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343" w:type="dxa"/>
        <w:tblLook w:val="04A0" w:firstRow="1" w:lastRow="0" w:firstColumn="1" w:lastColumn="0" w:noHBand="0" w:noVBand="1"/>
      </w:tblPr>
      <w:tblGrid>
        <w:gridCol w:w="10343"/>
      </w:tblGrid>
      <w:tr w:rsidR="00BE0841" w:rsidRPr="00223E8B" w14:paraId="1D3C723F" w14:textId="77777777" w:rsidTr="00BE0841">
        <w:trPr>
          <w:trHeight w:val="699"/>
        </w:trPr>
        <w:tc>
          <w:tcPr>
            <w:tcW w:w="10343" w:type="dxa"/>
          </w:tcPr>
          <w:p w14:paraId="6E7BFFF8" w14:textId="77777777" w:rsidR="009D33D5" w:rsidRPr="00223E8B" w:rsidRDefault="00BE0841" w:rsidP="009D33D5">
            <w:pPr>
              <w:spacing w:after="0"/>
              <w:rPr>
                <w:rFonts w:ascii="Times New Roman" w:hAnsi="Times New Roman" w:cs="Times New Roman"/>
                <w:b/>
              </w:rPr>
            </w:pPr>
            <w:r w:rsidRPr="00223E8B">
              <w:rPr>
                <w:rFonts w:ascii="Times New Roman" w:hAnsi="Times New Roman" w:cs="Times New Roman"/>
                <w:b/>
                <w:noProof/>
                <w:sz w:val="20"/>
                <w:szCs w:val="20"/>
                <w:lang w:eastAsia="tr-TR"/>
              </w:rPr>
              <w:drawing>
                <wp:anchor distT="0" distB="0" distL="114300" distR="114300" simplePos="0" relativeHeight="251658240" behindDoc="0" locked="0" layoutInCell="1" allowOverlap="1" wp14:anchorId="2F128574" wp14:editId="08131C8C">
                  <wp:simplePos x="0" y="0"/>
                  <wp:positionH relativeFrom="column">
                    <wp:posOffset>-48895</wp:posOffset>
                  </wp:positionH>
                  <wp:positionV relativeFrom="paragraph">
                    <wp:posOffset>0</wp:posOffset>
                  </wp:positionV>
                  <wp:extent cx="714375" cy="450850"/>
                  <wp:effectExtent l="0" t="0" r="9525" b="6350"/>
                  <wp:wrapSquare wrapText="bothSides"/>
                  <wp:docPr id="174202295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450850"/>
                          </a:xfrm>
                          <a:prstGeom prst="rect">
                            <a:avLst/>
                          </a:prstGeom>
                          <a:noFill/>
                          <a:ln>
                            <a:noFill/>
                          </a:ln>
                        </pic:spPr>
                      </pic:pic>
                    </a:graphicData>
                  </a:graphic>
                  <wp14:sizeRelV relativeFrom="margin">
                    <wp14:pctHeight>0</wp14:pctHeight>
                  </wp14:sizeRelV>
                </wp:anchor>
              </w:drawing>
            </w:r>
            <w:bookmarkStart w:id="0" w:name="_Hlk189830607"/>
            <w:bookmarkEnd w:id="0"/>
            <w:r w:rsidRPr="00223E8B">
              <w:rPr>
                <w:rFonts w:ascii="Times New Roman" w:hAnsi="Times New Roman" w:cs="Times New Roman"/>
                <w:b/>
              </w:rPr>
              <w:t>T.C.</w:t>
            </w:r>
          </w:p>
          <w:p w14:paraId="07927864" w14:textId="77777777" w:rsidR="009D33D5" w:rsidRPr="00223E8B" w:rsidRDefault="00BE0841" w:rsidP="009D33D5">
            <w:pPr>
              <w:spacing w:after="0"/>
              <w:rPr>
                <w:rFonts w:ascii="Times New Roman" w:hAnsi="Times New Roman" w:cs="Times New Roman"/>
                <w:b/>
              </w:rPr>
            </w:pPr>
            <w:r w:rsidRPr="00223E8B">
              <w:rPr>
                <w:rFonts w:ascii="Times New Roman" w:hAnsi="Times New Roman" w:cs="Times New Roman"/>
                <w:b/>
              </w:rPr>
              <w:t>ESKİŞEHİR OSMANGAZİ ÜNİVERSİTESİ</w:t>
            </w:r>
          </w:p>
          <w:p w14:paraId="7FC3FFE2" w14:textId="19214329" w:rsidR="00BE0841" w:rsidRPr="00223E8B" w:rsidRDefault="00BE0841" w:rsidP="009D33D5">
            <w:pPr>
              <w:spacing w:after="0"/>
              <w:rPr>
                <w:rFonts w:ascii="Times New Roman" w:hAnsi="Times New Roman" w:cs="Times New Roman"/>
                <w:b/>
              </w:rPr>
            </w:pPr>
            <w:r w:rsidRPr="00223E8B">
              <w:rPr>
                <w:rFonts w:ascii="Times New Roman" w:hAnsi="Times New Roman" w:cs="Times New Roman"/>
                <w:b/>
              </w:rPr>
              <w:t>EĞİTİM BİLİMLERİ ENSTİTÜSÜ</w:t>
            </w:r>
          </w:p>
        </w:tc>
      </w:tr>
    </w:tbl>
    <w:tbl>
      <w:tblPr>
        <w:tblW w:w="5364"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82"/>
        <w:gridCol w:w="5497"/>
        <w:gridCol w:w="723"/>
        <w:gridCol w:w="1059"/>
        <w:gridCol w:w="710"/>
        <w:gridCol w:w="1051"/>
      </w:tblGrid>
      <w:tr w:rsidR="00F16969" w:rsidRPr="00223E8B" w14:paraId="4B609285" w14:textId="77777777" w:rsidTr="00F16969">
        <w:trPr>
          <w:trHeight w:val="352"/>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14:paraId="3A6EE554" w14:textId="77777777" w:rsidR="00F16969" w:rsidRPr="00223E8B" w:rsidRDefault="00F16969" w:rsidP="000F257D">
            <w:pPr>
              <w:jc w:val="center"/>
              <w:rPr>
                <w:rFonts w:ascii="Times New Roman" w:hAnsi="Times New Roman" w:cs="Times New Roman"/>
                <w:b/>
              </w:rPr>
            </w:pPr>
            <w:r w:rsidRPr="00223E8B">
              <w:rPr>
                <w:rFonts w:ascii="Times New Roman" w:hAnsi="Times New Roman" w:cs="Times New Roman"/>
                <w:b/>
              </w:rPr>
              <w:t>YÜKSEKÖĞRETİM YÖNETİMİ TEZLİ YÜKSEK LİSANS PROGRAMI</w:t>
            </w:r>
          </w:p>
        </w:tc>
      </w:tr>
      <w:tr w:rsidR="00F16969" w:rsidRPr="007A3F42" w14:paraId="107B3865" w14:textId="77777777" w:rsidTr="009D33D5">
        <w:trPr>
          <w:trHeight w:val="123"/>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CC99"/>
            <w:vAlign w:val="center"/>
          </w:tcPr>
          <w:p w14:paraId="52E1CB56" w14:textId="77777777" w:rsidR="00F16969" w:rsidRPr="007A3F42" w:rsidRDefault="00F16969" w:rsidP="000F257D">
            <w:pPr>
              <w:rPr>
                <w:rFonts w:ascii="Arial Narrow" w:hAnsi="Arial Narrow"/>
                <w:b/>
              </w:rPr>
            </w:pPr>
            <w:r w:rsidRPr="007A3F42">
              <w:rPr>
                <w:rFonts w:ascii="Arial Narrow" w:hAnsi="Arial Narrow"/>
                <w:b/>
              </w:rPr>
              <w:t>Kodu</w:t>
            </w:r>
          </w:p>
        </w:tc>
        <w:tc>
          <w:tcPr>
            <w:tcW w:w="2663" w:type="pct"/>
            <w:tcBorders>
              <w:top w:val="outset" w:sz="6" w:space="0" w:color="auto"/>
              <w:left w:val="outset" w:sz="6" w:space="0" w:color="auto"/>
              <w:bottom w:val="outset" w:sz="6" w:space="0" w:color="auto"/>
              <w:right w:val="outset" w:sz="6" w:space="0" w:color="auto"/>
            </w:tcBorders>
            <w:shd w:val="clear" w:color="auto" w:fill="FFCC99"/>
            <w:vAlign w:val="center"/>
          </w:tcPr>
          <w:p w14:paraId="3B4285F9" w14:textId="77777777" w:rsidR="00F16969" w:rsidRPr="007A3F42" w:rsidRDefault="00F16969" w:rsidP="000F257D">
            <w:pPr>
              <w:rPr>
                <w:rFonts w:ascii="Arial Narrow" w:hAnsi="Arial Narrow"/>
                <w:b/>
              </w:rPr>
            </w:pPr>
            <w:r w:rsidRPr="007A3F42">
              <w:rPr>
                <w:rFonts w:ascii="Arial Narrow" w:hAnsi="Arial Narrow"/>
                <w:b/>
              </w:rPr>
              <w:t>Ders Adı</w:t>
            </w:r>
          </w:p>
        </w:tc>
        <w:tc>
          <w:tcPr>
            <w:tcW w:w="350" w:type="pct"/>
            <w:tcBorders>
              <w:top w:val="outset" w:sz="6" w:space="0" w:color="auto"/>
              <w:left w:val="outset" w:sz="6" w:space="0" w:color="auto"/>
              <w:bottom w:val="outset" w:sz="6" w:space="0" w:color="auto"/>
              <w:right w:val="outset" w:sz="6" w:space="0" w:color="auto"/>
            </w:tcBorders>
            <w:shd w:val="clear" w:color="auto" w:fill="FFCC99"/>
            <w:vAlign w:val="center"/>
          </w:tcPr>
          <w:p w14:paraId="021A723C" w14:textId="77777777" w:rsidR="00F16969" w:rsidRPr="007A3F42" w:rsidRDefault="00F16969" w:rsidP="000F257D">
            <w:pPr>
              <w:jc w:val="center"/>
              <w:rPr>
                <w:rFonts w:ascii="Arial Narrow" w:hAnsi="Arial Narrow"/>
                <w:b/>
              </w:rPr>
            </w:pPr>
            <w:r w:rsidRPr="007A3F42">
              <w:rPr>
                <w:rFonts w:ascii="Arial Narrow" w:hAnsi="Arial Narrow"/>
                <w:b/>
              </w:rPr>
              <w:t>AKTS</w:t>
            </w:r>
          </w:p>
        </w:tc>
        <w:tc>
          <w:tcPr>
            <w:tcW w:w="513" w:type="pct"/>
            <w:tcBorders>
              <w:top w:val="outset" w:sz="6" w:space="0" w:color="auto"/>
              <w:left w:val="outset" w:sz="6" w:space="0" w:color="auto"/>
              <w:bottom w:val="outset" w:sz="6" w:space="0" w:color="auto"/>
              <w:right w:val="outset" w:sz="6" w:space="0" w:color="auto"/>
            </w:tcBorders>
            <w:shd w:val="clear" w:color="auto" w:fill="FFCC99"/>
            <w:vAlign w:val="center"/>
          </w:tcPr>
          <w:p w14:paraId="4B9D13EE" w14:textId="77777777" w:rsidR="00F16969" w:rsidRPr="007A3F42" w:rsidRDefault="00F16969" w:rsidP="000F257D">
            <w:pPr>
              <w:jc w:val="center"/>
              <w:rPr>
                <w:rFonts w:ascii="Arial Narrow" w:hAnsi="Arial Narrow"/>
                <w:b/>
              </w:rPr>
            </w:pPr>
            <w:r w:rsidRPr="007A3F42">
              <w:rPr>
                <w:rFonts w:ascii="Arial Narrow" w:hAnsi="Arial Narrow"/>
                <w:b/>
              </w:rPr>
              <w:t>T+U+K</w:t>
            </w:r>
          </w:p>
        </w:tc>
        <w:tc>
          <w:tcPr>
            <w:tcW w:w="344" w:type="pct"/>
            <w:tcBorders>
              <w:top w:val="outset" w:sz="6" w:space="0" w:color="auto"/>
              <w:left w:val="outset" w:sz="6" w:space="0" w:color="auto"/>
              <w:bottom w:val="outset" w:sz="6" w:space="0" w:color="auto"/>
              <w:right w:val="outset" w:sz="6" w:space="0" w:color="auto"/>
            </w:tcBorders>
            <w:shd w:val="clear" w:color="auto" w:fill="FFCC99"/>
            <w:vAlign w:val="center"/>
          </w:tcPr>
          <w:p w14:paraId="64126AC7" w14:textId="77777777" w:rsidR="00F16969" w:rsidRPr="007A3F42" w:rsidRDefault="00F16969" w:rsidP="000F257D">
            <w:pPr>
              <w:jc w:val="center"/>
              <w:rPr>
                <w:rFonts w:ascii="Arial Narrow" w:hAnsi="Arial Narrow"/>
                <w:b/>
              </w:rPr>
            </w:pPr>
            <w:r w:rsidRPr="007A3F42">
              <w:rPr>
                <w:rFonts w:ascii="Arial Narrow" w:hAnsi="Arial Narrow"/>
                <w:b/>
              </w:rPr>
              <w:t>Z/S</w:t>
            </w:r>
          </w:p>
        </w:tc>
        <w:tc>
          <w:tcPr>
            <w:tcW w:w="509" w:type="pct"/>
            <w:tcBorders>
              <w:top w:val="outset" w:sz="6" w:space="0" w:color="auto"/>
              <w:left w:val="outset" w:sz="6" w:space="0" w:color="auto"/>
              <w:bottom w:val="outset" w:sz="6" w:space="0" w:color="auto"/>
              <w:right w:val="outset" w:sz="6" w:space="0" w:color="auto"/>
            </w:tcBorders>
            <w:shd w:val="clear" w:color="auto" w:fill="FFCC99"/>
            <w:vAlign w:val="center"/>
          </w:tcPr>
          <w:p w14:paraId="3197328E" w14:textId="77777777" w:rsidR="00F16969" w:rsidRPr="007A3F42" w:rsidRDefault="00F16969" w:rsidP="000F257D">
            <w:pPr>
              <w:jc w:val="center"/>
              <w:rPr>
                <w:rFonts w:ascii="Arial Narrow" w:hAnsi="Arial Narrow"/>
                <w:b/>
              </w:rPr>
            </w:pPr>
            <w:r w:rsidRPr="007A3F42">
              <w:rPr>
                <w:rFonts w:ascii="Arial Narrow" w:hAnsi="Arial Narrow"/>
                <w:b/>
              </w:rPr>
              <w:t>Dili</w:t>
            </w:r>
          </w:p>
        </w:tc>
      </w:tr>
      <w:tr w:rsidR="00F16969" w:rsidRPr="007A3F42" w14:paraId="4AC82E3A" w14:textId="77777777" w:rsidTr="009D33D5">
        <w:trPr>
          <w:trHeight w:val="173"/>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622F471E" w14:textId="3D07BDC7" w:rsidR="00F16969" w:rsidRPr="007A3F42" w:rsidRDefault="00F16969" w:rsidP="000F257D">
            <w:pPr>
              <w:jc w:val="center"/>
              <w:rPr>
                <w:rFonts w:ascii="Arial Narrow" w:hAnsi="Arial Narrow"/>
                <w:b/>
              </w:rPr>
            </w:pPr>
            <w:r w:rsidRPr="007A3F42">
              <w:rPr>
                <w:rFonts w:ascii="Arial Narrow" w:hAnsi="Arial Narrow"/>
                <w:b/>
                <w:u w:val="single"/>
              </w:rPr>
              <w:t>Güz Dönemi (I. Yarıyıl)</w:t>
            </w:r>
            <w:r w:rsidR="009D33D5">
              <w:rPr>
                <w:rFonts w:ascii="Arial Narrow" w:hAnsi="Arial Narrow"/>
                <w:b/>
                <w:u w:val="single"/>
              </w:rPr>
              <w:t xml:space="preserve"> </w:t>
            </w:r>
          </w:p>
        </w:tc>
      </w:tr>
      <w:tr w:rsidR="00F16969" w:rsidRPr="007A3F42" w14:paraId="796227B6" w14:textId="77777777" w:rsidTr="00F16969">
        <w:trPr>
          <w:trHeight w:val="189"/>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E0E0E0"/>
            <w:vAlign w:val="center"/>
          </w:tcPr>
          <w:p w14:paraId="7CA24939" w14:textId="77777777" w:rsidR="00F16969" w:rsidRPr="00877F54" w:rsidRDefault="00F16969" w:rsidP="009D33D5">
            <w:pPr>
              <w:spacing w:after="0"/>
              <w:jc w:val="center"/>
              <w:rPr>
                <w:rFonts w:ascii="Arial Narrow" w:hAnsi="Arial Narrow"/>
                <w:color w:val="FF0000"/>
              </w:rPr>
            </w:pPr>
            <w:r w:rsidRPr="00877F54">
              <w:rPr>
                <w:rFonts w:ascii="Arial Narrow" w:hAnsi="Arial Narrow"/>
                <w:color w:val="FF0000"/>
              </w:rPr>
              <w:t>541801015</w:t>
            </w:r>
          </w:p>
        </w:tc>
        <w:tc>
          <w:tcPr>
            <w:tcW w:w="2663" w:type="pct"/>
            <w:tcBorders>
              <w:top w:val="outset" w:sz="6" w:space="0" w:color="auto"/>
              <w:left w:val="outset" w:sz="6" w:space="0" w:color="auto"/>
              <w:bottom w:val="outset" w:sz="6" w:space="0" w:color="auto"/>
              <w:right w:val="outset" w:sz="6" w:space="0" w:color="auto"/>
            </w:tcBorders>
            <w:shd w:val="clear" w:color="auto" w:fill="E0E0E0"/>
            <w:vAlign w:val="center"/>
          </w:tcPr>
          <w:p w14:paraId="78E00DF5" w14:textId="77777777" w:rsidR="00F16969" w:rsidRPr="007A3F42" w:rsidRDefault="00F16969" w:rsidP="009D33D5">
            <w:pPr>
              <w:spacing w:after="0"/>
              <w:rPr>
                <w:rFonts w:ascii="Arial Narrow" w:hAnsi="Arial Narrow"/>
              </w:rPr>
            </w:pPr>
            <w:r w:rsidRPr="007A3F42">
              <w:rPr>
                <w:rFonts w:ascii="Arial Narrow" w:hAnsi="Arial Narrow"/>
              </w:rPr>
              <w:t>Eğitimde Araştırma Yöntemleri I</w:t>
            </w:r>
          </w:p>
        </w:tc>
        <w:tc>
          <w:tcPr>
            <w:tcW w:w="350" w:type="pct"/>
            <w:tcBorders>
              <w:top w:val="outset" w:sz="6" w:space="0" w:color="auto"/>
              <w:left w:val="outset" w:sz="6" w:space="0" w:color="auto"/>
              <w:bottom w:val="outset" w:sz="6" w:space="0" w:color="auto"/>
              <w:right w:val="outset" w:sz="6" w:space="0" w:color="auto"/>
            </w:tcBorders>
            <w:shd w:val="clear" w:color="auto" w:fill="E0E0E0"/>
            <w:vAlign w:val="center"/>
          </w:tcPr>
          <w:p w14:paraId="468472C1"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E0E0E0"/>
            <w:vAlign w:val="center"/>
          </w:tcPr>
          <w:p w14:paraId="62332E9A"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E0E0E0"/>
            <w:vAlign w:val="center"/>
          </w:tcPr>
          <w:p w14:paraId="608FB7A3" w14:textId="77777777" w:rsidR="00F16969" w:rsidRPr="007A3F42" w:rsidRDefault="00F16969" w:rsidP="009D33D5">
            <w:pPr>
              <w:spacing w:after="0"/>
              <w:jc w:val="center"/>
              <w:rPr>
                <w:rFonts w:ascii="Arial Narrow" w:hAnsi="Arial Narrow"/>
              </w:rPr>
            </w:pPr>
            <w:r w:rsidRPr="007A3F42">
              <w:rPr>
                <w:rFonts w:ascii="Arial Narrow" w:hAnsi="Arial Narrow"/>
              </w:rPr>
              <w:t>Z</w:t>
            </w:r>
          </w:p>
        </w:tc>
        <w:tc>
          <w:tcPr>
            <w:tcW w:w="509" w:type="pct"/>
            <w:tcBorders>
              <w:top w:val="outset" w:sz="6" w:space="0" w:color="auto"/>
              <w:left w:val="outset" w:sz="6" w:space="0" w:color="auto"/>
              <w:bottom w:val="outset" w:sz="6" w:space="0" w:color="auto"/>
              <w:right w:val="outset" w:sz="6" w:space="0" w:color="auto"/>
            </w:tcBorders>
            <w:shd w:val="clear" w:color="auto" w:fill="E0E0E0"/>
            <w:vAlign w:val="center"/>
          </w:tcPr>
          <w:p w14:paraId="0484E56D"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25D092B6"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459A7C42" w14:textId="77777777" w:rsidR="00F16969" w:rsidRPr="00145FB2" w:rsidRDefault="00F16969" w:rsidP="009D33D5">
            <w:pPr>
              <w:spacing w:after="0"/>
              <w:jc w:val="center"/>
              <w:rPr>
                <w:rFonts w:ascii="Arial Narrow" w:hAnsi="Arial Narrow"/>
                <w:color w:val="FF0000"/>
              </w:rPr>
            </w:pPr>
            <w:r w:rsidRPr="00145FB2">
              <w:rPr>
                <w:rFonts w:ascii="Arial Narrow" w:hAnsi="Arial Narrow"/>
                <w:color w:val="FF0000"/>
              </w:rPr>
              <w:t>541801014</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529DD5A7" w14:textId="77777777" w:rsidR="00F16969" w:rsidRPr="00145FB2" w:rsidRDefault="00F16969" w:rsidP="009D33D5">
            <w:pPr>
              <w:spacing w:after="0"/>
              <w:rPr>
                <w:rFonts w:ascii="Arial Narrow" w:hAnsi="Arial Narrow"/>
              </w:rPr>
            </w:pPr>
            <w:r w:rsidRPr="00145FB2">
              <w:rPr>
                <w:rFonts w:ascii="Arial Narrow" w:hAnsi="Arial Narrow"/>
              </w:rPr>
              <w:t>Yükseköğretimin Organizasyonu ve Yönetimi</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0C1A542B"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691BA9B2"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6549F4B8"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613E15A0"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39F1294A"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4D99260F" w14:textId="77777777" w:rsidR="00F16969" w:rsidRPr="002653B3" w:rsidRDefault="00F16969" w:rsidP="009D33D5">
            <w:pPr>
              <w:spacing w:after="0"/>
              <w:jc w:val="center"/>
              <w:rPr>
                <w:rFonts w:ascii="Arial Narrow" w:hAnsi="Arial Narrow"/>
                <w:color w:val="FF0000"/>
              </w:rPr>
            </w:pPr>
            <w:r w:rsidRPr="002653B3">
              <w:rPr>
                <w:rFonts w:ascii="Arial Narrow" w:hAnsi="Arial Narrow"/>
                <w:color w:val="FF0000"/>
              </w:rPr>
              <w:t>541801016</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0755F468" w14:textId="77777777" w:rsidR="00F16969" w:rsidRPr="007A3F42" w:rsidRDefault="00F16969" w:rsidP="009D33D5">
            <w:pPr>
              <w:spacing w:after="0"/>
              <w:rPr>
                <w:rFonts w:ascii="Arial Narrow" w:hAnsi="Arial Narrow"/>
              </w:rPr>
            </w:pPr>
            <w:r w:rsidRPr="007A3F42">
              <w:rPr>
                <w:rFonts w:ascii="Arial Narrow" w:hAnsi="Arial Narrow"/>
              </w:rPr>
              <w:t>Eğitim İstatistiği I</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078DDCED"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68612AD7"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72B56387"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33B821B0"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0CBC5618"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73C9D93E" w14:textId="77777777" w:rsidR="00F16969" w:rsidRPr="00EB7733" w:rsidRDefault="00F16969" w:rsidP="009D33D5">
            <w:pPr>
              <w:spacing w:after="0"/>
              <w:jc w:val="center"/>
              <w:rPr>
                <w:rFonts w:ascii="Arial Narrow" w:hAnsi="Arial Narrow"/>
                <w:color w:val="FF0000"/>
              </w:rPr>
            </w:pPr>
            <w:r w:rsidRPr="00EB7733">
              <w:rPr>
                <w:rFonts w:ascii="Arial Narrow" w:hAnsi="Arial Narrow"/>
                <w:color w:val="FF0000"/>
              </w:rPr>
              <w:t>541801017</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21A005CE" w14:textId="77777777" w:rsidR="00F16969" w:rsidRPr="007A3F42" w:rsidRDefault="00F16969" w:rsidP="009D33D5">
            <w:pPr>
              <w:spacing w:after="0"/>
              <w:rPr>
                <w:rFonts w:ascii="Arial Narrow" w:hAnsi="Arial Narrow"/>
              </w:rPr>
            </w:pPr>
            <w:r w:rsidRPr="007A3F42">
              <w:rPr>
                <w:rFonts w:ascii="Arial Narrow" w:hAnsi="Arial Narrow"/>
              </w:rPr>
              <w:t>Türk Dünyasında Yükseköğretimin Gelişimi</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130B6111"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3697899D"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6E872DF7"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52FB4614"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04182FFD"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303F8E9E" w14:textId="77777777" w:rsidR="00F16969" w:rsidRPr="000F20B7" w:rsidRDefault="00F16969" w:rsidP="009D33D5">
            <w:pPr>
              <w:spacing w:after="0"/>
              <w:jc w:val="center"/>
              <w:rPr>
                <w:rFonts w:ascii="Arial Narrow" w:hAnsi="Arial Narrow"/>
                <w:color w:val="FF0000"/>
              </w:rPr>
            </w:pPr>
            <w:r w:rsidRPr="000F20B7">
              <w:rPr>
                <w:rFonts w:ascii="Arial Narrow" w:hAnsi="Arial Narrow"/>
                <w:color w:val="FF0000"/>
              </w:rPr>
              <w:t>541801018</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114F0A35"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Sanal Eğitim Modelleri</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20475FAF"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6D2E7A8A"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2B1FE24A"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013908ED"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31D7DD59"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2EF59FC1" w14:textId="77777777" w:rsidR="00F16969" w:rsidRPr="003100F9" w:rsidRDefault="00F16969" w:rsidP="009D33D5">
            <w:pPr>
              <w:spacing w:after="0"/>
              <w:jc w:val="center"/>
              <w:rPr>
                <w:rFonts w:ascii="Arial Narrow" w:hAnsi="Arial Narrow"/>
                <w:color w:val="FF0000"/>
              </w:rPr>
            </w:pPr>
            <w:r w:rsidRPr="003100F9">
              <w:rPr>
                <w:rFonts w:ascii="Arial Narrow" w:hAnsi="Arial Narrow"/>
                <w:color w:val="FF0000"/>
              </w:rPr>
              <w:t>541801019</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1FFE7FD9"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Meslek Yüksekokulları ve Mesleki Eğitim</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017B5C06"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74860624"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54A67EDD"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125DC193"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6D3BA13F"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41537AF8" w14:textId="77777777" w:rsidR="00F16969" w:rsidRPr="00EB7733" w:rsidRDefault="00F16969" w:rsidP="009D33D5">
            <w:pPr>
              <w:spacing w:after="0"/>
              <w:jc w:val="center"/>
              <w:rPr>
                <w:rFonts w:ascii="Arial Narrow" w:hAnsi="Arial Narrow"/>
                <w:color w:val="FF0000"/>
              </w:rPr>
            </w:pPr>
            <w:r w:rsidRPr="00EB7733">
              <w:rPr>
                <w:rFonts w:ascii="Arial Narrow" w:hAnsi="Arial Narrow"/>
                <w:color w:val="FF0000"/>
              </w:rPr>
              <w:t>541801020</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3AA15B8E" w14:textId="77777777" w:rsidR="00F16969" w:rsidRPr="007A3F42" w:rsidRDefault="00F16969" w:rsidP="009D33D5">
            <w:pPr>
              <w:pStyle w:val="BalonMetni"/>
              <w:rPr>
                <w:rFonts w:ascii="Arial Narrow" w:hAnsi="Arial Narrow" w:cs="Times New Roman"/>
                <w:sz w:val="22"/>
                <w:szCs w:val="22"/>
              </w:rPr>
            </w:pPr>
            <w:r w:rsidRPr="007A3F42">
              <w:rPr>
                <w:rFonts w:ascii="Arial Narrow" w:hAnsi="Arial Narrow" w:cs="Times New Roman"/>
                <w:sz w:val="22"/>
                <w:szCs w:val="22"/>
              </w:rPr>
              <w:t>Yükseköğretim Programlarını Yeniden Düşünmek</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5B4219CC"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11E47E54"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05CF207B"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761DB87E"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4680AF6D"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23A5E83F" w14:textId="77777777" w:rsidR="00F16969" w:rsidRPr="00593CE7" w:rsidRDefault="00F16969" w:rsidP="009D33D5">
            <w:pPr>
              <w:spacing w:after="0"/>
              <w:jc w:val="center"/>
              <w:rPr>
                <w:rFonts w:ascii="Arial Narrow" w:hAnsi="Arial Narrow"/>
                <w:color w:val="FF0000"/>
              </w:rPr>
            </w:pPr>
            <w:r w:rsidRPr="00593CE7">
              <w:rPr>
                <w:rFonts w:ascii="Arial Narrow" w:hAnsi="Arial Narrow"/>
                <w:color w:val="FF0000"/>
              </w:rPr>
              <w:t>541801021</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2ECB8431"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Yükseköğretimin Sosyolojisi</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509B1455"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6867D41F"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7241A1E5"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5AECB8F7"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7A81BCC2"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51D6BE51" w14:textId="77777777" w:rsidR="00F16969" w:rsidRPr="00B03820" w:rsidRDefault="00F16969" w:rsidP="009D33D5">
            <w:pPr>
              <w:spacing w:after="0"/>
              <w:jc w:val="center"/>
              <w:rPr>
                <w:rFonts w:ascii="Arial Narrow" w:hAnsi="Arial Narrow"/>
                <w:color w:val="FF0000"/>
              </w:rPr>
            </w:pPr>
            <w:r w:rsidRPr="00B03820">
              <w:rPr>
                <w:rFonts w:ascii="Arial Narrow" w:hAnsi="Arial Narrow"/>
                <w:color w:val="FF0000"/>
              </w:rPr>
              <w:t>541801022</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364FFB79"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Yükseköğretimde Öğrenci Hizmetlerinin Yönetimi</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356F26D3"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04314CA4"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7255D6D6"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621FD6D6"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387A242A"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5E3369B1" w14:textId="77777777" w:rsidR="00F16969" w:rsidRPr="00D90DBB" w:rsidRDefault="00F16969" w:rsidP="009D33D5">
            <w:pPr>
              <w:spacing w:after="0"/>
              <w:jc w:val="center"/>
              <w:rPr>
                <w:rFonts w:ascii="Arial Narrow" w:hAnsi="Arial Narrow"/>
                <w:color w:val="FF0000"/>
              </w:rPr>
            </w:pPr>
            <w:r w:rsidRPr="00D90DBB">
              <w:rPr>
                <w:rFonts w:ascii="Arial Narrow" w:hAnsi="Arial Narrow"/>
                <w:color w:val="FF0000"/>
              </w:rPr>
              <w:t>541801023</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756A9805" w14:textId="77777777" w:rsidR="00F16969" w:rsidRPr="007A3F42" w:rsidRDefault="00F16969" w:rsidP="009D33D5">
            <w:pPr>
              <w:pStyle w:val="BalonMetni"/>
              <w:rPr>
                <w:rFonts w:ascii="Arial Narrow" w:hAnsi="Arial Narrow" w:cs="Times New Roman"/>
                <w:sz w:val="22"/>
                <w:szCs w:val="22"/>
              </w:rPr>
            </w:pPr>
            <w:r w:rsidRPr="007A3F42">
              <w:rPr>
                <w:rFonts w:ascii="Arial Narrow" w:hAnsi="Arial Narrow" w:cs="Times New Roman"/>
                <w:sz w:val="22"/>
                <w:szCs w:val="22"/>
              </w:rPr>
              <w:t>Akademik Yaşam</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1556E72A"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41EEE6BD"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0516A825"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513D51DB"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3B18B4B3"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40CA1E6C" w14:textId="77777777" w:rsidR="00F16969" w:rsidRPr="00540507" w:rsidRDefault="00F16969" w:rsidP="009D33D5">
            <w:pPr>
              <w:spacing w:after="0"/>
              <w:jc w:val="center"/>
              <w:rPr>
                <w:rFonts w:ascii="Arial Narrow" w:hAnsi="Arial Narrow"/>
                <w:color w:val="FF0000"/>
              </w:rPr>
            </w:pPr>
            <w:r w:rsidRPr="00540507">
              <w:rPr>
                <w:rFonts w:ascii="Arial Narrow" w:hAnsi="Arial Narrow"/>
                <w:color w:val="FF0000"/>
              </w:rPr>
              <w:t>541801024</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24FDF3CC"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Yükseköğretimde Stratejik Planlama</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3D7E956D"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3C3758E7"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325A7BBF"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544A2275"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30D7E278"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3DD91AD5" w14:textId="77777777" w:rsidR="00F16969" w:rsidRPr="00E5611F" w:rsidRDefault="00F16969" w:rsidP="009D33D5">
            <w:pPr>
              <w:spacing w:after="0"/>
              <w:jc w:val="center"/>
              <w:rPr>
                <w:rFonts w:ascii="Arial Narrow" w:hAnsi="Arial Narrow"/>
                <w:color w:val="FF0000"/>
              </w:rPr>
            </w:pPr>
            <w:r w:rsidRPr="00E5611F">
              <w:rPr>
                <w:rFonts w:ascii="Arial Narrow" w:hAnsi="Arial Narrow"/>
                <w:color w:val="FF0000"/>
              </w:rPr>
              <w:t>541801025</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4CE7351F" w14:textId="77777777" w:rsidR="00F16969" w:rsidRPr="00413CDD" w:rsidRDefault="00F16969" w:rsidP="009D33D5">
            <w:pPr>
              <w:spacing w:after="0"/>
              <w:outlineLvl w:val="0"/>
              <w:rPr>
                <w:rFonts w:ascii="Arial Narrow" w:hAnsi="Arial Narrow"/>
                <w:sz w:val="21"/>
                <w:szCs w:val="21"/>
              </w:rPr>
            </w:pPr>
            <w:r w:rsidRPr="00413CDD">
              <w:rPr>
                <w:rFonts w:ascii="Arial Narrow" w:hAnsi="Arial Narrow"/>
                <w:sz w:val="21"/>
                <w:szCs w:val="21"/>
              </w:rPr>
              <w:t>Yükseköğretimde Çoklu Ortam Uygulamaları</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5CEDB4A3"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2637AAE8"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40A44A04"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79B85D15"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1AE98C07"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6517E88A" w14:textId="77777777" w:rsidR="00F16969" w:rsidRPr="00427845" w:rsidRDefault="00F16969" w:rsidP="009D33D5">
            <w:pPr>
              <w:spacing w:after="0"/>
              <w:jc w:val="center"/>
              <w:rPr>
                <w:rFonts w:ascii="Arial Narrow" w:hAnsi="Arial Narrow"/>
                <w:color w:val="FF0000"/>
              </w:rPr>
            </w:pPr>
            <w:r w:rsidRPr="00427845">
              <w:rPr>
                <w:rFonts w:ascii="Arial Narrow" w:hAnsi="Arial Narrow"/>
                <w:color w:val="FF0000"/>
              </w:rPr>
              <w:t>541801026</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6140D2E4" w14:textId="77777777" w:rsidR="00F16969" w:rsidRPr="007A3F42" w:rsidRDefault="00F16969" w:rsidP="009D33D5">
            <w:pPr>
              <w:pStyle w:val="ListeParagraf"/>
              <w:spacing w:after="0"/>
              <w:ind w:left="0"/>
              <w:rPr>
                <w:rFonts w:ascii="Arial Narrow" w:hAnsi="Arial Narrow"/>
              </w:rPr>
            </w:pPr>
            <w:r w:rsidRPr="000D59A5">
              <w:rPr>
                <w:rFonts w:ascii="Arial Narrow" w:hAnsi="Arial Narrow"/>
              </w:rPr>
              <w:t xml:space="preserve">Yükseköğretimde </w:t>
            </w:r>
            <w:r>
              <w:rPr>
                <w:rFonts w:ascii="Arial Narrow" w:hAnsi="Arial Narrow"/>
              </w:rPr>
              <w:t>T</w:t>
            </w:r>
            <w:r w:rsidRPr="000D59A5">
              <w:rPr>
                <w:rFonts w:ascii="Arial Narrow" w:hAnsi="Arial Narrow"/>
              </w:rPr>
              <w:t xml:space="preserve">eknolojik </w:t>
            </w:r>
            <w:r>
              <w:rPr>
                <w:rFonts w:ascii="Arial Narrow" w:hAnsi="Arial Narrow"/>
              </w:rPr>
              <w:t>Ö</w:t>
            </w:r>
            <w:r w:rsidRPr="000D59A5">
              <w:rPr>
                <w:rFonts w:ascii="Arial Narrow" w:hAnsi="Arial Narrow"/>
              </w:rPr>
              <w:t xml:space="preserve">ğretim </w:t>
            </w:r>
            <w:r>
              <w:rPr>
                <w:rFonts w:ascii="Arial Narrow" w:hAnsi="Arial Narrow"/>
              </w:rPr>
              <w:t>T</w:t>
            </w:r>
            <w:r w:rsidRPr="000D59A5">
              <w:rPr>
                <w:rFonts w:ascii="Arial Narrow" w:hAnsi="Arial Narrow"/>
              </w:rPr>
              <w:t>asarımı</w:t>
            </w:r>
          </w:p>
        </w:tc>
        <w:tc>
          <w:tcPr>
            <w:tcW w:w="350" w:type="pct"/>
            <w:tcBorders>
              <w:top w:val="outset" w:sz="6" w:space="0" w:color="auto"/>
              <w:left w:val="outset" w:sz="6" w:space="0" w:color="auto"/>
              <w:bottom w:val="outset" w:sz="6" w:space="0" w:color="auto"/>
              <w:right w:val="outset" w:sz="6" w:space="0" w:color="auto"/>
            </w:tcBorders>
            <w:shd w:val="clear" w:color="auto" w:fill="FFFF99"/>
          </w:tcPr>
          <w:p w14:paraId="0EE77017"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tcPr>
          <w:p w14:paraId="5FC3CE1D" w14:textId="77777777" w:rsidR="00F16969" w:rsidRPr="00EA3EC3" w:rsidRDefault="00F16969" w:rsidP="009D33D5">
            <w:pPr>
              <w:spacing w:after="0"/>
              <w:jc w:val="center"/>
            </w:pPr>
            <w:r w:rsidRPr="00EA3EC3">
              <w:t>3+0+3</w:t>
            </w:r>
          </w:p>
        </w:tc>
        <w:tc>
          <w:tcPr>
            <w:tcW w:w="344" w:type="pct"/>
            <w:tcBorders>
              <w:top w:val="outset" w:sz="6" w:space="0" w:color="auto"/>
              <w:left w:val="outset" w:sz="6" w:space="0" w:color="auto"/>
              <w:bottom w:val="outset" w:sz="6" w:space="0" w:color="auto"/>
              <w:right w:val="outset" w:sz="6" w:space="0" w:color="auto"/>
            </w:tcBorders>
            <w:shd w:val="clear" w:color="auto" w:fill="FFFF99"/>
          </w:tcPr>
          <w:p w14:paraId="75C70B5E" w14:textId="77777777" w:rsidR="00F16969" w:rsidRPr="00EA3EC3" w:rsidRDefault="00F16969" w:rsidP="009D33D5">
            <w:pPr>
              <w:spacing w:after="0"/>
              <w:jc w:val="center"/>
            </w:pPr>
            <w:r w:rsidRPr="00EA3EC3">
              <w:t>S</w:t>
            </w:r>
          </w:p>
        </w:tc>
        <w:tc>
          <w:tcPr>
            <w:tcW w:w="509" w:type="pct"/>
            <w:tcBorders>
              <w:top w:val="outset" w:sz="6" w:space="0" w:color="auto"/>
              <w:left w:val="outset" w:sz="6" w:space="0" w:color="auto"/>
              <w:bottom w:val="outset" w:sz="6" w:space="0" w:color="auto"/>
              <w:right w:val="outset" w:sz="6" w:space="0" w:color="auto"/>
            </w:tcBorders>
            <w:shd w:val="clear" w:color="auto" w:fill="FFFF99"/>
          </w:tcPr>
          <w:p w14:paraId="700C175F" w14:textId="77777777" w:rsidR="00F16969" w:rsidRDefault="00F16969" w:rsidP="009D33D5">
            <w:pPr>
              <w:spacing w:after="0"/>
              <w:jc w:val="center"/>
            </w:pPr>
            <w:r w:rsidRPr="00EA3EC3">
              <w:t>Türkçe</w:t>
            </w:r>
          </w:p>
        </w:tc>
      </w:tr>
      <w:tr w:rsidR="00F16969" w:rsidRPr="007A3F42" w14:paraId="74021DD1" w14:textId="77777777" w:rsidTr="00F16969">
        <w:trPr>
          <w:trHeight w:val="269"/>
          <w:tblCellSpacing w:w="0" w:type="dxa"/>
        </w:trPr>
        <w:tc>
          <w:tcPr>
            <w:tcW w:w="328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CADAD68" w14:textId="77777777" w:rsidR="00F16969" w:rsidRPr="007A3F42" w:rsidRDefault="00F16969" w:rsidP="009D33D5">
            <w:pPr>
              <w:spacing w:after="0"/>
              <w:rPr>
                <w:rFonts w:ascii="Arial Narrow" w:hAnsi="Arial Narrow"/>
                <w:b/>
              </w:rPr>
            </w:pPr>
            <w:r w:rsidRPr="007A3F42">
              <w:rPr>
                <w:rFonts w:ascii="Arial Narrow" w:hAnsi="Arial Narrow"/>
                <w:b/>
              </w:rPr>
              <w:t>Toplam Dönem Kredisi</w:t>
            </w:r>
          </w:p>
        </w:tc>
        <w:tc>
          <w:tcPr>
            <w:tcW w:w="350" w:type="pct"/>
            <w:tcBorders>
              <w:top w:val="outset" w:sz="6" w:space="0" w:color="auto"/>
              <w:left w:val="outset" w:sz="6" w:space="0" w:color="auto"/>
              <w:bottom w:val="outset" w:sz="6" w:space="0" w:color="auto"/>
              <w:right w:val="outset" w:sz="6" w:space="0" w:color="auto"/>
            </w:tcBorders>
            <w:shd w:val="clear" w:color="auto" w:fill="FFCC99"/>
            <w:vAlign w:val="center"/>
          </w:tcPr>
          <w:p w14:paraId="7DE21F7B" w14:textId="77777777" w:rsidR="00F16969" w:rsidRPr="007A3F42" w:rsidRDefault="00F16969" w:rsidP="009D33D5">
            <w:pPr>
              <w:spacing w:after="0"/>
              <w:jc w:val="center"/>
              <w:rPr>
                <w:rFonts w:ascii="Arial Narrow" w:hAnsi="Arial Narrow"/>
                <w:b/>
              </w:rPr>
            </w:pPr>
            <w:r w:rsidRPr="007A3F42">
              <w:rPr>
                <w:rFonts w:ascii="Arial Narrow" w:hAnsi="Arial Narrow"/>
                <w:b/>
              </w:rPr>
              <w:t>30</w:t>
            </w:r>
          </w:p>
        </w:tc>
        <w:tc>
          <w:tcPr>
            <w:tcW w:w="513" w:type="pct"/>
            <w:tcBorders>
              <w:top w:val="outset" w:sz="6" w:space="0" w:color="auto"/>
              <w:left w:val="outset" w:sz="6" w:space="0" w:color="auto"/>
              <w:bottom w:val="outset" w:sz="6" w:space="0" w:color="auto"/>
              <w:right w:val="outset" w:sz="6" w:space="0" w:color="auto"/>
            </w:tcBorders>
            <w:shd w:val="clear" w:color="auto" w:fill="FFCC99"/>
            <w:vAlign w:val="center"/>
          </w:tcPr>
          <w:p w14:paraId="66DEB46E" w14:textId="77777777" w:rsidR="00F16969" w:rsidRPr="007A3F42" w:rsidRDefault="00F16969" w:rsidP="009D33D5">
            <w:pPr>
              <w:spacing w:after="0"/>
              <w:jc w:val="center"/>
              <w:rPr>
                <w:rFonts w:ascii="Arial Narrow" w:hAnsi="Arial Narrow"/>
                <w:b/>
              </w:rPr>
            </w:pPr>
            <w:r w:rsidRPr="007A3F42">
              <w:rPr>
                <w:rFonts w:ascii="Arial Narrow" w:hAnsi="Arial Narrow"/>
                <w:b/>
              </w:rPr>
              <w:t>15</w:t>
            </w:r>
          </w:p>
        </w:tc>
        <w:tc>
          <w:tcPr>
            <w:tcW w:w="344" w:type="pct"/>
            <w:tcBorders>
              <w:top w:val="outset" w:sz="6" w:space="0" w:color="auto"/>
              <w:left w:val="outset" w:sz="6" w:space="0" w:color="auto"/>
              <w:bottom w:val="outset" w:sz="6" w:space="0" w:color="auto"/>
              <w:right w:val="outset" w:sz="6" w:space="0" w:color="auto"/>
            </w:tcBorders>
            <w:shd w:val="clear" w:color="auto" w:fill="FFCC99"/>
            <w:vAlign w:val="center"/>
          </w:tcPr>
          <w:p w14:paraId="08BCDED1" w14:textId="77777777" w:rsidR="00F16969" w:rsidRPr="007A3F42" w:rsidRDefault="00F16969" w:rsidP="009D33D5">
            <w:pPr>
              <w:spacing w:after="0"/>
              <w:jc w:val="center"/>
              <w:rPr>
                <w:rFonts w:ascii="Arial Narrow" w:hAnsi="Arial Narrow"/>
                <w:b/>
              </w:rPr>
            </w:pPr>
          </w:p>
        </w:tc>
        <w:tc>
          <w:tcPr>
            <w:tcW w:w="509" w:type="pct"/>
            <w:tcBorders>
              <w:top w:val="outset" w:sz="6" w:space="0" w:color="auto"/>
              <w:left w:val="outset" w:sz="6" w:space="0" w:color="auto"/>
              <w:bottom w:val="outset" w:sz="6" w:space="0" w:color="auto"/>
              <w:right w:val="outset" w:sz="6" w:space="0" w:color="auto"/>
            </w:tcBorders>
            <w:shd w:val="clear" w:color="auto" w:fill="FFCC99"/>
            <w:vAlign w:val="center"/>
          </w:tcPr>
          <w:p w14:paraId="50BCBF42" w14:textId="77777777" w:rsidR="00F16969" w:rsidRPr="007A3F42" w:rsidRDefault="00F16969" w:rsidP="009D33D5">
            <w:pPr>
              <w:spacing w:after="0"/>
              <w:jc w:val="center"/>
              <w:rPr>
                <w:rFonts w:ascii="Arial Narrow" w:hAnsi="Arial Narrow"/>
              </w:rPr>
            </w:pPr>
          </w:p>
        </w:tc>
      </w:tr>
      <w:tr w:rsidR="00F16969" w:rsidRPr="007A3F42" w14:paraId="53A9127E" w14:textId="77777777" w:rsidTr="00F16969">
        <w:trPr>
          <w:trHeight w:val="29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103EC8C6" w14:textId="77777777" w:rsidR="00F16969" w:rsidRPr="007A3F42" w:rsidRDefault="00F16969" w:rsidP="009D33D5">
            <w:pPr>
              <w:spacing w:after="0"/>
              <w:jc w:val="center"/>
              <w:rPr>
                <w:rFonts w:ascii="Arial Narrow" w:hAnsi="Arial Narrow"/>
                <w:b/>
              </w:rPr>
            </w:pPr>
            <w:r w:rsidRPr="007A3F42">
              <w:rPr>
                <w:rFonts w:ascii="Arial Narrow" w:hAnsi="Arial Narrow"/>
                <w:b/>
                <w:u w:val="single"/>
              </w:rPr>
              <w:t>Bahar Dönemi (II. Yarıyıl)</w:t>
            </w:r>
          </w:p>
        </w:tc>
      </w:tr>
      <w:tr w:rsidR="00F16969" w:rsidRPr="007A3F42" w14:paraId="2126D98F"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18375F51" w14:textId="77777777" w:rsidR="00F16969" w:rsidRPr="00877F54" w:rsidRDefault="00F16969" w:rsidP="009D33D5">
            <w:pPr>
              <w:spacing w:after="0"/>
              <w:jc w:val="center"/>
              <w:rPr>
                <w:rFonts w:ascii="Arial Narrow" w:hAnsi="Arial Narrow"/>
                <w:color w:val="FF0000"/>
              </w:rPr>
            </w:pPr>
            <w:r w:rsidRPr="00877F54">
              <w:rPr>
                <w:rFonts w:ascii="Arial Narrow" w:hAnsi="Arial Narrow"/>
                <w:color w:val="FF0000"/>
              </w:rPr>
              <w:t>541802012</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1F505D5A" w14:textId="77777777" w:rsidR="00F16969" w:rsidRPr="007A3F42" w:rsidRDefault="00F16969" w:rsidP="009D33D5">
            <w:pPr>
              <w:spacing w:after="0"/>
              <w:rPr>
                <w:rFonts w:ascii="Arial Narrow" w:hAnsi="Arial Narrow"/>
              </w:rPr>
            </w:pPr>
            <w:r w:rsidRPr="007A3F42">
              <w:rPr>
                <w:rFonts w:ascii="Arial Narrow" w:hAnsi="Arial Narrow"/>
              </w:rPr>
              <w:t>Eğitimde Araştırma Yöntemleri II</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6919FEA3"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254AB538"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3E16DE71"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0E605844"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41EDCADF"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6A7506E8" w14:textId="77777777" w:rsidR="00F16969" w:rsidRPr="00D901FA" w:rsidRDefault="00F16969" w:rsidP="009D33D5">
            <w:pPr>
              <w:spacing w:after="0"/>
              <w:jc w:val="center"/>
              <w:rPr>
                <w:rFonts w:ascii="Arial Narrow" w:hAnsi="Arial Narrow"/>
                <w:color w:val="FF0000"/>
              </w:rPr>
            </w:pPr>
            <w:r w:rsidRPr="00D901FA">
              <w:rPr>
                <w:rFonts w:ascii="Arial Narrow" w:hAnsi="Arial Narrow"/>
                <w:color w:val="FF0000"/>
              </w:rPr>
              <w:t>541802013</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2696E8D2"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Yükseköğretimde Akademik Liderlik</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066E8168"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58672056"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07506DDE"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3393A355"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549A2A6C"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5A8CA26E" w14:textId="77777777" w:rsidR="00F16969" w:rsidRPr="00540507" w:rsidRDefault="00F16969" w:rsidP="009D33D5">
            <w:pPr>
              <w:spacing w:after="0"/>
              <w:jc w:val="center"/>
              <w:rPr>
                <w:rFonts w:ascii="Arial Narrow" w:hAnsi="Arial Narrow"/>
                <w:color w:val="FF0000"/>
              </w:rPr>
            </w:pPr>
            <w:r w:rsidRPr="00540507">
              <w:rPr>
                <w:rFonts w:ascii="Arial Narrow" w:hAnsi="Arial Narrow"/>
                <w:color w:val="FF0000"/>
              </w:rPr>
              <w:t>541802015</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6040327F" w14:textId="77777777" w:rsidR="00F16969" w:rsidRPr="007A3F42" w:rsidRDefault="00F16969" w:rsidP="009D33D5">
            <w:pPr>
              <w:pStyle w:val="ListeParagraf5"/>
              <w:spacing w:after="0"/>
              <w:ind w:left="0"/>
              <w:rPr>
                <w:rFonts w:ascii="Arial Narrow" w:hAnsi="Arial Narrow"/>
              </w:rPr>
            </w:pPr>
            <w:r w:rsidRPr="007A3F42">
              <w:rPr>
                <w:rFonts w:ascii="Arial Narrow" w:hAnsi="Arial Narrow"/>
              </w:rPr>
              <w:t>Yükseköğretimin Finansmanı ve Kaynak Yönetimi</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19DE187E"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785E51E4"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557899E7"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0EB51959"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37A11C40"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395A48D4" w14:textId="77777777" w:rsidR="00F16969" w:rsidRPr="00F4284A" w:rsidRDefault="00F16969" w:rsidP="009D33D5">
            <w:pPr>
              <w:spacing w:after="0"/>
              <w:jc w:val="center"/>
              <w:rPr>
                <w:rFonts w:ascii="Arial Narrow" w:hAnsi="Arial Narrow"/>
                <w:color w:val="FF0000"/>
              </w:rPr>
            </w:pPr>
            <w:r w:rsidRPr="00F4284A">
              <w:rPr>
                <w:rFonts w:ascii="Arial Narrow" w:hAnsi="Arial Narrow"/>
                <w:color w:val="FF0000"/>
              </w:rPr>
              <w:t>541802016</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57A8AD74"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Yükseköğretimde Küreselleşme ve Uluslararasılaşma</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7D131D12"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614F24E3"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3447014A"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23095225"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48791DBC"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3AC58FAD" w14:textId="77777777" w:rsidR="00F16969" w:rsidRPr="00D901FA" w:rsidRDefault="00F16969" w:rsidP="009D33D5">
            <w:pPr>
              <w:spacing w:after="0"/>
              <w:jc w:val="center"/>
              <w:rPr>
                <w:rFonts w:ascii="Arial Narrow" w:hAnsi="Arial Narrow"/>
                <w:color w:val="FF0000"/>
              </w:rPr>
            </w:pPr>
            <w:r w:rsidRPr="00D901FA">
              <w:rPr>
                <w:rFonts w:ascii="Arial Narrow" w:hAnsi="Arial Narrow"/>
                <w:color w:val="FF0000"/>
              </w:rPr>
              <w:t>541802017</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4825C42D"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Yükseköğretim ve Bilim Politikaları</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6BE3D480"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1E5C30C2"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51C73880"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62CF5EEA"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4419B4FB"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69769042" w14:textId="77777777" w:rsidR="00F16969" w:rsidRPr="000055EE" w:rsidRDefault="00F16969" w:rsidP="009D33D5">
            <w:pPr>
              <w:spacing w:after="0"/>
              <w:jc w:val="center"/>
              <w:rPr>
                <w:rFonts w:ascii="Arial Narrow" w:hAnsi="Arial Narrow"/>
                <w:color w:val="FF0000"/>
              </w:rPr>
            </w:pPr>
            <w:r w:rsidRPr="000055EE">
              <w:rPr>
                <w:rFonts w:ascii="Arial Narrow" w:hAnsi="Arial Narrow"/>
                <w:color w:val="FF0000"/>
              </w:rPr>
              <w:t>541802018</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04892173"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Karşılaştırmalı Yükseköğretim Sistemleri</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1BD4FAB7"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54A31253"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0F02DDCF"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7C041800"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324529DA"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2940DA20" w14:textId="77777777" w:rsidR="00F16969" w:rsidRPr="00F4284A" w:rsidRDefault="00F16969" w:rsidP="009D33D5">
            <w:pPr>
              <w:spacing w:after="0"/>
              <w:jc w:val="center"/>
              <w:rPr>
                <w:rFonts w:ascii="Arial Narrow" w:hAnsi="Arial Narrow"/>
                <w:color w:val="FF0000"/>
              </w:rPr>
            </w:pPr>
            <w:r w:rsidRPr="00F4284A">
              <w:rPr>
                <w:rFonts w:ascii="Arial Narrow" w:hAnsi="Arial Narrow"/>
                <w:color w:val="FF0000"/>
              </w:rPr>
              <w:t>541802019</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37FCC867"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Yükseköğretimde İnsan Kaynakları Yönetimi</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77A0FBE5"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75EC7048"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0A9C702C"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2E87FEC2"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53B8F8BD"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22634DB7" w14:textId="77777777" w:rsidR="00F16969" w:rsidRPr="00427845" w:rsidRDefault="00F16969" w:rsidP="009D33D5">
            <w:pPr>
              <w:spacing w:after="0"/>
              <w:jc w:val="center"/>
              <w:rPr>
                <w:rFonts w:ascii="Arial Narrow" w:hAnsi="Arial Narrow"/>
                <w:color w:val="FF0000"/>
              </w:rPr>
            </w:pPr>
            <w:r w:rsidRPr="00427845">
              <w:rPr>
                <w:rFonts w:ascii="Arial Narrow" w:hAnsi="Arial Narrow"/>
                <w:color w:val="FF0000"/>
              </w:rPr>
              <w:t>541802020</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56A91DD3"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Yükseköğretimin Yasal Temelleri</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30EA1845"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1FB1E922"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07497D92"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2962F0B4"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5DF73C95"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7A2B5235" w14:textId="77777777" w:rsidR="00F16969" w:rsidRPr="00C67D8B" w:rsidRDefault="00F16969" w:rsidP="009D33D5">
            <w:pPr>
              <w:spacing w:after="0"/>
              <w:jc w:val="center"/>
              <w:rPr>
                <w:rFonts w:ascii="Arial Narrow" w:hAnsi="Arial Narrow"/>
                <w:color w:val="FF0000"/>
              </w:rPr>
            </w:pPr>
            <w:r w:rsidRPr="00C67D8B">
              <w:rPr>
                <w:rFonts w:ascii="Arial Narrow" w:hAnsi="Arial Narrow"/>
                <w:color w:val="FF0000"/>
              </w:rPr>
              <w:t>541802021</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6AFDBC81"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Eğitim İstatistiği II</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23358771"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5799C727"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4179F97C"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7F64ED79"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158EB35C"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70DC0342" w14:textId="77777777" w:rsidR="00F16969" w:rsidRPr="00A80F4D" w:rsidRDefault="00F16969" w:rsidP="009D33D5">
            <w:pPr>
              <w:spacing w:after="0"/>
              <w:jc w:val="center"/>
              <w:rPr>
                <w:rFonts w:ascii="Arial Narrow" w:hAnsi="Arial Narrow"/>
                <w:color w:val="FF0000"/>
              </w:rPr>
            </w:pPr>
            <w:r w:rsidRPr="00A80F4D">
              <w:rPr>
                <w:rFonts w:ascii="Arial Narrow" w:hAnsi="Arial Narrow"/>
                <w:color w:val="FF0000"/>
              </w:rPr>
              <w:t>541802022</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4375E0BB" w14:textId="77777777" w:rsidR="00F16969" w:rsidRPr="007A3F42" w:rsidRDefault="00F16969" w:rsidP="009D33D5">
            <w:pPr>
              <w:pStyle w:val="ListeParagraf"/>
              <w:spacing w:after="0"/>
              <w:ind w:left="0"/>
              <w:rPr>
                <w:rFonts w:ascii="Arial Narrow" w:hAnsi="Arial Narrow"/>
              </w:rPr>
            </w:pPr>
            <w:r w:rsidRPr="007A3F42">
              <w:rPr>
                <w:rFonts w:ascii="Arial Narrow" w:hAnsi="Arial Narrow"/>
              </w:rPr>
              <w:t>Yükseköğretimde Etik</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1C3B3330"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26277655" w14:textId="77777777" w:rsidR="00F16969" w:rsidRPr="007A3F42" w:rsidRDefault="00F16969" w:rsidP="009D33D5">
            <w:pPr>
              <w:spacing w:after="0"/>
              <w:jc w:val="center"/>
              <w:rPr>
                <w:rFonts w:ascii="Arial Narrow" w:hAnsi="Arial Narrow"/>
              </w:rPr>
            </w:pPr>
            <w:r w:rsidRPr="007A3F42">
              <w:rPr>
                <w:rFonts w:ascii="Arial Narrow" w:hAnsi="Arial Narrow"/>
              </w:rPr>
              <w:t>3+0+3</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52F34FB4" w14:textId="77777777" w:rsidR="00F16969" w:rsidRPr="007A3F42" w:rsidRDefault="00F16969" w:rsidP="009D33D5">
            <w:pPr>
              <w:spacing w:after="0"/>
              <w:jc w:val="center"/>
              <w:rPr>
                <w:rFonts w:ascii="Arial Narrow" w:hAnsi="Arial Narrow"/>
              </w:rPr>
            </w:pPr>
            <w:r w:rsidRPr="007A3F42">
              <w:rPr>
                <w:rFonts w:ascii="Arial Narrow" w:hAnsi="Arial Narrow"/>
              </w:rPr>
              <w:t>S</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5B458867"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100EFFAC"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FFFF99"/>
            <w:vAlign w:val="center"/>
          </w:tcPr>
          <w:p w14:paraId="1E837F08" w14:textId="77777777" w:rsidR="00F16969" w:rsidRPr="00EB7733" w:rsidRDefault="00F16969" w:rsidP="009D33D5">
            <w:pPr>
              <w:spacing w:after="0"/>
              <w:jc w:val="center"/>
              <w:rPr>
                <w:rFonts w:ascii="Arial Narrow" w:hAnsi="Arial Narrow"/>
                <w:color w:val="FF0000"/>
              </w:rPr>
            </w:pPr>
            <w:r w:rsidRPr="00EB7733">
              <w:rPr>
                <w:rFonts w:ascii="Arial Narrow" w:hAnsi="Arial Narrow"/>
                <w:color w:val="FF0000"/>
              </w:rPr>
              <w:t>541802014</w:t>
            </w:r>
          </w:p>
        </w:tc>
        <w:tc>
          <w:tcPr>
            <w:tcW w:w="2663" w:type="pct"/>
            <w:tcBorders>
              <w:top w:val="outset" w:sz="6" w:space="0" w:color="auto"/>
              <w:left w:val="outset" w:sz="6" w:space="0" w:color="auto"/>
              <w:bottom w:val="outset" w:sz="6" w:space="0" w:color="auto"/>
              <w:right w:val="outset" w:sz="6" w:space="0" w:color="auto"/>
            </w:tcBorders>
            <w:shd w:val="clear" w:color="auto" w:fill="FFFF99"/>
            <w:vAlign w:val="center"/>
          </w:tcPr>
          <w:p w14:paraId="35AD08A2" w14:textId="77777777" w:rsidR="00F16969" w:rsidRPr="007A3F42" w:rsidRDefault="00F16969" w:rsidP="009D33D5">
            <w:pPr>
              <w:spacing w:after="0"/>
              <w:rPr>
                <w:rFonts w:ascii="Arial Narrow" w:hAnsi="Arial Narrow"/>
              </w:rPr>
            </w:pPr>
            <w:r w:rsidRPr="007A3F42">
              <w:rPr>
                <w:rFonts w:ascii="Arial Narrow" w:hAnsi="Arial Narrow"/>
              </w:rPr>
              <w:t>Seminer</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14:paraId="4A310791" w14:textId="77777777" w:rsidR="00F16969" w:rsidRDefault="00F16969" w:rsidP="009D33D5">
            <w:pPr>
              <w:spacing w:after="0"/>
              <w:jc w:val="center"/>
              <w:rPr>
                <w:rFonts w:ascii="Arial Narrow" w:hAnsi="Arial Narrow"/>
                <w:sz w:val="21"/>
                <w:szCs w:val="21"/>
              </w:rPr>
            </w:pPr>
            <w:r>
              <w:rPr>
                <w:rFonts w:ascii="Arial Narrow" w:hAnsi="Arial Narrow"/>
                <w:sz w:val="21"/>
                <w:szCs w:val="21"/>
              </w:rPr>
              <w:t>7,5</w:t>
            </w:r>
          </w:p>
        </w:tc>
        <w:tc>
          <w:tcPr>
            <w:tcW w:w="513" w:type="pct"/>
            <w:tcBorders>
              <w:top w:val="outset" w:sz="6" w:space="0" w:color="auto"/>
              <w:left w:val="outset" w:sz="6" w:space="0" w:color="auto"/>
              <w:bottom w:val="outset" w:sz="6" w:space="0" w:color="auto"/>
              <w:right w:val="outset" w:sz="6" w:space="0" w:color="auto"/>
            </w:tcBorders>
            <w:shd w:val="clear" w:color="auto" w:fill="FFFF99"/>
            <w:vAlign w:val="center"/>
          </w:tcPr>
          <w:p w14:paraId="55FC21E9" w14:textId="77777777" w:rsidR="00F16969" w:rsidRPr="007A3F42" w:rsidRDefault="00F16969" w:rsidP="009D33D5">
            <w:pPr>
              <w:spacing w:after="0"/>
              <w:jc w:val="center"/>
              <w:rPr>
                <w:rFonts w:ascii="Arial Narrow" w:hAnsi="Arial Narrow"/>
              </w:rPr>
            </w:pPr>
            <w:r w:rsidRPr="007A3F42">
              <w:rPr>
                <w:rFonts w:ascii="Arial Narrow" w:hAnsi="Arial Narrow"/>
              </w:rPr>
              <w:t>0+3+0</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14:paraId="44ADD87D" w14:textId="77777777" w:rsidR="00F16969" w:rsidRPr="007A3F42" w:rsidRDefault="00F16969" w:rsidP="009D33D5">
            <w:pPr>
              <w:spacing w:after="0"/>
              <w:jc w:val="center"/>
              <w:rPr>
                <w:rFonts w:ascii="Arial Narrow" w:hAnsi="Arial Narrow"/>
              </w:rPr>
            </w:pPr>
            <w:r w:rsidRPr="007A3F42">
              <w:rPr>
                <w:rFonts w:ascii="Arial Narrow" w:hAnsi="Arial Narrow"/>
              </w:rPr>
              <w:t>Z</w:t>
            </w:r>
          </w:p>
        </w:tc>
        <w:tc>
          <w:tcPr>
            <w:tcW w:w="509" w:type="pct"/>
            <w:tcBorders>
              <w:top w:val="outset" w:sz="6" w:space="0" w:color="auto"/>
              <w:left w:val="outset" w:sz="6" w:space="0" w:color="auto"/>
              <w:bottom w:val="outset" w:sz="6" w:space="0" w:color="auto"/>
              <w:right w:val="outset" w:sz="6" w:space="0" w:color="auto"/>
            </w:tcBorders>
            <w:shd w:val="clear" w:color="auto" w:fill="FFFF99"/>
            <w:vAlign w:val="center"/>
          </w:tcPr>
          <w:p w14:paraId="5C56FC04"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3A15A76B" w14:textId="77777777" w:rsidTr="00F16969">
        <w:trPr>
          <w:trHeight w:val="269"/>
          <w:tblCellSpacing w:w="0" w:type="dxa"/>
        </w:trPr>
        <w:tc>
          <w:tcPr>
            <w:tcW w:w="328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A731146" w14:textId="77777777" w:rsidR="00F16969" w:rsidRPr="007A3F42" w:rsidRDefault="00F16969" w:rsidP="009D33D5">
            <w:pPr>
              <w:spacing w:after="0"/>
              <w:rPr>
                <w:rFonts w:ascii="Arial Narrow" w:hAnsi="Arial Narrow"/>
                <w:b/>
              </w:rPr>
            </w:pPr>
            <w:r w:rsidRPr="007A3F42">
              <w:rPr>
                <w:rFonts w:ascii="Arial Narrow" w:hAnsi="Arial Narrow"/>
                <w:b/>
              </w:rPr>
              <w:t>Toplam Dönem Kredisi</w:t>
            </w:r>
          </w:p>
        </w:tc>
        <w:tc>
          <w:tcPr>
            <w:tcW w:w="350" w:type="pct"/>
            <w:tcBorders>
              <w:top w:val="outset" w:sz="6" w:space="0" w:color="auto"/>
              <w:left w:val="outset" w:sz="6" w:space="0" w:color="auto"/>
              <w:bottom w:val="outset" w:sz="6" w:space="0" w:color="auto"/>
              <w:right w:val="outset" w:sz="6" w:space="0" w:color="auto"/>
            </w:tcBorders>
            <w:shd w:val="clear" w:color="auto" w:fill="FFCC99"/>
            <w:vAlign w:val="center"/>
          </w:tcPr>
          <w:p w14:paraId="1B6A6F37" w14:textId="77777777" w:rsidR="00F16969" w:rsidRPr="007A3F42" w:rsidRDefault="00F16969" w:rsidP="009D33D5">
            <w:pPr>
              <w:spacing w:after="0"/>
              <w:jc w:val="center"/>
              <w:rPr>
                <w:rFonts w:ascii="Arial Narrow" w:hAnsi="Arial Narrow"/>
                <w:b/>
              </w:rPr>
            </w:pPr>
            <w:r w:rsidRPr="007A3F42">
              <w:rPr>
                <w:rFonts w:ascii="Arial Narrow" w:hAnsi="Arial Narrow"/>
                <w:b/>
              </w:rPr>
              <w:t>30</w:t>
            </w:r>
          </w:p>
        </w:tc>
        <w:tc>
          <w:tcPr>
            <w:tcW w:w="513" w:type="pct"/>
            <w:tcBorders>
              <w:top w:val="outset" w:sz="6" w:space="0" w:color="auto"/>
              <w:left w:val="outset" w:sz="6" w:space="0" w:color="auto"/>
              <w:bottom w:val="outset" w:sz="6" w:space="0" w:color="auto"/>
              <w:right w:val="outset" w:sz="6" w:space="0" w:color="auto"/>
            </w:tcBorders>
            <w:shd w:val="clear" w:color="auto" w:fill="FFCC99"/>
            <w:vAlign w:val="center"/>
          </w:tcPr>
          <w:p w14:paraId="5D396114" w14:textId="77777777" w:rsidR="00F16969" w:rsidRPr="007A3F42" w:rsidRDefault="00F16969" w:rsidP="009D33D5">
            <w:pPr>
              <w:spacing w:after="0"/>
              <w:jc w:val="center"/>
              <w:rPr>
                <w:rFonts w:ascii="Arial Narrow" w:hAnsi="Arial Narrow"/>
                <w:b/>
              </w:rPr>
            </w:pPr>
            <w:r w:rsidRPr="007A3F42">
              <w:rPr>
                <w:rFonts w:ascii="Arial Narrow" w:hAnsi="Arial Narrow"/>
                <w:b/>
              </w:rPr>
              <w:t>12</w:t>
            </w:r>
          </w:p>
        </w:tc>
        <w:tc>
          <w:tcPr>
            <w:tcW w:w="344" w:type="pct"/>
            <w:tcBorders>
              <w:top w:val="outset" w:sz="6" w:space="0" w:color="auto"/>
              <w:left w:val="outset" w:sz="6" w:space="0" w:color="auto"/>
              <w:bottom w:val="outset" w:sz="6" w:space="0" w:color="auto"/>
              <w:right w:val="outset" w:sz="6" w:space="0" w:color="auto"/>
            </w:tcBorders>
            <w:shd w:val="clear" w:color="auto" w:fill="FFCC99"/>
            <w:vAlign w:val="center"/>
          </w:tcPr>
          <w:p w14:paraId="7D4E1CC5" w14:textId="77777777" w:rsidR="00F16969" w:rsidRPr="007A3F42" w:rsidRDefault="00F16969" w:rsidP="009D33D5">
            <w:pPr>
              <w:spacing w:after="0"/>
              <w:jc w:val="center"/>
              <w:rPr>
                <w:rFonts w:ascii="Arial Narrow" w:hAnsi="Arial Narrow"/>
                <w:b/>
              </w:rPr>
            </w:pPr>
          </w:p>
        </w:tc>
        <w:tc>
          <w:tcPr>
            <w:tcW w:w="509" w:type="pct"/>
            <w:tcBorders>
              <w:top w:val="outset" w:sz="6" w:space="0" w:color="auto"/>
              <w:left w:val="outset" w:sz="6" w:space="0" w:color="auto"/>
              <w:bottom w:val="outset" w:sz="6" w:space="0" w:color="auto"/>
              <w:right w:val="outset" w:sz="6" w:space="0" w:color="auto"/>
            </w:tcBorders>
            <w:shd w:val="clear" w:color="auto" w:fill="FFCC99"/>
            <w:vAlign w:val="center"/>
          </w:tcPr>
          <w:p w14:paraId="38B2AFF9" w14:textId="77777777" w:rsidR="00F16969" w:rsidRPr="007A3F42" w:rsidRDefault="00F16969" w:rsidP="009D33D5">
            <w:pPr>
              <w:spacing w:after="0"/>
              <w:jc w:val="center"/>
              <w:rPr>
                <w:rFonts w:ascii="Arial Narrow" w:hAnsi="Arial Narrow"/>
              </w:rPr>
            </w:pPr>
          </w:p>
        </w:tc>
      </w:tr>
      <w:tr w:rsidR="00F16969" w:rsidRPr="007A3F42" w14:paraId="6D0A8178" w14:textId="77777777" w:rsidTr="00F16969">
        <w:trPr>
          <w:trHeight w:val="29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6BC4840B" w14:textId="77777777" w:rsidR="00F16969" w:rsidRPr="007A3F42" w:rsidRDefault="00F16969" w:rsidP="009D33D5">
            <w:pPr>
              <w:spacing w:after="0"/>
              <w:jc w:val="center"/>
              <w:rPr>
                <w:rFonts w:ascii="Arial Narrow" w:hAnsi="Arial Narrow"/>
                <w:b/>
              </w:rPr>
            </w:pPr>
            <w:r>
              <w:rPr>
                <w:rFonts w:ascii="Arial Narrow" w:hAnsi="Arial Narrow"/>
                <w:b/>
                <w:u w:val="single"/>
              </w:rPr>
              <w:t>GÜZ-</w:t>
            </w:r>
            <w:r w:rsidRPr="007A3F42">
              <w:rPr>
                <w:rFonts w:ascii="Arial Narrow" w:hAnsi="Arial Narrow"/>
                <w:b/>
                <w:u w:val="single"/>
              </w:rPr>
              <w:t>Bahar Dönemi (III. Yarıyıl)</w:t>
            </w:r>
          </w:p>
        </w:tc>
      </w:tr>
      <w:tr w:rsidR="00F16969" w:rsidRPr="007A3F42" w14:paraId="57306AC4"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E0E0E0"/>
            <w:vAlign w:val="center"/>
          </w:tcPr>
          <w:p w14:paraId="4715D2F4" w14:textId="77777777" w:rsidR="00F16969" w:rsidRPr="007A3F42" w:rsidRDefault="00F16969" w:rsidP="009D33D5">
            <w:pPr>
              <w:spacing w:after="0"/>
              <w:jc w:val="center"/>
              <w:rPr>
                <w:rFonts w:ascii="Arial Narrow" w:hAnsi="Arial Narrow"/>
              </w:rPr>
            </w:pPr>
            <w:r w:rsidRPr="007A3F42">
              <w:rPr>
                <w:rFonts w:ascii="Arial Narrow" w:hAnsi="Arial Narrow"/>
              </w:rPr>
              <w:t>541802701</w:t>
            </w:r>
          </w:p>
        </w:tc>
        <w:tc>
          <w:tcPr>
            <w:tcW w:w="2663" w:type="pct"/>
            <w:tcBorders>
              <w:top w:val="outset" w:sz="6" w:space="0" w:color="auto"/>
              <w:left w:val="outset" w:sz="6" w:space="0" w:color="auto"/>
              <w:bottom w:val="outset" w:sz="6" w:space="0" w:color="auto"/>
              <w:right w:val="outset" w:sz="6" w:space="0" w:color="auto"/>
            </w:tcBorders>
            <w:shd w:val="clear" w:color="auto" w:fill="E0E0E0"/>
            <w:vAlign w:val="center"/>
          </w:tcPr>
          <w:p w14:paraId="2B4AA5F2" w14:textId="77777777" w:rsidR="00F16969" w:rsidRPr="007A3F42" w:rsidRDefault="00F16969" w:rsidP="009D33D5">
            <w:pPr>
              <w:spacing w:after="0"/>
              <w:rPr>
                <w:rFonts w:ascii="Arial Narrow" w:hAnsi="Arial Narrow"/>
              </w:rPr>
            </w:pPr>
            <w:r w:rsidRPr="007A3F42">
              <w:rPr>
                <w:rFonts w:ascii="Arial Narrow" w:hAnsi="Arial Narrow"/>
              </w:rPr>
              <w:t>Yüksek Lisans Tezi</w:t>
            </w:r>
          </w:p>
        </w:tc>
        <w:tc>
          <w:tcPr>
            <w:tcW w:w="350" w:type="pct"/>
            <w:tcBorders>
              <w:top w:val="outset" w:sz="6" w:space="0" w:color="auto"/>
              <w:left w:val="outset" w:sz="6" w:space="0" w:color="auto"/>
              <w:bottom w:val="outset" w:sz="6" w:space="0" w:color="auto"/>
              <w:right w:val="outset" w:sz="6" w:space="0" w:color="auto"/>
            </w:tcBorders>
            <w:shd w:val="clear" w:color="auto" w:fill="E0E0E0"/>
            <w:vAlign w:val="center"/>
          </w:tcPr>
          <w:p w14:paraId="69CCFD71" w14:textId="77777777" w:rsidR="00F16969" w:rsidRPr="007A3F42" w:rsidRDefault="00F16969" w:rsidP="009D33D5">
            <w:pPr>
              <w:spacing w:after="0"/>
              <w:jc w:val="center"/>
              <w:rPr>
                <w:rFonts w:ascii="Arial Narrow" w:hAnsi="Arial Narrow"/>
              </w:rPr>
            </w:pPr>
            <w:r w:rsidRPr="007A3F42">
              <w:rPr>
                <w:rFonts w:ascii="Arial Narrow" w:hAnsi="Arial Narrow"/>
              </w:rPr>
              <w:t>25</w:t>
            </w:r>
          </w:p>
        </w:tc>
        <w:tc>
          <w:tcPr>
            <w:tcW w:w="513" w:type="pct"/>
            <w:tcBorders>
              <w:top w:val="outset" w:sz="6" w:space="0" w:color="auto"/>
              <w:left w:val="outset" w:sz="6" w:space="0" w:color="auto"/>
              <w:bottom w:val="outset" w:sz="6" w:space="0" w:color="auto"/>
              <w:right w:val="outset" w:sz="6" w:space="0" w:color="auto"/>
            </w:tcBorders>
            <w:shd w:val="clear" w:color="auto" w:fill="E0E0E0"/>
            <w:vAlign w:val="center"/>
          </w:tcPr>
          <w:p w14:paraId="7823D1A8" w14:textId="77777777" w:rsidR="00F16969" w:rsidRPr="007A3F42" w:rsidRDefault="00F16969" w:rsidP="009D33D5">
            <w:pPr>
              <w:spacing w:after="0"/>
              <w:jc w:val="center"/>
              <w:rPr>
                <w:rFonts w:ascii="Arial Narrow" w:hAnsi="Arial Narrow"/>
              </w:rPr>
            </w:pPr>
            <w:r w:rsidRPr="007A3F42">
              <w:rPr>
                <w:rFonts w:ascii="Arial Narrow" w:hAnsi="Arial Narrow"/>
              </w:rPr>
              <w:t>0+1+0</w:t>
            </w:r>
          </w:p>
        </w:tc>
        <w:tc>
          <w:tcPr>
            <w:tcW w:w="344" w:type="pct"/>
            <w:tcBorders>
              <w:top w:val="outset" w:sz="6" w:space="0" w:color="auto"/>
              <w:left w:val="outset" w:sz="6" w:space="0" w:color="auto"/>
              <w:bottom w:val="outset" w:sz="6" w:space="0" w:color="auto"/>
              <w:right w:val="outset" w:sz="6" w:space="0" w:color="auto"/>
            </w:tcBorders>
            <w:shd w:val="clear" w:color="auto" w:fill="E0E0E0"/>
            <w:vAlign w:val="center"/>
          </w:tcPr>
          <w:p w14:paraId="112F12AB" w14:textId="77777777" w:rsidR="00F16969" w:rsidRPr="007A3F42" w:rsidRDefault="00F16969" w:rsidP="009D33D5">
            <w:pPr>
              <w:spacing w:after="0"/>
              <w:jc w:val="center"/>
              <w:rPr>
                <w:rFonts w:ascii="Arial Narrow" w:hAnsi="Arial Narrow"/>
              </w:rPr>
            </w:pPr>
            <w:r w:rsidRPr="007A3F42">
              <w:rPr>
                <w:rFonts w:ascii="Arial Narrow" w:hAnsi="Arial Narrow"/>
              </w:rPr>
              <w:t>Z</w:t>
            </w:r>
          </w:p>
        </w:tc>
        <w:tc>
          <w:tcPr>
            <w:tcW w:w="509" w:type="pct"/>
            <w:tcBorders>
              <w:top w:val="outset" w:sz="6" w:space="0" w:color="auto"/>
              <w:left w:val="outset" w:sz="6" w:space="0" w:color="auto"/>
              <w:bottom w:val="outset" w:sz="6" w:space="0" w:color="auto"/>
              <w:right w:val="outset" w:sz="6" w:space="0" w:color="auto"/>
            </w:tcBorders>
            <w:shd w:val="clear" w:color="auto" w:fill="E0E0E0"/>
            <w:vAlign w:val="center"/>
          </w:tcPr>
          <w:p w14:paraId="55EBEEAE"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1AD4B756" w14:textId="77777777" w:rsidTr="00F16969">
        <w:trPr>
          <w:trHeight w:val="257"/>
          <w:tblCellSpacing w:w="0" w:type="dxa"/>
        </w:trPr>
        <w:tc>
          <w:tcPr>
            <w:tcW w:w="621" w:type="pct"/>
            <w:tcBorders>
              <w:top w:val="outset" w:sz="6" w:space="0" w:color="auto"/>
              <w:left w:val="outset" w:sz="6" w:space="0" w:color="auto"/>
              <w:bottom w:val="outset" w:sz="6" w:space="0" w:color="auto"/>
              <w:right w:val="outset" w:sz="6" w:space="0" w:color="auto"/>
            </w:tcBorders>
            <w:shd w:val="clear" w:color="auto" w:fill="E0E0E0"/>
            <w:vAlign w:val="center"/>
          </w:tcPr>
          <w:p w14:paraId="777CCE12" w14:textId="77777777" w:rsidR="00F16969" w:rsidRPr="007A3F42" w:rsidRDefault="00F16969" w:rsidP="009D33D5">
            <w:pPr>
              <w:spacing w:after="0"/>
              <w:jc w:val="center"/>
              <w:rPr>
                <w:rFonts w:ascii="Arial Narrow" w:hAnsi="Arial Narrow"/>
              </w:rPr>
            </w:pPr>
            <w:r w:rsidRPr="007A3F42">
              <w:rPr>
                <w:rFonts w:ascii="Arial Narrow" w:hAnsi="Arial Narrow"/>
              </w:rPr>
              <w:t>541801901</w:t>
            </w:r>
          </w:p>
        </w:tc>
        <w:tc>
          <w:tcPr>
            <w:tcW w:w="2663" w:type="pct"/>
            <w:tcBorders>
              <w:top w:val="outset" w:sz="6" w:space="0" w:color="auto"/>
              <w:left w:val="outset" w:sz="6" w:space="0" w:color="auto"/>
              <w:bottom w:val="outset" w:sz="6" w:space="0" w:color="auto"/>
              <w:right w:val="outset" w:sz="6" w:space="0" w:color="auto"/>
            </w:tcBorders>
            <w:shd w:val="clear" w:color="auto" w:fill="E0E0E0"/>
            <w:vAlign w:val="center"/>
          </w:tcPr>
          <w:p w14:paraId="09FA85D3" w14:textId="77777777" w:rsidR="00F16969" w:rsidRPr="007A3F42" w:rsidRDefault="00F16969" w:rsidP="009D33D5">
            <w:pPr>
              <w:spacing w:after="0"/>
              <w:rPr>
                <w:rFonts w:ascii="Arial Narrow" w:hAnsi="Arial Narrow"/>
              </w:rPr>
            </w:pPr>
            <w:r w:rsidRPr="007A3F42">
              <w:rPr>
                <w:rFonts w:ascii="Arial Narrow" w:hAnsi="Arial Narrow"/>
              </w:rPr>
              <w:t>Uzmanlık Alan Dersi</w:t>
            </w:r>
          </w:p>
        </w:tc>
        <w:tc>
          <w:tcPr>
            <w:tcW w:w="350" w:type="pct"/>
            <w:tcBorders>
              <w:top w:val="outset" w:sz="6" w:space="0" w:color="auto"/>
              <w:left w:val="outset" w:sz="6" w:space="0" w:color="auto"/>
              <w:bottom w:val="outset" w:sz="6" w:space="0" w:color="auto"/>
              <w:right w:val="outset" w:sz="6" w:space="0" w:color="auto"/>
            </w:tcBorders>
            <w:shd w:val="clear" w:color="auto" w:fill="E0E0E0"/>
            <w:vAlign w:val="center"/>
          </w:tcPr>
          <w:p w14:paraId="6AEC97BD" w14:textId="77777777" w:rsidR="00F16969" w:rsidRPr="007A3F42" w:rsidRDefault="00F16969" w:rsidP="009D33D5">
            <w:pPr>
              <w:spacing w:after="0"/>
              <w:jc w:val="center"/>
              <w:rPr>
                <w:rFonts w:ascii="Arial Narrow" w:hAnsi="Arial Narrow"/>
              </w:rPr>
            </w:pPr>
            <w:r w:rsidRPr="007A3F42">
              <w:rPr>
                <w:rFonts w:ascii="Arial Narrow" w:hAnsi="Arial Narrow"/>
              </w:rPr>
              <w:t>5</w:t>
            </w:r>
          </w:p>
        </w:tc>
        <w:tc>
          <w:tcPr>
            <w:tcW w:w="513" w:type="pct"/>
            <w:tcBorders>
              <w:top w:val="outset" w:sz="6" w:space="0" w:color="auto"/>
              <w:left w:val="outset" w:sz="6" w:space="0" w:color="auto"/>
              <w:bottom w:val="outset" w:sz="6" w:space="0" w:color="auto"/>
              <w:right w:val="outset" w:sz="6" w:space="0" w:color="auto"/>
            </w:tcBorders>
            <w:shd w:val="clear" w:color="auto" w:fill="E0E0E0"/>
            <w:vAlign w:val="center"/>
          </w:tcPr>
          <w:p w14:paraId="11860E52" w14:textId="77777777" w:rsidR="00F16969" w:rsidRPr="007A3F42" w:rsidRDefault="00F16969" w:rsidP="009D33D5">
            <w:pPr>
              <w:spacing w:after="0"/>
              <w:jc w:val="center"/>
              <w:rPr>
                <w:rFonts w:ascii="Arial Narrow" w:hAnsi="Arial Narrow"/>
              </w:rPr>
            </w:pPr>
            <w:r w:rsidRPr="007A3F42">
              <w:rPr>
                <w:rFonts w:ascii="Arial Narrow" w:hAnsi="Arial Narrow"/>
              </w:rPr>
              <w:t>3+0+0</w:t>
            </w:r>
          </w:p>
        </w:tc>
        <w:tc>
          <w:tcPr>
            <w:tcW w:w="344" w:type="pct"/>
            <w:tcBorders>
              <w:top w:val="outset" w:sz="6" w:space="0" w:color="auto"/>
              <w:left w:val="outset" w:sz="6" w:space="0" w:color="auto"/>
              <w:bottom w:val="outset" w:sz="6" w:space="0" w:color="auto"/>
              <w:right w:val="outset" w:sz="6" w:space="0" w:color="auto"/>
            </w:tcBorders>
            <w:shd w:val="clear" w:color="auto" w:fill="E0E0E0"/>
            <w:vAlign w:val="center"/>
          </w:tcPr>
          <w:p w14:paraId="5EE01F8D" w14:textId="77777777" w:rsidR="00F16969" w:rsidRPr="007A3F42" w:rsidRDefault="00F16969" w:rsidP="009D33D5">
            <w:pPr>
              <w:spacing w:after="0"/>
              <w:jc w:val="center"/>
              <w:rPr>
                <w:rFonts w:ascii="Arial Narrow" w:hAnsi="Arial Narrow"/>
              </w:rPr>
            </w:pPr>
            <w:r w:rsidRPr="007A3F42">
              <w:rPr>
                <w:rFonts w:ascii="Arial Narrow" w:hAnsi="Arial Narrow"/>
              </w:rPr>
              <w:t>Z</w:t>
            </w:r>
          </w:p>
        </w:tc>
        <w:tc>
          <w:tcPr>
            <w:tcW w:w="509" w:type="pct"/>
            <w:tcBorders>
              <w:top w:val="outset" w:sz="6" w:space="0" w:color="auto"/>
              <w:left w:val="outset" w:sz="6" w:space="0" w:color="auto"/>
              <w:bottom w:val="outset" w:sz="6" w:space="0" w:color="auto"/>
              <w:right w:val="outset" w:sz="6" w:space="0" w:color="auto"/>
            </w:tcBorders>
            <w:shd w:val="clear" w:color="auto" w:fill="E0E0E0"/>
            <w:vAlign w:val="center"/>
          </w:tcPr>
          <w:p w14:paraId="5727542A" w14:textId="77777777" w:rsidR="00F16969" w:rsidRPr="007A3F42" w:rsidRDefault="00F16969" w:rsidP="009D33D5">
            <w:pPr>
              <w:spacing w:after="0"/>
              <w:jc w:val="center"/>
              <w:rPr>
                <w:rFonts w:ascii="Arial Narrow" w:hAnsi="Arial Narrow"/>
              </w:rPr>
            </w:pPr>
            <w:r w:rsidRPr="007A3F42">
              <w:rPr>
                <w:rFonts w:ascii="Arial Narrow" w:hAnsi="Arial Narrow"/>
              </w:rPr>
              <w:t>Türkçe</w:t>
            </w:r>
          </w:p>
        </w:tc>
      </w:tr>
      <w:tr w:rsidR="00F16969" w:rsidRPr="007A3F42" w14:paraId="36B188FB" w14:textId="77777777" w:rsidTr="00F16969">
        <w:trPr>
          <w:trHeight w:val="269"/>
          <w:tblCellSpacing w:w="0" w:type="dxa"/>
        </w:trPr>
        <w:tc>
          <w:tcPr>
            <w:tcW w:w="328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D8A1D2E" w14:textId="77777777" w:rsidR="00F16969" w:rsidRPr="007A3F42" w:rsidRDefault="00F16969" w:rsidP="009D33D5">
            <w:pPr>
              <w:spacing w:after="0"/>
              <w:rPr>
                <w:rFonts w:ascii="Arial Narrow" w:hAnsi="Arial Narrow"/>
                <w:b/>
              </w:rPr>
            </w:pPr>
            <w:r w:rsidRPr="007A3F42">
              <w:rPr>
                <w:rFonts w:ascii="Arial Narrow" w:hAnsi="Arial Narrow"/>
                <w:b/>
              </w:rPr>
              <w:t>Toplam Dönem Kredisi</w:t>
            </w:r>
          </w:p>
        </w:tc>
        <w:tc>
          <w:tcPr>
            <w:tcW w:w="350" w:type="pct"/>
            <w:tcBorders>
              <w:top w:val="outset" w:sz="6" w:space="0" w:color="auto"/>
              <w:left w:val="outset" w:sz="6" w:space="0" w:color="auto"/>
              <w:bottom w:val="outset" w:sz="6" w:space="0" w:color="auto"/>
              <w:right w:val="outset" w:sz="6" w:space="0" w:color="auto"/>
            </w:tcBorders>
            <w:shd w:val="clear" w:color="auto" w:fill="FFCC99"/>
            <w:vAlign w:val="center"/>
          </w:tcPr>
          <w:p w14:paraId="668E5DBA" w14:textId="77777777" w:rsidR="00F16969" w:rsidRPr="007A3F42" w:rsidRDefault="00F16969" w:rsidP="009D33D5">
            <w:pPr>
              <w:spacing w:after="0"/>
              <w:jc w:val="center"/>
              <w:rPr>
                <w:rFonts w:ascii="Arial Narrow" w:hAnsi="Arial Narrow"/>
                <w:b/>
              </w:rPr>
            </w:pPr>
            <w:r w:rsidRPr="007A3F42">
              <w:rPr>
                <w:rFonts w:ascii="Arial Narrow" w:hAnsi="Arial Narrow"/>
                <w:b/>
              </w:rPr>
              <w:t>30</w:t>
            </w:r>
          </w:p>
        </w:tc>
        <w:tc>
          <w:tcPr>
            <w:tcW w:w="513" w:type="pct"/>
            <w:tcBorders>
              <w:top w:val="outset" w:sz="6" w:space="0" w:color="auto"/>
              <w:left w:val="outset" w:sz="6" w:space="0" w:color="auto"/>
              <w:bottom w:val="outset" w:sz="6" w:space="0" w:color="auto"/>
              <w:right w:val="outset" w:sz="6" w:space="0" w:color="auto"/>
            </w:tcBorders>
            <w:shd w:val="clear" w:color="auto" w:fill="FFCC99"/>
            <w:vAlign w:val="center"/>
          </w:tcPr>
          <w:p w14:paraId="7EAE97AF" w14:textId="77777777" w:rsidR="00F16969" w:rsidRPr="007A3F42" w:rsidRDefault="00F16969" w:rsidP="009D33D5">
            <w:pPr>
              <w:spacing w:after="0"/>
              <w:jc w:val="center"/>
              <w:rPr>
                <w:rFonts w:ascii="Arial Narrow" w:hAnsi="Arial Narrow"/>
                <w:b/>
              </w:rPr>
            </w:pPr>
            <w:r w:rsidRPr="007A3F42">
              <w:rPr>
                <w:rFonts w:ascii="Arial Narrow" w:hAnsi="Arial Narrow"/>
                <w:b/>
              </w:rPr>
              <w:t>0</w:t>
            </w:r>
          </w:p>
        </w:tc>
        <w:tc>
          <w:tcPr>
            <w:tcW w:w="344" w:type="pct"/>
            <w:tcBorders>
              <w:top w:val="outset" w:sz="6" w:space="0" w:color="auto"/>
              <w:left w:val="outset" w:sz="6" w:space="0" w:color="auto"/>
              <w:bottom w:val="outset" w:sz="6" w:space="0" w:color="auto"/>
              <w:right w:val="outset" w:sz="6" w:space="0" w:color="auto"/>
            </w:tcBorders>
            <w:shd w:val="clear" w:color="auto" w:fill="FFCC99"/>
            <w:vAlign w:val="center"/>
          </w:tcPr>
          <w:p w14:paraId="0AFE2317" w14:textId="77777777" w:rsidR="00F16969" w:rsidRPr="007A3F42" w:rsidRDefault="00F16969" w:rsidP="009D33D5">
            <w:pPr>
              <w:spacing w:after="0"/>
              <w:jc w:val="center"/>
              <w:rPr>
                <w:rFonts w:ascii="Arial Narrow" w:hAnsi="Arial Narrow"/>
                <w:b/>
              </w:rPr>
            </w:pPr>
          </w:p>
        </w:tc>
        <w:tc>
          <w:tcPr>
            <w:tcW w:w="509" w:type="pct"/>
            <w:tcBorders>
              <w:top w:val="outset" w:sz="6" w:space="0" w:color="auto"/>
              <w:left w:val="outset" w:sz="6" w:space="0" w:color="auto"/>
              <w:bottom w:val="outset" w:sz="6" w:space="0" w:color="auto"/>
              <w:right w:val="outset" w:sz="6" w:space="0" w:color="auto"/>
            </w:tcBorders>
            <w:shd w:val="clear" w:color="auto" w:fill="FFCC99"/>
            <w:vAlign w:val="center"/>
          </w:tcPr>
          <w:p w14:paraId="5294EF6A" w14:textId="77777777" w:rsidR="00F16969" w:rsidRPr="007A3F42" w:rsidRDefault="00F16969" w:rsidP="009D33D5">
            <w:pPr>
              <w:spacing w:after="0"/>
              <w:jc w:val="center"/>
              <w:rPr>
                <w:rFonts w:ascii="Arial Narrow" w:hAnsi="Arial Narrow"/>
              </w:rPr>
            </w:pPr>
          </w:p>
        </w:tc>
      </w:tr>
    </w:tbl>
    <w:p w14:paraId="5FE8EAE5" w14:textId="53D861B7" w:rsidR="00D73F05" w:rsidRPr="00223E8B" w:rsidRDefault="00F16969" w:rsidP="00223E8B">
      <w:pPr>
        <w:ind w:right="-1"/>
        <w:jc w:val="both"/>
        <w:outlineLvl w:val="0"/>
        <w:rPr>
          <w:rFonts w:ascii="Times New Roman" w:hAnsi="Times New Roman" w:cs="Times New Roman"/>
          <w:b/>
          <w:bCs/>
          <w:kern w:val="36"/>
          <w:sz w:val="21"/>
          <w:szCs w:val="21"/>
          <w:lang w:eastAsia="x-none"/>
        </w:rPr>
      </w:pPr>
      <w:r w:rsidRPr="00223E8B">
        <w:rPr>
          <w:rFonts w:ascii="Times New Roman" w:hAnsi="Times New Roman" w:cs="Times New Roman"/>
          <w:b/>
          <w:color w:val="FF0000"/>
        </w:rPr>
        <w:t>Ders Yükü ve Mezuniyet:</w:t>
      </w:r>
      <w:r w:rsidRPr="00223E8B">
        <w:rPr>
          <w:rFonts w:ascii="Times New Roman" w:hAnsi="Times New Roman" w:cs="Times New Roman"/>
          <w:color w:val="FF0000"/>
        </w:rPr>
        <w:t xml:space="preserve"> </w:t>
      </w:r>
      <w:r w:rsidR="00D73F05" w:rsidRPr="00223E8B">
        <w:rPr>
          <w:rFonts w:ascii="Times New Roman" w:hAnsi="Times New Roman" w:cs="Times New Roman"/>
        </w:rPr>
        <w:t>Tezli yüksek lisans programı, en az toplam 21 (yirmi bir) kredilik ve en az 7 (yedi) adet ders, bir seminer dersi, uzmanlık alan dersi ve tez çalışmasından oluşur. Bu program bir eğitim-öğretim yılında 60 AKTS kredisinden az olmamak koşuluyla en az yedi adet ders ve bir seminer dersi ile uzmanlık alan dersi ve tez çalışması olmak üzere toplam en az 120 AKTS kredisinden oluşur. Derslerin başarı notu en az CC ve akademik başarı notu 4,00 üzerinden az 3,00 olmak zorundadır.</w:t>
      </w:r>
    </w:p>
    <w:p w14:paraId="7118A60B" w14:textId="77777777" w:rsidR="006E6937" w:rsidRDefault="006E6937"/>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16AA72B7" w14:textId="77777777" w:rsidTr="000F257D">
        <w:tc>
          <w:tcPr>
            <w:tcW w:w="1800" w:type="dxa"/>
            <w:vAlign w:val="center"/>
          </w:tcPr>
          <w:p w14:paraId="742FA311" w14:textId="0BF54CFE" w:rsidR="00CB4E2D" w:rsidRPr="00CE22B7" w:rsidRDefault="00CB4E2D" w:rsidP="000F257D">
            <w:pPr>
              <w:spacing w:after="0" w:line="240" w:lineRule="auto"/>
              <w:outlineLvl w:val="0"/>
              <w:rPr>
                <w:rFonts w:ascii="Verdana" w:hAnsi="Verdana"/>
                <w:b/>
                <w:sz w:val="20"/>
                <w:szCs w:val="20"/>
              </w:rPr>
            </w:pPr>
            <w:r>
              <w:lastRenderedPageBreak/>
              <w:br w:type="page"/>
            </w:r>
            <w:r w:rsidRPr="006E45F1">
              <w:rPr>
                <w:rFonts w:ascii="Verdana" w:hAnsi="Verdana"/>
                <w:b/>
                <w:noProof/>
                <w:sz w:val="20"/>
                <w:szCs w:val="20"/>
                <w:lang w:eastAsia="tr-TR"/>
              </w:rPr>
              <w:drawing>
                <wp:inline distT="0" distB="0" distL="0" distR="0" wp14:anchorId="4D3E3B48" wp14:editId="677504E8">
                  <wp:extent cx="772795" cy="772795"/>
                  <wp:effectExtent l="0" t="0" r="0" b="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2795" cy="772795"/>
                          </a:xfrm>
                          <a:prstGeom prst="rect">
                            <a:avLst/>
                          </a:prstGeom>
                          <a:noFill/>
                          <a:ln>
                            <a:noFill/>
                          </a:ln>
                        </pic:spPr>
                      </pic:pic>
                    </a:graphicData>
                  </a:graphic>
                </wp:inline>
              </w:drawing>
            </w:r>
          </w:p>
        </w:tc>
        <w:tc>
          <w:tcPr>
            <w:tcW w:w="8322" w:type="dxa"/>
            <w:vAlign w:val="center"/>
          </w:tcPr>
          <w:p w14:paraId="628FAF38"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3D41F4D9"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265B0C30"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0DEF61BC" w14:textId="77777777" w:rsidR="00CB4E2D" w:rsidRPr="00CE22B7" w:rsidRDefault="00CB4E2D" w:rsidP="000F257D">
            <w:pPr>
              <w:spacing w:after="0" w:line="240" w:lineRule="auto"/>
              <w:outlineLvl w:val="0"/>
              <w:rPr>
                <w:rFonts w:ascii="Verdana" w:hAnsi="Verdana"/>
                <w:b/>
                <w:sz w:val="20"/>
                <w:szCs w:val="20"/>
              </w:rPr>
            </w:pPr>
          </w:p>
          <w:p w14:paraId="33852A09"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23FF88FC"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340142C0" w14:textId="77777777" w:rsidTr="000F257D">
        <w:tc>
          <w:tcPr>
            <w:tcW w:w="965" w:type="dxa"/>
            <w:vAlign w:val="center"/>
          </w:tcPr>
          <w:p w14:paraId="1D36EF5C"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5F895EA8"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2F6A92EC"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1BEEA6FF" w14:textId="77777777" w:rsidTr="000F257D">
        <w:tc>
          <w:tcPr>
            <w:tcW w:w="1548" w:type="dxa"/>
            <w:vAlign w:val="center"/>
          </w:tcPr>
          <w:p w14:paraId="2693330A"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7819CF29"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541801015</w:t>
            </w:r>
            <w:r w:rsidRPr="00FA5FC2">
              <w:rPr>
                <w:rFonts w:ascii="Arial Narrow" w:hAnsi="Arial Narrow"/>
                <w:sz w:val="20"/>
                <w:szCs w:val="20"/>
              </w:rPr>
              <w:fldChar w:fldCharType="end"/>
            </w:r>
          </w:p>
        </w:tc>
        <w:tc>
          <w:tcPr>
            <w:tcW w:w="1560" w:type="dxa"/>
            <w:vAlign w:val="center"/>
          </w:tcPr>
          <w:p w14:paraId="112D5182"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129C9436" w14:textId="77777777" w:rsidR="00CB4E2D" w:rsidRPr="00223E8B" w:rsidRDefault="00CB4E2D" w:rsidP="000F257D">
            <w:pPr>
              <w:spacing w:after="0" w:line="240" w:lineRule="auto"/>
              <w:outlineLvl w:val="0"/>
              <w:rPr>
                <w:rFonts w:ascii="Times New Roman" w:hAnsi="Times New Roman" w:cs="Times New Roman"/>
                <w:sz w:val="20"/>
                <w:szCs w:val="20"/>
              </w:rPr>
            </w:pPr>
            <w:r w:rsidRPr="00223E8B">
              <w:rPr>
                <w:rFonts w:ascii="Times New Roman" w:hAnsi="Times New Roman" w:cs="Times New Roman"/>
                <w:sz w:val="20"/>
                <w:szCs w:val="20"/>
              </w:rPr>
              <w:fldChar w:fldCharType="begin">
                <w:ffData>
                  <w:name w:val=""/>
                  <w:enabled/>
                  <w:calcOnExit w:val="0"/>
                  <w:textInput/>
                </w:ffData>
              </w:fldChar>
            </w:r>
            <w:r w:rsidRPr="00223E8B">
              <w:rPr>
                <w:rFonts w:ascii="Times New Roman" w:hAnsi="Times New Roman" w:cs="Times New Roman"/>
                <w:sz w:val="20"/>
                <w:szCs w:val="20"/>
              </w:rPr>
              <w:instrText xml:space="preserve"> FORMTEXT </w:instrText>
            </w:r>
            <w:r w:rsidRPr="00223E8B">
              <w:rPr>
                <w:rFonts w:ascii="Times New Roman" w:hAnsi="Times New Roman" w:cs="Times New Roman"/>
                <w:sz w:val="20"/>
                <w:szCs w:val="20"/>
              </w:rPr>
            </w:r>
            <w:r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t>Eğitimde Araştırma Yöntemleri I</w:t>
            </w:r>
            <w:r w:rsidRPr="00223E8B">
              <w:rPr>
                <w:rFonts w:ascii="Times New Roman" w:hAnsi="Times New Roman" w:cs="Times New Roman"/>
                <w:sz w:val="20"/>
                <w:szCs w:val="20"/>
              </w:rPr>
              <w:fldChar w:fldCharType="end"/>
            </w:r>
          </w:p>
        </w:tc>
      </w:tr>
    </w:tbl>
    <w:p w14:paraId="2D895423"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7C096D86"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086D91D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E80B7C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B16280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3557B6AB"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10BBB29B"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BBFA0C7"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5187BC2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F4AC191"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51F0D2DB"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1ED60D14"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14C072D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36033D6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3AE33F68"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0107899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1935A2D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39B6100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89147F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18830DC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76B52BF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1F6583CB"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147DD864"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2FE82F2D"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3B0452C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65B47DBB"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966A27E" w14:textId="77777777" w:rsidR="00CB4E2D" w:rsidRPr="0037512E" w:rsidRDefault="00CB4E2D" w:rsidP="000F257D">
            <w:pPr>
              <w:spacing w:after="0" w:line="240" w:lineRule="auto"/>
              <w:rPr>
                <w:rFonts w:ascii="Arial Narrow" w:hAnsi="Arial Narrow"/>
                <w:b/>
                <w:sz w:val="20"/>
                <w:szCs w:val="20"/>
                <w:highlight w:val="lightGray"/>
              </w:rPr>
            </w:pPr>
            <w:r w:rsidRPr="0037512E">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7174B11C" w14:textId="77777777" w:rsidR="00CB4E2D" w:rsidRPr="0037512E" w:rsidRDefault="00CB4E2D" w:rsidP="000F257D">
            <w:pPr>
              <w:spacing w:after="0" w:line="240" w:lineRule="auto"/>
              <w:rPr>
                <w:rFonts w:ascii="Arial Narrow" w:hAnsi="Arial Narrow"/>
                <w:b/>
                <w:sz w:val="20"/>
                <w:szCs w:val="20"/>
                <w:highlight w:val="lightGray"/>
              </w:rPr>
            </w:pPr>
            <w:r w:rsidRPr="0037512E">
              <w:rPr>
                <w:rFonts w:ascii="Arial Narrow" w:hAnsi="Arial Narrow"/>
                <w:b/>
                <w:sz w:val="20"/>
                <w:szCs w:val="20"/>
                <w:highlight w:val="lightGray"/>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24BB6A65" w14:textId="77777777" w:rsidR="00CB4E2D" w:rsidRPr="0037512E" w:rsidRDefault="00CB4E2D" w:rsidP="000F257D">
            <w:pPr>
              <w:spacing w:after="0" w:line="240" w:lineRule="auto"/>
              <w:rPr>
                <w:rFonts w:ascii="Arial Narrow" w:hAnsi="Arial Narrow"/>
                <w:sz w:val="20"/>
                <w:szCs w:val="20"/>
                <w:highlight w:val="lightGray"/>
              </w:rPr>
            </w:pPr>
            <w:r w:rsidRPr="0037512E">
              <w:rPr>
                <w:rFonts w:ascii="Arial Narrow" w:hAnsi="Arial Narrow"/>
                <w:sz w:val="20"/>
                <w:szCs w:val="20"/>
                <w:highlight w:val="lightGray"/>
              </w:rPr>
              <w:fldChar w:fldCharType="begin">
                <w:ffData>
                  <w:name w:val=""/>
                  <w:enabled/>
                  <w:calcOnExit w:val="0"/>
                  <w:textInput/>
                </w:ffData>
              </w:fldChar>
            </w:r>
            <w:r w:rsidRPr="0037512E">
              <w:rPr>
                <w:rFonts w:ascii="Arial Narrow" w:hAnsi="Arial Narrow"/>
                <w:sz w:val="20"/>
                <w:szCs w:val="20"/>
                <w:highlight w:val="lightGray"/>
              </w:rPr>
              <w:instrText xml:space="preserve"> FORMTEXT </w:instrText>
            </w:r>
            <w:r w:rsidRPr="0037512E">
              <w:rPr>
                <w:rFonts w:ascii="Arial Narrow" w:hAnsi="Arial Narrow"/>
                <w:sz w:val="20"/>
                <w:szCs w:val="20"/>
                <w:highlight w:val="lightGray"/>
              </w:rPr>
            </w:r>
            <w:r w:rsidRPr="0037512E">
              <w:rPr>
                <w:rFonts w:ascii="Arial Narrow" w:hAnsi="Arial Narrow"/>
                <w:sz w:val="20"/>
                <w:szCs w:val="20"/>
                <w:highlight w:val="lightGray"/>
              </w:rPr>
              <w:fldChar w:fldCharType="separate"/>
            </w:r>
            <w:r w:rsidRPr="0037512E">
              <w:rPr>
                <w:rFonts w:ascii="Arial Narrow" w:hAnsi="Arial Narrow"/>
                <w:sz w:val="20"/>
                <w:szCs w:val="20"/>
                <w:highlight w:val="lightGray"/>
              </w:rPr>
              <w:t> </w:t>
            </w:r>
            <w:r w:rsidRPr="0037512E">
              <w:rPr>
                <w:rFonts w:ascii="Arial Narrow" w:hAnsi="Arial Narrow"/>
                <w:sz w:val="20"/>
                <w:szCs w:val="20"/>
                <w:highlight w:val="lightGray"/>
              </w:rPr>
              <w:t> </w:t>
            </w:r>
            <w:r w:rsidRPr="0037512E">
              <w:rPr>
                <w:rFonts w:ascii="Arial Narrow" w:hAnsi="Arial Narrow"/>
                <w:sz w:val="20"/>
                <w:szCs w:val="20"/>
                <w:highlight w:val="lightGray"/>
              </w:rPr>
              <w:t> </w:t>
            </w:r>
            <w:r w:rsidRPr="0037512E">
              <w:rPr>
                <w:rFonts w:ascii="Arial Narrow" w:hAnsi="Arial Narrow"/>
                <w:sz w:val="20"/>
                <w:szCs w:val="20"/>
                <w:highlight w:val="lightGray"/>
              </w:rPr>
              <w:t> </w:t>
            </w:r>
            <w:r w:rsidRPr="0037512E">
              <w:rPr>
                <w:rFonts w:ascii="Arial Narrow" w:hAnsi="Arial Narrow"/>
                <w:sz w:val="20"/>
                <w:szCs w:val="20"/>
                <w:highlight w:val="lightGray"/>
              </w:rPr>
              <w:t> </w:t>
            </w:r>
            <w:r w:rsidRPr="0037512E">
              <w:rPr>
                <w:rFonts w:ascii="Arial Narrow" w:hAnsi="Arial Narrow"/>
                <w:sz w:val="20"/>
                <w:szCs w:val="20"/>
                <w:highlight w:val="lightGray"/>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44ED7BD5" w14:textId="77777777" w:rsidR="00CB4E2D" w:rsidRPr="0037512E" w:rsidRDefault="00CB4E2D" w:rsidP="000F257D">
            <w:pPr>
              <w:spacing w:after="0" w:line="240" w:lineRule="auto"/>
              <w:rPr>
                <w:rFonts w:ascii="Arial Narrow" w:hAnsi="Arial Narrow"/>
                <w:b/>
                <w:sz w:val="20"/>
                <w:szCs w:val="20"/>
                <w:highlight w:val="lightGray"/>
              </w:rPr>
            </w:pPr>
            <w:r w:rsidRPr="0037512E">
              <w:rPr>
                <w:rFonts w:ascii="Arial Narrow" w:hAnsi="Arial Narrow"/>
                <w:b/>
                <w:sz w:val="20"/>
                <w:szCs w:val="20"/>
                <w:highlight w:val="lightGray"/>
              </w:rPr>
              <w:t>Sosyal Bilim</w:t>
            </w:r>
          </w:p>
        </w:tc>
      </w:tr>
      <w:tr w:rsidR="000F257D" w:rsidRPr="00FA5FC2" w14:paraId="2B92BDD7"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5848699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6D07ACF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%100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5A830A7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7034905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35B3D72E"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37899F5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0A10B10B"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4F52C71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5ADA7B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6207B47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5CA3917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0D56C993"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D649D8E"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57FD310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274E5DE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0474BBD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32E2692F"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57FD52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42147A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2BC7CA7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2AAFBC9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4FAE748E"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2EA0DBC"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81DC11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0885300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7890378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0F257D" w:rsidRPr="00FA5FC2" w14:paraId="05713AA6"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2BA4F03"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707627B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7FDE7A9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1512988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63A8CA8"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3E3A51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2F41DC7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0CB4A5E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094CE6A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5992D70D"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F32F500"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0EDF76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14386A8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535AB30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128E3881"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15100C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4B99056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4871122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34D2B59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0F257D" w:rsidRPr="00FA5FC2" w14:paraId="0D11824A"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51A78F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3A070B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223E8B" w14:paraId="4661560B"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3C007E1" w14:textId="77777777" w:rsidR="00CB4E2D" w:rsidRPr="00223E8B" w:rsidRDefault="00CB4E2D" w:rsidP="000F257D">
            <w:pPr>
              <w:spacing w:after="0" w:line="240" w:lineRule="auto"/>
              <w:rPr>
                <w:rFonts w:ascii="Times New Roman" w:hAnsi="Times New Roman" w:cs="Times New Roman"/>
                <w:b/>
                <w:sz w:val="20"/>
                <w:szCs w:val="20"/>
              </w:rPr>
            </w:pPr>
            <w:r w:rsidRPr="00223E8B">
              <w:rPr>
                <w:rFonts w:ascii="Times New Roman" w:hAnsi="Times New Roman" w:cs="Times New Roman"/>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8FB2904"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rPr>
              <w:fldChar w:fldCharType="begin">
                <w:ffData>
                  <w:name w:val=""/>
                  <w:enabled/>
                  <w:calcOnExit w:val="0"/>
                  <w:textInput/>
                </w:ffData>
              </w:fldChar>
            </w:r>
            <w:r w:rsidRPr="00223E8B">
              <w:rPr>
                <w:rFonts w:ascii="Times New Roman" w:hAnsi="Times New Roman" w:cs="Times New Roman"/>
                <w:sz w:val="20"/>
                <w:szCs w:val="20"/>
              </w:rPr>
              <w:instrText xml:space="preserve"> FORMTEXT </w:instrText>
            </w:r>
            <w:r w:rsidRPr="00223E8B">
              <w:rPr>
                <w:rFonts w:ascii="Times New Roman" w:hAnsi="Times New Roman" w:cs="Times New Roman"/>
                <w:sz w:val="20"/>
                <w:szCs w:val="20"/>
              </w:rPr>
            </w:r>
            <w:r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tekniklerini uygulamalı olarak öğrenmelerini sağlamaktır.</w:t>
            </w:r>
            <w:r w:rsidRPr="00223E8B">
              <w:rPr>
                <w:rFonts w:ascii="Times New Roman" w:hAnsi="Times New Roman" w:cs="Times New Roman"/>
                <w:sz w:val="20"/>
                <w:szCs w:val="20"/>
              </w:rPr>
              <w:fldChar w:fldCharType="end"/>
            </w:r>
          </w:p>
        </w:tc>
      </w:tr>
      <w:tr w:rsidR="000F257D" w:rsidRPr="00223E8B" w14:paraId="29EE26FC"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F2ECACD" w14:textId="77777777" w:rsidR="00CB4E2D" w:rsidRPr="00223E8B" w:rsidRDefault="00CB4E2D" w:rsidP="000F257D">
            <w:pPr>
              <w:spacing w:after="0" w:line="240" w:lineRule="auto"/>
              <w:rPr>
                <w:rFonts w:ascii="Times New Roman" w:hAnsi="Times New Roman" w:cs="Times New Roman"/>
                <w:b/>
                <w:sz w:val="20"/>
                <w:szCs w:val="20"/>
              </w:rPr>
            </w:pPr>
            <w:r w:rsidRPr="00223E8B">
              <w:rPr>
                <w:rFonts w:ascii="Times New Roman" w:hAnsi="Times New Roman" w:cs="Times New Roman"/>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126D60A" w14:textId="77777777" w:rsidR="00CB4E2D" w:rsidRPr="00223E8B" w:rsidRDefault="00CB4E2D" w:rsidP="000F257D">
            <w:pPr>
              <w:spacing w:after="0" w:line="240" w:lineRule="auto"/>
              <w:rPr>
                <w:rFonts w:ascii="Times New Roman" w:hAnsi="Times New Roman" w:cs="Times New Roman"/>
                <w:bCs/>
                <w:color w:val="000000"/>
                <w:sz w:val="20"/>
                <w:szCs w:val="20"/>
              </w:rPr>
            </w:pPr>
            <w:r w:rsidRPr="00223E8B">
              <w:rPr>
                <w:rFonts w:ascii="Times New Roman" w:hAnsi="Times New Roman" w:cs="Times New Roman"/>
                <w:sz w:val="20"/>
                <w:szCs w:val="20"/>
              </w:rPr>
              <w:fldChar w:fldCharType="begin">
                <w:ffData>
                  <w:name w:val=""/>
                  <w:enabled/>
                  <w:calcOnExit w:val="0"/>
                  <w:textInput/>
                </w:ffData>
              </w:fldChar>
            </w:r>
            <w:r w:rsidRPr="00223E8B">
              <w:rPr>
                <w:rFonts w:ascii="Times New Roman" w:hAnsi="Times New Roman" w:cs="Times New Roman"/>
                <w:sz w:val="20"/>
                <w:szCs w:val="20"/>
              </w:rPr>
              <w:instrText xml:space="preserve"> FORMTEXT </w:instrText>
            </w:r>
            <w:r w:rsidRPr="00223E8B">
              <w:rPr>
                <w:rFonts w:ascii="Times New Roman" w:hAnsi="Times New Roman" w:cs="Times New Roman"/>
                <w:sz w:val="20"/>
                <w:szCs w:val="20"/>
              </w:rPr>
            </w:r>
            <w:r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t xml:space="preserve">Bu dersin amacı, nicel bir araştırmanın tüm boyutları ile yürütebilme becerisi kazanmaktadır.  </w:t>
            </w:r>
            <w:r w:rsidRPr="00223E8B">
              <w:rPr>
                <w:rFonts w:ascii="Times New Roman" w:hAnsi="Times New Roman" w:cs="Times New Roman"/>
                <w:sz w:val="20"/>
                <w:szCs w:val="20"/>
              </w:rPr>
              <w:fldChar w:fldCharType="end"/>
            </w:r>
          </w:p>
        </w:tc>
      </w:tr>
      <w:tr w:rsidR="000F257D" w:rsidRPr="00223E8B" w14:paraId="599A12EF"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05A53DC" w14:textId="77777777" w:rsidR="00CB4E2D" w:rsidRPr="00223E8B" w:rsidRDefault="00CB4E2D" w:rsidP="000F257D">
            <w:pPr>
              <w:spacing w:after="0" w:line="240" w:lineRule="auto"/>
              <w:rPr>
                <w:rFonts w:ascii="Times New Roman" w:hAnsi="Times New Roman" w:cs="Times New Roman"/>
                <w:b/>
                <w:sz w:val="20"/>
                <w:szCs w:val="20"/>
              </w:rPr>
            </w:pPr>
            <w:r w:rsidRPr="00223E8B">
              <w:rPr>
                <w:rFonts w:ascii="Times New Roman" w:hAnsi="Times New Roman" w:cs="Times New Roman"/>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44FEF3F"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rPr>
              <w:fldChar w:fldCharType="begin">
                <w:ffData>
                  <w:name w:val=""/>
                  <w:enabled/>
                  <w:calcOnExit w:val="0"/>
                  <w:textInput/>
                </w:ffData>
              </w:fldChar>
            </w:r>
            <w:r w:rsidRPr="00223E8B">
              <w:rPr>
                <w:rFonts w:ascii="Times New Roman" w:hAnsi="Times New Roman" w:cs="Times New Roman"/>
                <w:sz w:val="20"/>
                <w:szCs w:val="20"/>
              </w:rPr>
              <w:instrText xml:space="preserve"> FORMTEXT </w:instrText>
            </w:r>
            <w:r w:rsidRPr="00223E8B">
              <w:rPr>
                <w:rFonts w:ascii="Times New Roman" w:hAnsi="Times New Roman" w:cs="Times New Roman"/>
                <w:sz w:val="20"/>
                <w:szCs w:val="20"/>
              </w:rPr>
            </w:r>
            <w:r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t> </w:t>
            </w:r>
            <w:r w:rsidRPr="00223E8B">
              <w:rPr>
                <w:rFonts w:ascii="Times New Roman" w:hAnsi="Times New Roman" w:cs="Times New Roman"/>
                <w:sz w:val="20"/>
                <w:szCs w:val="20"/>
              </w:rPr>
              <w:t> </w:t>
            </w:r>
            <w:r w:rsidRPr="00223E8B">
              <w:rPr>
                <w:rFonts w:ascii="Times New Roman" w:hAnsi="Times New Roman" w:cs="Times New Roman"/>
                <w:sz w:val="20"/>
                <w:szCs w:val="20"/>
              </w:rPr>
              <w:t> </w:t>
            </w:r>
            <w:r w:rsidRPr="00223E8B">
              <w:rPr>
                <w:rFonts w:ascii="Times New Roman" w:hAnsi="Times New Roman" w:cs="Times New Roman"/>
                <w:sz w:val="20"/>
                <w:szCs w:val="20"/>
              </w:rPr>
              <w:t> </w:t>
            </w:r>
            <w:r w:rsidRPr="00223E8B">
              <w:rPr>
                <w:rFonts w:ascii="Times New Roman" w:hAnsi="Times New Roman" w:cs="Times New Roman"/>
                <w:sz w:val="20"/>
                <w:szCs w:val="20"/>
              </w:rPr>
              <w:t> </w:t>
            </w:r>
            <w:r w:rsidRPr="00223E8B">
              <w:rPr>
                <w:rFonts w:ascii="Times New Roman" w:hAnsi="Times New Roman" w:cs="Times New Roman"/>
                <w:sz w:val="20"/>
                <w:szCs w:val="20"/>
              </w:rPr>
              <w:fldChar w:fldCharType="end"/>
            </w:r>
          </w:p>
        </w:tc>
      </w:tr>
      <w:tr w:rsidR="000F257D" w:rsidRPr="00223E8B" w14:paraId="40E0440A" w14:textId="77777777" w:rsidTr="00EF761C">
        <w:trPr>
          <w:trHeight w:val="3591"/>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6D54CDE" w14:textId="77777777" w:rsidR="00CB4E2D" w:rsidRPr="00223E8B" w:rsidRDefault="00CB4E2D" w:rsidP="000F257D">
            <w:pPr>
              <w:spacing w:after="0" w:line="240" w:lineRule="auto"/>
              <w:rPr>
                <w:rFonts w:ascii="Times New Roman" w:hAnsi="Times New Roman" w:cs="Times New Roman"/>
                <w:b/>
                <w:sz w:val="20"/>
                <w:szCs w:val="20"/>
              </w:rPr>
            </w:pPr>
            <w:r w:rsidRPr="00223E8B">
              <w:rPr>
                <w:rFonts w:ascii="Times New Roman" w:hAnsi="Times New Roman" w:cs="Times New Roman"/>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FF2A5A8" w14:textId="77777777" w:rsidR="00CB4E2D" w:rsidRPr="00223E8B" w:rsidRDefault="00CB4E2D" w:rsidP="000F257D">
            <w:pPr>
              <w:pStyle w:val="ListeParagraf"/>
              <w:rPr>
                <w:rFonts w:ascii="Times New Roman" w:hAnsi="Times New Roman" w:cs="Times New Roman"/>
                <w:sz w:val="20"/>
                <w:szCs w:val="20"/>
              </w:rPr>
            </w:pPr>
            <w:r w:rsidRPr="00223E8B">
              <w:rPr>
                <w:rFonts w:ascii="Times New Roman" w:hAnsi="Times New Roman" w:cs="Times New Roman"/>
                <w:sz w:val="20"/>
                <w:szCs w:val="20"/>
              </w:rPr>
              <w:fldChar w:fldCharType="begin">
                <w:ffData>
                  <w:name w:val=""/>
                  <w:enabled/>
                  <w:calcOnExit w:val="0"/>
                  <w:textInput/>
                </w:ffData>
              </w:fldChar>
            </w:r>
            <w:r w:rsidRPr="00223E8B">
              <w:rPr>
                <w:rFonts w:ascii="Times New Roman" w:hAnsi="Times New Roman" w:cs="Times New Roman"/>
                <w:sz w:val="20"/>
                <w:szCs w:val="20"/>
              </w:rPr>
              <w:instrText xml:space="preserve"> FORMTEXT </w:instrText>
            </w:r>
            <w:r w:rsidRPr="00223E8B">
              <w:rPr>
                <w:rFonts w:ascii="Times New Roman" w:hAnsi="Times New Roman" w:cs="Times New Roman"/>
                <w:sz w:val="20"/>
                <w:szCs w:val="20"/>
              </w:rPr>
            </w:r>
            <w:r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t xml:space="preserve">1.Bilimde -özellikle bilgi yönetiminde- araştırmanın rolü hakkındaki anlayışlarını geliştirmek; </w:t>
            </w:r>
          </w:p>
          <w:p w14:paraId="5ACA0309" w14:textId="14019160" w:rsidR="00CB4E2D" w:rsidRPr="00223E8B" w:rsidRDefault="00CB4E2D" w:rsidP="000F257D">
            <w:pPr>
              <w:pStyle w:val="ListeParagraf"/>
              <w:rPr>
                <w:rFonts w:ascii="Times New Roman" w:hAnsi="Times New Roman" w:cs="Times New Roman"/>
                <w:sz w:val="20"/>
                <w:szCs w:val="20"/>
              </w:rPr>
            </w:pPr>
            <w:r w:rsidRPr="00223E8B">
              <w:rPr>
                <w:rFonts w:ascii="Times New Roman" w:hAnsi="Times New Roman" w:cs="Times New Roman"/>
                <w:sz w:val="20"/>
                <w:szCs w:val="20"/>
              </w:rPr>
              <w:t xml:space="preserve">2.Araştırma süreci ve yöntemleri hakkında bilgi edinmelerine yardımcı olmak; </w:t>
            </w:r>
          </w:p>
          <w:p w14:paraId="12E3446B" w14:textId="77777777" w:rsidR="00CB4E2D" w:rsidRPr="00223E8B" w:rsidRDefault="00CB4E2D" w:rsidP="000F257D">
            <w:pPr>
              <w:pStyle w:val="ListeParagraf"/>
              <w:rPr>
                <w:rFonts w:ascii="Times New Roman" w:hAnsi="Times New Roman" w:cs="Times New Roman"/>
                <w:sz w:val="20"/>
                <w:szCs w:val="20"/>
              </w:rPr>
            </w:pPr>
            <w:r w:rsidRPr="00223E8B">
              <w:rPr>
                <w:rFonts w:ascii="Times New Roman" w:hAnsi="Times New Roman" w:cs="Times New Roman"/>
                <w:sz w:val="20"/>
                <w:szCs w:val="20"/>
              </w:rPr>
              <w:t xml:space="preserve">3.Bilgi yönetimi alanındaki araştırmaları ciddi bir biçimde analiz etme ve değerlendirme yetisi edinmelerini sağlamak; </w:t>
            </w:r>
          </w:p>
          <w:p w14:paraId="33C46FAC" w14:textId="77777777" w:rsidR="00CB4E2D" w:rsidRPr="00223E8B" w:rsidRDefault="00CB4E2D" w:rsidP="000F257D">
            <w:pPr>
              <w:pStyle w:val="ListeParagraf"/>
              <w:rPr>
                <w:rFonts w:ascii="Times New Roman" w:hAnsi="Times New Roman" w:cs="Times New Roman"/>
                <w:sz w:val="20"/>
                <w:szCs w:val="20"/>
              </w:rPr>
            </w:pPr>
            <w:r w:rsidRPr="00223E8B">
              <w:rPr>
                <w:rFonts w:ascii="Times New Roman" w:hAnsi="Times New Roman" w:cs="Times New Roman"/>
                <w:sz w:val="20"/>
                <w:szCs w:val="20"/>
              </w:rPr>
              <w:t xml:space="preserve">4.Bilgi yönetimi alanındaki sorunların çözümünde sistemli düşünmelerini ve analitik yöntemleri uygulamalarını sağlamak; </w:t>
            </w:r>
          </w:p>
          <w:p w14:paraId="11FCF92C" w14:textId="77777777" w:rsidR="00CB4E2D" w:rsidRPr="00223E8B" w:rsidRDefault="00CB4E2D" w:rsidP="000F257D">
            <w:pPr>
              <w:pStyle w:val="ListeParagraf"/>
              <w:rPr>
                <w:rFonts w:ascii="Times New Roman" w:hAnsi="Times New Roman" w:cs="Times New Roman"/>
                <w:sz w:val="20"/>
                <w:szCs w:val="20"/>
              </w:rPr>
            </w:pPr>
            <w:r w:rsidRPr="00223E8B">
              <w:rPr>
                <w:rFonts w:ascii="Times New Roman" w:hAnsi="Times New Roman" w:cs="Times New Roman"/>
                <w:sz w:val="20"/>
                <w:szCs w:val="20"/>
              </w:rPr>
              <w:t xml:space="preserve">5.Veri toplama, veri analiz ve değerlendirme tekniklerini öğretmek; </w:t>
            </w:r>
          </w:p>
          <w:p w14:paraId="30EFBEBD" w14:textId="77777777" w:rsidR="00CB4E2D" w:rsidRPr="00223E8B" w:rsidRDefault="00CB4E2D" w:rsidP="000F257D">
            <w:pPr>
              <w:pStyle w:val="ListeParagraf"/>
              <w:rPr>
                <w:rFonts w:ascii="Times New Roman" w:hAnsi="Times New Roman" w:cs="Times New Roman"/>
                <w:sz w:val="20"/>
                <w:szCs w:val="20"/>
              </w:rPr>
            </w:pPr>
            <w:r w:rsidRPr="00223E8B">
              <w:rPr>
                <w:rFonts w:ascii="Times New Roman" w:hAnsi="Times New Roman" w:cs="Times New Roman"/>
                <w:sz w:val="20"/>
                <w:szCs w:val="20"/>
              </w:rPr>
              <w:t>6.Araştırma önerisi ve araştırma raporu hazırlama hakkında bilgi edinmelerini sağlamaktır.</w:t>
            </w:r>
          </w:p>
          <w:p w14:paraId="78752383" w14:textId="77777777" w:rsidR="00CB4E2D" w:rsidRPr="00223E8B" w:rsidRDefault="00CB4E2D" w:rsidP="000F257D">
            <w:pPr>
              <w:pStyle w:val="ListeParagraf"/>
              <w:shd w:val="clear" w:color="auto" w:fill="FFFFFF"/>
              <w:spacing w:after="0" w:line="240" w:lineRule="auto"/>
              <w:ind w:left="0"/>
              <w:contextualSpacing w:val="0"/>
              <w:rPr>
                <w:rFonts w:ascii="Times New Roman" w:hAnsi="Times New Roman" w:cs="Times New Roman"/>
                <w:sz w:val="20"/>
                <w:szCs w:val="20"/>
              </w:rPr>
            </w:pPr>
            <w:r w:rsidRPr="00223E8B">
              <w:rPr>
                <w:rFonts w:ascii="Times New Roman" w:hAnsi="Times New Roman" w:cs="Times New Roman"/>
                <w:sz w:val="20"/>
                <w:szCs w:val="20"/>
              </w:rPr>
              <w:t xml:space="preserve">7.Araştırma, bilim etiği konusunda bilgi sahibi olmalarını sağlamaktır.  </w:t>
            </w:r>
            <w:r w:rsidRPr="00223E8B">
              <w:rPr>
                <w:rFonts w:ascii="Times New Roman" w:hAnsi="Times New Roman" w:cs="Times New Roman"/>
                <w:sz w:val="20"/>
                <w:szCs w:val="20"/>
              </w:rPr>
              <w:fldChar w:fldCharType="end"/>
            </w:r>
          </w:p>
        </w:tc>
      </w:tr>
      <w:tr w:rsidR="000F257D" w:rsidRPr="00223E8B" w14:paraId="5E389B54"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69EF963" w14:textId="77777777" w:rsidR="00CB4E2D" w:rsidRPr="00223E8B" w:rsidRDefault="00CB4E2D" w:rsidP="000F257D">
            <w:pPr>
              <w:spacing w:after="0" w:line="240" w:lineRule="auto"/>
              <w:rPr>
                <w:rFonts w:ascii="Times New Roman" w:hAnsi="Times New Roman" w:cs="Times New Roman"/>
                <w:b/>
                <w:sz w:val="20"/>
                <w:szCs w:val="20"/>
              </w:rPr>
            </w:pPr>
            <w:r w:rsidRPr="00223E8B">
              <w:rPr>
                <w:rFonts w:ascii="Times New Roman" w:hAnsi="Times New Roman" w:cs="Times New Roman"/>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BD24F4A" w14:textId="77777777" w:rsidR="00CB4E2D" w:rsidRPr="00223E8B" w:rsidRDefault="00CB4E2D" w:rsidP="000F257D">
            <w:pPr>
              <w:spacing w:after="0" w:line="240" w:lineRule="auto"/>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textInput/>
                </w:ffData>
              </w:fldChar>
            </w:r>
            <w:r w:rsidRPr="00223E8B">
              <w:rPr>
                <w:rFonts w:ascii="Times New Roman" w:hAnsi="Times New Roman" w:cs="Times New Roman"/>
                <w:sz w:val="20"/>
                <w:szCs w:val="20"/>
              </w:rPr>
              <w:instrText xml:space="preserve"> FORMTEXT </w:instrText>
            </w:r>
            <w:r w:rsidRPr="00223E8B">
              <w:rPr>
                <w:rFonts w:ascii="Times New Roman" w:hAnsi="Times New Roman" w:cs="Times New Roman"/>
                <w:sz w:val="20"/>
                <w:szCs w:val="20"/>
              </w:rPr>
            </w:r>
            <w:r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t>•</w:t>
            </w:r>
            <w:r w:rsidRPr="00223E8B">
              <w:rPr>
                <w:rFonts w:ascii="Times New Roman" w:hAnsi="Times New Roman" w:cs="Times New Roman"/>
                <w:sz w:val="20"/>
                <w:szCs w:val="20"/>
              </w:rPr>
              <w:tab/>
              <w:t>McMillan, J. H., &amp; Schumacher, S. (2006). Research in education: Evidence based inquiry. Boston, MA: Brown and Company.</w:t>
            </w:r>
            <w:r w:rsidRPr="00223E8B">
              <w:rPr>
                <w:rFonts w:ascii="Times New Roman" w:hAnsi="Times New Roman" w:cs="Times New Roman"/>
                <w:sz w:val="20"/>
                <w:szCs w:val="20"/>
              </w:rPr>
              <w:fldChar w:fldCharType="end"/>
            </w:r>
          </w:p>
        </w:tc>
      </w:tr>
      <w:tr w:rsidR="000F257D" w:rsidRPr="00223E8B" w14:paraId="2585A8C4"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CABD05D" w14:textId="77777777" w:rsidR="00CB4E2D" w:rsidRPr="00223E8B" w:rsidRDefault="00CB4E2D" w:rsidP="000F257D">
            <w:pPr>
              <w:spacing w:after="0" w:line="240" w:lineRule="auto"/>
              <w:rPr>
                <w:rFonts w:ascii="Times New Roman" w:hAnsi="Times New Roman" w:cs="Times New Roman"/>
                <w:b/>
                <w:sz w:val="20"/>
                <w:szCs w:val="20"/>
              </w:rPr>
            </w:pPr>
            <w:r w:rsidRPr="00223E8B">
              <w:rPr>
                <w:rFonts w:ascii="Times New Roman" w:hAnsi="Times New Roman" w:cs="Times New Roman"/>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6655A60" w14:textId="77777777" w:rsidR="00CB4E2D" w:rsidRPr="00223E8B" w:rsidRDefault="00CB4E2D" w:rsidP="00F802F3">
            <w:pPr>
              <w:spacing w:after="0"/>
              <w:rPr>
                <w:rFonts w:ascii="Times New Roman" w:hAnsi="Times New Roman" w:cs="Times New Roman"/>
                <w:sz w:val="20"/>
                <w:szCs w:val="20"/>
              </w:rPr>
            </w:pPr>
            <w:r w:rsidRPr="00223E8B">
              <w:rPr>
                <w:rFonts w:ascii="Times New Roman" w:hAnsi="Times New Roman" w:cs="Times New Roman"/>
                <w:sz w:val="20"/>
                <w:szCs w:val="20"/>
              </w:rPr>
              <w:fldChar w:fldCharType="begin">
                <w:ffData>
                  <w:name w:val=""/>
                  <w:enabled/>
                  <w:calcOnExit w:val="0"/>
                  <w:textInput/>
                </w:ffData>
              </w:fldChar>
            </w:r>
            <w:r w:rsidRPr="00223E8B">
              <w:rPr>
                <w:rFonts w:ascii="Times New Roman" w:hAnsi="Times New Roman" w:cs="Times New Roman"/>
                <w:sz w:val="20"/>
                <w:szCs w:val="20"/>
              </w:rPr>
              <w:instrText xml:space="preserve"> FORMTEXT </w:instrText>
            </w:r>
            <w:r w:rsidRPr="00223E8B">
              <w:rPr>
                <w:rFonts w:ascii="Times New Roman" w:hAnsi="Times New Roman" w:cs="Times New Roman"/>
                <w:sz w:val="20"/>
                <w:szCs w:val="20"/>
              </w:rPr>
            </w:r>
            <w:r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t>•</w:t>
            </w:r>
            <w:r w:rsidRPr="00223E8B">
              <w:rPr>
                <w:rFonts w:ascii="Times New Roman" w:hAnsi="Times New Roman" w:cs="Times New Roman"/>
                <w:sz w:val="20"/>
                <w:szCs w:val="20"/>
              </w:rPr>
              <w:tab/>
              <w:t>Cohen, L., Manion, L., &amp; Morrison, K. (2007). Research methods in education. New York: Routledge.</w:t>
            </w:r>
          </w:p>
          <w:p w14:paraId="1948DF82" w14:textId="77777777" w:rsidR="00CB4E2D" w:rsidRPr="00223E8B" w:rsidRDefault="00CB4E2D" w:rsidP="00F802F3">
            <w:pPr>
              <w:spacing w:after="0"/>
              <w:rPr>
                <w:rFonts w:ascii="Times New Roman" w:hAnsi="Times New Roman" w:cs="Times New Roman"/>
                <w:sz w:val="20"/>
                <w:szCs w:val="20"/>
              </w:rPr>
            </w:pPr>
            <w:r w:rsidRPr="00223E8B">
              <w:rPr>
                <w:rFonts w:ascii="Times New Roman" w:hAnsi="Times New Roman" w:cs="Times New Roman"/>
                <w:sz w:val="20"/>
                <w:szCs w:val="20"/>
              </w:rPr>
              <w:lastRenderedPageBreak/>
              <w:t>•</w:t>
            </w:r>
            <w:r w:rsidRPr="00223E8B">
              <w:rPr>
                <w:rFonts w:ascii="Times New Roman" w:hAnsi="Times New Roman" w:cs="Times New Roman"/>
                <w:sz w:val="20"/>
                <w:szCs w:val="20"/>
              </w:rPr>
              <w:tab/>
              <w:t>Muijs, D. (2004). Doing quantitative research in education: With SPSS. London: Sage.</w:t>
            </w:r>
          </w:p>
          <w:p w14:paraId="1BB32E68" w14:textId="77777777" w:rsidR="00CB4E2D" w:rsidRPr="00223E8B" w:rsidRDefault="00CB4E2D" w:rsidP="00F802F3">
            <w:pPr>
              <w:spacing w:after="0"/>
              <w:rPr>
                <w:rFonts w:ascii="Times New Roman" w:hAnsi="Times New Roman" w:cs="Times New Roman"/>
                <w:sz w:val="20"/>
                <w:szCs w:val="20"/>
              </w:rPr>
            </w:pPr>
            <w:r w:rsidRPr="00223E8B">
              <w:rPr>
                <w:rFonts w:ascii="Times New Roman" w:hAnsi="Times New Roman" w:cs="Times New Roman"/>
                <w:sz w:val="20"/>
                <w:szCs w:val="20"/>
              </w:rPr>
              <w:t>•</w:t>
            </w:r>
            <w:r w:rsidRPr="00223E8B">
              <w:rPr>
                <w:rFonts w:ascii="Times New Roman" w:hAnsi="Times New Roman" w:cs="Times New Roman"/>
                <w:sz w:val="20"/>
                <w:szCs w:val="20"/>
              </w:rPr>
              <w:tab/>
              <w:t xml:space="preserve">APA (2009). Amerikan Psikoloji Derneği yayım kılavuzu. İstanbul: Kaknüs Yayınları. </w:t>
            </w:r>
          </w:p>
          <w:p w14:paraId="44081DC1" w14:textId="77777777" w:rsidR="00CB4E2D" w:rsidRPr="00223E8B" w:rsidRDefault="00CB4E2D" w:rsidP="00F802F3">
            <w:pPr>
              <w:spacing w:after="0"/>
              <w:rPr>
                <w:rFonts w:ascii="Times New Roman" w:hAnsi="Times New Roman" w:cs="Times New Roman"/>
                <w:sz w:val="20"/>
                <w:szCs w:val="20"/>
              </w:rPr>
            </w:pPr>
            <w:r w:rsidRPr="00223E8B">
              <w:rPr>
                <w:rFonts w:ascii="Times New Roman" w:hAnsi="Times New Roman" w:cs="Times New Roman"/>
                <w:sz w:val="20"/>
                <w:szCs w:val="20"/>
              </w:rPr>
              <w:t>•</w:t>
            </w:r>
            <w:r w:rsidRPr="00223E8B">
              <w:rPr>
                <w:rFonts w:ascii="Times New Roman" w:hAnsi="Times New Roman" w:cs="Times New Roman"/>
                <w:sz w:val="20"/>
                <w:szCs w:val="20"/>
              </w:rPr>
              <w:tab/>
              <w:t>Neuman, W. Lawrence (2008). Toplumsal araştırma yöntemleri. İstanbul: Yayınodası Yayıncılık.</w:t>
            </w:r>
          </w:p>
          <w:p w14:paraId="066A4404" w14:textId="77777777" w:rsidR="00CB4E2D" w:rsidRPr="00223E8B" w:rsidRDefault="00CB4E2D" w:rsidP="00F802F3">
            <w:pPr>
              <w:spacing w:after="0"/>
              <w:rPr>
                <w:rFonts w:ascii="Times New Roman" w:hAnsi="Times New Roman" w:cs="Times New Roman"/>
                <w:sz w:val="20"/>
                <w:szCs w:val="20"/>
              </w:rPr>
            </w:pPr>
            <w:r w:rsidRPr="00223E8B">
              <w:rPr>
                <w:rFonts w:ascii="Times New Roman" w:hAnsi="Times New Roman" w:cs="Times New Roman"/>
                <w:sz w:val="20"/>
                <w:szCs w:val="20"/>
              </w:rPr>
              <w:t>•</w:t>
            </w:r>
            <w:r w:rsidRPr="00223E8B">
              <w:rPr>
                <w:rFonts w:ascii="Times New Roman" w:hAnsi="Times New Roman" w:cs="Times New Roman"/>
                <w:sz w:val="20"/>
                <w:szCs w:val="20"/>
              </w:rPr>
              <w:tab/>
              <w:t>Punch, Keith F. (2005). Sosyal araştırmalara giriş: Nitel ve nicel yaklaşımlar. İstanbul: Siyasal Kitapevi.</w:t>
            </w:r>
          </w:p>
          <w:p w14:paraId="35C00B32" w14:textId="77777777" w:rsidR="00CB4E2D" w:rsidRPr="00223E8B" w:rsidRDefault="00CB4E2D" w:rsidP="00F802F3">
            <w:pPr>
              <w:spacing w:after="0"/>
              <w:rPr>
                <w:rFonts w:ascii="Times New Roman" w:hAnsi="Times New Roman" w:cs="Times New Roman"/>
                <w:sz w:val="20"/>
                <w:szCs w:val="20"/>
              </w:rPr>
            </w:pPr>
            <w:r w:rsidRPr="00223E8B">
              <w:rPr>
                <w:rFonts w:ascii="Times New Roman" w:hAnsi="Times New Roman" w:cs="Times New Roman"/>
                <w:sz w:val="20"/>
                <w:szCs w:val="20"/>
              </w:rPr>
              <w:t>•</w:t>
            </w:r>
            <w:r w:rsidRPr="00223E8B">
              <w:rPr>
                <w:rFonts w:ascii="Times New Roman" w:hAnsi="Times New Roman" w:cs="Times New Roman"/>
                <w:sz w:val="20"/>
                <w:szCs w:val="20"/>
              </w:rPr>
              <w:tab/>
              <w:t>Sipahi, B., Yurtkoru, E. S., &amp; Çinko, M. (2010). Sosyal bilimlerde SPSS’le veri analizi. İstanbul: Beta Yayınları.</w:t>
            </w:r>
          </w:p>
          <w:p w14:paraId="237A4A6B" w14:textId="77777777" w:rsidR="00CB4E2D" w:rsidRPr="00223E8B" w:rsidRDefault="00CB4E2D" w:rsidP="00F802F3">
            <w:pPr>
              <w:shd w:val="clear" w:color="auto" w:fill="FFFFFF"/>
              <w:spacing w:after="0" w:line="240" w:lineRule="auto"/>
              <w:rPr>
                <w:rFonts w:ascii="Times New Roman" w:hAnsi="Times New Roman" w:cs="Times New Roman"/>
                <w:b/>
                <w:sz w:val="20"/>
                <w:szCs w:val="20"/>
              </w:rPr>
            </w:pPr>
            <w:r w:rsidRPr="00223E8B">
              <w:rPr>
                <w:rFonts w:ascii="Times New Roman" w:hAnsi="Times New Roman" w:cs="Times New Roman"/>
                <w:sz w:val="20"/>
                <w:szCs w:val="20"/>
              </w:rPr>
              <w:t>•</w:t>
            </w:r>
            <w:r w:rsidRPr="00223E8B">
              <w:rPr>
                <w:rFonts w:ascii="Times New Roman" w:hAnsi="Times New Roman" w:cs="Times New Roman"/>
                <w:sz w:val="20"/>
                <w:szCs w:val="20"/>
              </w:rPr>
              <w:tab/>
              <w:t>Türkiye Bilimler Akademisi (2002). Bilimsel araştırmada etik ve sorunları. Ankara: TUBA</w:t>
            </w:r>
            <w:r w:rsidRPr="00223E8B">
              <w:rPr>
                <w:rFonts w:ascii="Times New Roman" w:hAnsi="Times New Roman" w:cs="Times New Roman"/>
                <w:sz w:val="20"/>
                <w:szCs w:val="20"/>
              </w:rPr>
              <w:fldChar w:fldCharType="end"/>
            </w:r>
          </w:p>
        </w:tc>
      </w:tr>
      <w:tr w:rsidR="000F257D" w:rsidRPr="00223E8B" w14:paraId="6F496785"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3A81C08" w14:textId="77777777" w:rsidR="00CB4E2D" w:rsidRPr="00223E8B" w:rsidRDefault="00CB4E2D" w:rsidP="000F257D">
            <w:pPr>
              <w:spacing w:after="0" w:line="240" w:lineRule="auto"/>
              <w:rPr>
                <w:rFonts w:ascii="Times New Roman" w:hAnsi="Times New Roman" w:cs="Times New Roman"/>
                <w:b/>
                <w:sz w:val="20"/>
                <w:szCs w:val="20"/>
              </w:rPr>
            </w:pPr>
            <w:r w:rsidRPr="00223E8B">
              <w:rPr>
                <w:rFonts w:ascii="Times New Roman" w:hAnsi="Times New Roman" w:cs="Times New Roman"/>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348148E"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rPr>
              <w:fldChar w:fldCharType="begin">
                <w:ffData>
                  <w:name w:val=""/>
                  <w:enabled/>
                  <w:calcOnExit w:val="0"/>
                  <w:textInput/>
                </w:ffData>
              </w:fldChar>
            </w:r>
            <w:r w:rsidRPr="00223E8B">
              <w:rPr>
                <w:rFonts w:ascii="Times New Roman" w:hAnsi="Times New Roman" w:cs="Times New Roman"/>
                <w:sz w:val="20"/>
                <w:szCs w:val="20"/>
              </w:rPr>
              <w:instrText xml:space="preserve"> FORMTEXT </w:instrText>
            </w:r>
            <w:r w:rsidRPr="00223E8B">
              <w:rPr>
                <w:rFonts w:ascii="Times New Roman" w:hAnsi="Times New Roman" w:cs="Times New Roman"/>
                <w:sz w:val="20"/>
                <w:szCs w:val="20"/>
              </w:rPr>
            </w:r>
            <w:r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t> </w:t>
            </w:r>
            <w:r w:rsidRPr="00223E8B">
              <w:rPr>
                <w:rFonts w:ascii="Times New Roman" w:hAnsi="Times New Roman" w:cs="Times New Roman"/>
                <w:sz w:val="20"/>
                <w:szCs w:val="20"/>
              </w:rPr>
              <w:t> </w:t>
            </w:r>
            <w:r w:rsidRPr="00223E8B">
              <w:rPr>
                <w:rFonts w:ascii="Times New Roman" w:hAnsi="Times New Roman" w:cs="Times New Roman"/>
                <w:sz w:val="20"/>
                <w:szCs w:val="20"/>
              </w:rPr>
              <w:t> </w:t>
            </w:r>
            <w:r w:rsidRPr="00223E8B">
              <w:rPr>
                <w:rFonts w:ascii="Times New Roman" w:hAnsi="Times New Roman" w:cs="Times New Roman"/>
                <w:sz w:val="20"/>
                <w:szCs w:val="20"/>
              </w:rPr>
              <w:t> </w:t>
            </w:r>
            <w:r w:rsidRPr="00223E8B">
              <w:rPr>
                <w:rFonts w:ascii="Times New Roman" w:hAnsi="Times New Roman" w:cs="Times New Roman"/>
                <w:sz w:val="20"/>
                <w:szCs w:val="20"/>
              </w:rPr>
              <w:t> </w:t>
            </w:r>
            <w:r w:rsidRPr="00223E8B">
              <w:rPr>
                <w:rFonts w:ascii="Times New Roman" w:hAnsi="Times New Roman" w:cs="Times New Roman"/>
                <w:sz w:val="20"/>
                <w:szCs w:val="20"/>
              </w:rPr>
              <w:fldChar w:fldCharType="end"/>
            </w:r>
          </w:p>
        </w:tc>
      </w:tr>
    </w:tbl>
    <w:p w14:paraId="6E1554A5" w14:textId="77777777" w:rsidR="00CB4E2D" w:rsidRPr="00223E8B" w:rsidRDefault="00CB4E2D" w:rsidP="000F257D">
      <w:pPr>
        <w:spacing w:after="0" w:line="240" w:lineRule="auto"/>
        <w:rPr>
          <w:rFonts w:ascii="Times New Roman" w:hAnsi="Times New Roman" w:cs="Times New Roman"/>
          <w:sz w:val="20"/>
          <w:szCs w:val="20"/>
        </w:rPr>
      </w:pPr>
    </w:p>
    <w:p w14:paraId="435D3D8B" w14:textId="648C669F" w:rsidR="00CB4E2D" w:rsidRPr="00223E8B" w:rsidRDefault="00CB4E2D" w:rsidP="000F257D">
      <w:pPr>
        <w:spacing w:after="0" w:line="240" w:lineRule="auto"/>
        <w:rPr>
          <w:rFonts w:ascii="Times New Roman" w:hAnsi="Times New Roman" w:cs="Times New Roman"/>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223E8B" w14:paraId="355639AC" w14:textId="77777777" w:rsidTr="000F257D">
        <w:trPr>
          <w:trHeight w:val="370"/>
        </w:trPr>
        <w:tc>
          <w:tcPr>
            <w:tcW w:w="5000" w:type="pct"/>
            <w:gridSpan w:val="2"/>
            <w:shd w:val="clear" w:color="auto" w:fill="auto"/>
            <w:vAlign w:val="center"/>
          </w:tcPr>
          <w:p w14:paraId="6B0EE438"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b/>
                <w:sz w:val="20"/>
                <w:szCs w:val="20"/>
              </w:rPr>
              <w:t>DERSİN HAFTALIK PLANI</w:t>
            </w:r>
          </w:p>
        </w:tc>
      </w:tr>
      <w:tr w:rsidR="000F257D" w:rsidRPr="00223E8B" w14:paraId="76733D28" w14:textId="77777777" w:rsidTr="000F257D">
        <w:tc>
          <w:tcPr>
            <w:tcW w:w="571" w:type="pct"/>
            <w:shd w:val="clear" w:color="auto" w:fill="auto"/>
          </w:tcPr>
          <w:p w14:paraId="47EF42BE"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b/>
                <w:sz w:val="20"/>
                <w:szCs w:val="20"/>
              </w:rPr>
              <w:t>HAFTA</w:t>
            </w:r>
          </w:p>
        </w:tc>
        <w:tc>
          <w:tcPr>
            <w:tcW w:w="4429" w:type="pct"/>
            <w:shd w:val="clear" w:color="auto" w:fill="auto"/>
          </w:tcPr>
          <w:p w14:paraId="40E042E6" w14:textId="77777777" w:rsidR="00CB4E2D" w:rsidRPr="00223E8B" w:rsidRDefault="00CB4E2D" w:rsidP="000F257D">
            <w:pPr>
              <w:spacing w:after="0" w:line="240" w:lineRule="auto"/>
              <w:rPr>
                <w:rFonts w:ascii="Times New Roman" w:hAnsi="Times New Roman" w:cs="Times New Roman"/>
                <w:b/>
                <w:sz w:val="20"/>
                <w:szCs w:val="20"/>
              </w:rPr>
            </w:pPr>
            <w:r w:rsidRPr="00223E8B">
              <w:rPr>
                <w:rFonts w:ascii="Times New Roman" w:hAnsi="Times New Roman" w:cs="Times New Roman"/>
                <w:b/>
                <w:sz w:val="20"/>
                <w:szCs w:val="20"/>
              </w:rPr>
              <w:t>İŞLENEN KONULAR</w:t>
            </w:r>
          </w:p>
        </w:tc>
      </w:tr>
      <w:tr w:rsidR="000F257D" w:rsidRPr="00223E8B" w14:paraId="26F0160D" w14:textId="77777777" w:rsidTr="000F257D">
        <w:tc>
          <w:tcPr>
            <w:tcW w:w="571" w:type="pct"/>
            <w:shd w:val="clear" w:color="auto" w:fill="auto"/>
            <w:vAlign w:val="center"/>
          </w:tcPr>
          <w:p w14:paraId="3DFE0BF0"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w:t>
            </w:r>
          </w:p>
        </w:tc>
        <w:tc>
          <w:tcPr>
            <w:tcW w:w="4429" w:type="pct"/>
            <w:shd w:val="clear" w:color="auto" w:fill="auto"/>
          </w:tcPr>
          <w:p w14:paraId="561CB8F3"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Bilimsel araştırma ve etik ilişkisi</w:t>
            </w:r>
          </w:p>
        </w:tc>
      </w:tr>
      <w:tr w:rsidR="000F257D" w:rsidRPr="00223E8B" w14:paraId="3869D7C3" w14:textId="77777777" w:rsidTr="000F257D">
        <w:tc>
          <w:tcPr>
            <w:tcW w:w="571" w:type="pct"/>
            <w:shd w:val="clear" w:color="auto" w:fill="auto"/>
            <w:vAlign w:val="center"/>
          </w:tcPr>
          <w:p w14:paraId="638AA70B"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2</w:t>
            </w:r>
          </w:p>
        </w:tc>
        <w:tc>
          <w:tcPr>
            <w:tcW w:w="4429" w:type="pct"/>
            <w:shd w:val="clear" w:color="auto" w:fill="auto"/>
          </w:tcPr>
          <w:p w14:paraId="59374549"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Bilimsel araştırma ve yayın süreçlerinde etik kurallar</w:t>
            </w:r>
          </w:p>
        </w:tc>
      </w:tr>
      <w:tr w:rsidR="000F257D" w:rsidRPr="00223E8B" w14:paraId="22235AAB" w14:textId="77777777" w:rsidTr="000F257D">
        <w:tc>
          <w:tcPr>
            <w:tcW w:w="571" w:type="pct"/>
            <w:shd w:val="clear" w:color="auto" w:fill="auto"/>
            <w:vAlign w:val="center"/>
          </w:tcPr>
          <w:p w14:paraId="4F87304D"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3</w:t>
            </w:r>
          </w:p>
        </w:tc>
        <w:tc>
          <w:tcPr>
            <w:tcW w:w="4429" w:type="pct"/>
            <w:shd w:val="clear" w:color="auto" w:fill="auto"/>
          </w:tcPr>
          <w:p w14:paraId="1054D95C"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 xml:space="preserve">Eğitim Araştırmalarının Temel İlkeleri , </w:t>
            </w:r>
          </w:p>
        </w:tc>
      </w:tr>
      <w:tr w:rsidR="000F257D" w:rsidRPr="00223E8B" w14:paraId="634C2CD0" w14:textId="77777777" w:rsidTr="000F257D">
        <w:tc>
          <w:tcPr>
            <w:tcW w:w="571" w:type="pct"/>
            <w:shd w:val="clear" w:color="auto" w:fill="auto"/>
            <w:vAlign w:val="center"/>
          </w:tcPr>
          <w:p w14:paraId="415A0718"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4</w:t>
            </w:r>
          </w:p>
        </w:tc>
        <w:tc>
          <w:tcPr>
            <w:tcW w:w="4429" w:type="pct"/>
            <w:shd w:val="clear" w:color="auto" w:fill="auto"/>
          </w:tcPr>
          <w:p w14:paraId="35CF0DAB"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Problem/Amaç Literatür Değerlendirmesi</w:t>
            </w:r>
          </w:p>
        </w:tc>
      </w:tr>
      <w:tr w:rsidR="000F257D" w:rsidRPr="00223E8B" w14:paraId="48CAB9DA" w14:textId="77777777" w:rsidTr="000F257D">
        <w:tc>
          <w:tcPr>
            <w:tcW w:w="571" w:type="pct"/>
            <w:shd w:val="clear" w:color="auto" w:fill="auto"/>
            <w:vAlign w:val="center"/>
          </w:tcPr>
          <w:p w14:paraId="7C6023A4"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5</w:t>
            </w:r>
          </w:p>
        </w:tc>
        <w:tc>
          <w:tcPr>
            <w:tcW w:w="4429" w:type="pct"/>
            <w:shd w:val="clear" w:color="auto" w:fill="auto"/>
          </w:tcPr>
          <w:p w14:paraId="0F4442FE"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Nitel ve Nicel Araştırma Tasarımları</w:t>
            </w:r>
          </w:p>
        </w:tc>
      </w:tr>
      <w:tr w:rsidR="000F257D" w:rsidRPr="00223E8B" w14:paraId="6020A5CE" w14:textId="77777777" w:rsidTr="000F257D">
        <w:tc>
          <w:tcPr>
            <w:tcW w:w="571" w:type="pct"/>
            <w:tcBorders>
              <w:bottom w:val="single" w:sz="6" w:space="0" w:color="auto"/>
            </w:tcBorders>
            <w:shd w:val="clear" w:color="auto" w:fill="auto"/>
            <w:vAlign w:val="center"/>
          </w:tcPr>
          <w:p w14:paraId="2448C726"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6</w:t>
            </w:r>
          </w:p>
        </w:tc>
        <w:tc>
          <w:tcPr>
            <w:tcW w:w="4429" w:type="pct"/>
            <w:tcBorders>
              <w:bottom w:val="single" w:sz="6" w:space="0" w:color="auto"/>
            </w:tcBorders>
            <w:shd w:val="clear" w:color="auto" w:fill="auto"/>
          </w:tcPr>
          <w:p w14:paraId="170CC650"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Örnekleme</w:t>
            </w:r>
          </w:p>
        </w:tc>
      </w:tr>
      <w:tr w:rsidR="000F257D" w:rsidRPr="00223E8B" w14:paraId="165487F7" w14:textId="77777777" w:rsidTr="000F257D">
        <w:tc>
          <w:tcPr>
            <w:tcW w:w="571" w:type="pct"/>
            <w:tcBorders>
              <w:top w:val="single" w:sz="6" w:space="0" w:color="auto"/>
              <w:bottom w:val="single" w:sz="6" w:space="0" w:color="auto"/>
            </w:tcBorders>
            <w:shd w:val="clear" w:color="auto" w:fill="auto"/>
            <w:vAlign w:val="center"/>
          </w:tcPr>
          <w:p w14:paraId="5F85B942"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7</w:t>
            </w:r>
          </w:p>
        </w:tc>
        <w:tc>
          <w:tcPr>
            <w:tcW w:w="4429" w:type="pct"/>
            <w:tcBorders>
              <w:top w:val="single" w:sz="6" w:space="0" w:color="auto"/>
              <w:bottom w:val="single" w:sz="6" w:space="0" w:color="auto"/>
            </w:tcBorders>
            <w:shd w:val="clear" w:color="auto" w:fill="auto"/>
          </w:tcPr>
          <w:p w14:paraId="2821089F"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Deneysel araştırma</w:t>
            </w:r>
          </w:p>
        </w:tc>
      </w:tr>
      <w:tr w:rsidR="000F257D" w:rsidRPr="00223E8B" w14:paraId="086172B5" w14:textId="77777777" w:rsidTr="000F257D">
        <w:tc>
          <w:tcPr>
            <w:tcW w:w="571" w:type="pct"/>
            <w:tcBorders>
              <w:top w:val="single" w:sz="6" w:space="0" w:color="auto"/>
              <w:bottom w:val="single" w:sz="6" w:space="0" w:color="auto"/>
            </w:tcBorders>
            <w:shd w:val="clear" w:color="auto" w:fill="D9D9D9"/>
            <w:vAlign w:val="center"/>
          </w:tcPr>
          <w:p w14:paraId="43F0DE28"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8</w:t>
            </w:r>
          </w:p>
        </w:tc>
        <w:tc>
          <w:tcPr>
            <w:tcW w:w="4429" w:type="pct"/>
            <w:tcBorders>
              <w:top w:val="single" w:sz="6" w:space="0" w:color="auto"/>
              <w:bottom w:val="single" w:sz="6" w:space="0" w:color="auto"/>
            </w:tcBorders>
            <w:shd w:val="clear" w:color="auto" w:fill="D9D9D9"/>
          </w:tcPr>
          <w:p w14:paraId="0A876CB1"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 xml:space="preserve">ARA SINAV </w:t>
            </w:r>
          </w:p>
        </w:tc>
      </w:tr>
      <w:tr w:rsidR="000F257D" w:rsidRPr="00223E8B" w14:paraId="03E4282D" w14:textId="77777777" w:rsidTr="000F257D">
        <w:tc>
          <w:tcPr>
            <w:tcW w:w="571" w:type="pct"/>
            <w:tcBorders>
              <w:top w:val="single" w:sz="6" w:space="0" w:color="auto"/>
            </w:tcBorders>
            <w:shd w:val="clear" w:color="auto" w:fill="auto"/>
            <w:vAlign w:val="center"/>
          </w:tcPr>
          <w:p w14:paraId="1D7A4A45"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9</w:t>
            </w:r>
          </w:p>
        </w:tc>
        <w:tc>
          <w:tcPr>
            <w:tcW w:w="4429" w:type="pct"/>
            <w:tcBorders>
              <w:top w:val="single" w:sz="6" w:space="0" w:color="auto"/>
            </w:tcBorders>
            <w:shd w:val="clear" w:color="auto" w:fill="auto"/>
          </w:tcPr>
          <w:p w14:paraId="777FFB9A"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Tarama araştırması – İlişkisel araştırma</w:t>
            </w:r>
          </w:p>
        </w:tc>
      </w:tr>
      <w:tr w:rsidR="000F257D" w:rsidRPr="00223E8B" w14:paraId="295FDC3D" w14:textId="77777777" w:rsidTr="000F257D">
        <w:tc>
          <w:tcPr>
            <w:tcW w:w="571" w:type="pct"/>
            <w:shd w:val="clear" w:color="auto" w:fill="auto"/>
            <w:vAlign w:val="center"/>
          </w:tcPr>
          <w:p w14:paraId="62E6091B"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10</w:t>
            </w:r>
          </w:p>
        </w:tc>
        <w:tc>
          <w:tcPr>
            <w:tcW w:w="4429" w:type="pct"/>
            <w:shd w:val="clear" w:color="auto" w:fill="auto"/>
          </w:tcPr>
          <w:p w14:paraId="2DF84AF1"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Nedensel araştırma</w:t>
            </w:r>
          </w:p>
        </w:tc>
      </w:tr>
      <w:tr w:rsidR="000F257D" w:rsidRPr="00223E8B" w14:paraId="61A28242" w14:textId="77777777" w:rsidTr="000F257D">
        <w:tc>
          <w:tcPr>
            <w:tcW w:w="571" w:type="pct"/>
            <w:shd w:val="clear" w:color="auto" w:fill="auto"/>
            <w:vAlign w:val="center"/>
          </w:tcPr>
          <w:p w14:paraId="5D90DE16"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11</w:t>
            </w:r>
          </w:p>
        </w:tc>
        <w:tc>
          <w:tcPr>
            <w:tcW w:w="4429" w:type="pct"/>
            <w:shd w:val="clear" w:color="auto" w:fill="auto"/>
          </w:tcPr>
          <w:p w14:paraId="19A4C83D"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Nitel ve Nicel Ölçüm</w:t>
            </w:r>
          </w:p>
        </w:tc>
      </w:tr>
      <w:tr w:rsidR="000F257D" w:rsidRPr="00223E8B" w14:paraId="7CD908E1" w14:textId="77777777" w:rsidTr="000F257D">
        <w:tc>
          <w:tcPr>
            <w:tcW w:w="571" w:type="pct"/>
            <w:shd w:val="clear" w:color="auto" w:fill="auto"/>
            <w:vAlign w:val="center"/>
          </w:tcPr>
          <w:p w14:paraId="326BFD5D"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12</w:t>
            </w:r>
          </w:p>
        </w:tc>
        <w:tc>
          <w:tcPr>
            <w:tcW w:w="4429" w:type="pct"/>
            <w:shd w:val="clear" w:color="auto" w:fill="auto"/>
          </w:tcPr>
          <w:p w14:paraId="73E39506"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Nicel veri analizi</w:t>
            </w:r>
          </w:p>
        </w:tc>
      </w:tr>
      <w:tr w:rsidR="000F257D" w:rsidRPr="00223E8B" w14:paraId="32347E55" w14:textId="77777777" w:rsidTr="000F257D">
        <w:tc>
          <w:tcPr>
            <w:tcW w:w="571" w:type="pct"/>
            <w:shd w:val="clear" w:color="auto" w:fill="auto"/>
            <w:vAlign w:val="center"/>
          </w:tcPr>
          <w:p w14:paraId="2D3689C3"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13</w:t>
            </w:r>
          </w:p>
        </w:tc>
        <w:tc>
          <w:tcPr>
            <w:tcW w:w="4429" w:type="pct"/>
            <w:shd w:val="clear" w:color="auto" w:fill="auto"/>
          </w:tcPr>
          <w:p w14:paraId="204FD895"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Geçerlik ve Güvenirlik</w:t>
            </w:r>
          </w:p>
        </w:tc>
      </w:tr>
      <w:tr w:rsidR="000F257D" w:rsidRPr="00223E8B" w14:paraId="0D947E2F" w14:textId="77777777" w:rsidTr="000F257D">
        <w:tc>
          <w:tcPr>
            <w:tcW w:w="571" w:type="pct"/>
            <w:tcBorders>
              <w:bottom w:val="single" w:sz="6" w:space="0" w:color="auto"/>
            </w:tcBorders>
            <w:shd w:val="clear" w:color="auto" w:fill="auto"/>
            <w:vAlign w:val="center"/>
          </w:tcPr>
          <w:p w14:paraId="22DF512E"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14</w:t>
            </w:r>
          </w:p>
        </w:tc>
        <w:tc>
          <w:tcPr>
            <w:tcW w:w="4429" w:type="pct"/>
            <w:tcBorders>
              <w:bottom w:val="single" w:sz="6" w:space="0" w:color="auto"/>
            </w:tcBorders>
            <w:shd w:val="clear" w:color="auto" w:fill="auto"/>
          </w:tcPr>
          <w:p w14:paraId="6C3A246E"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Araştırmanın Raporunun Yazılması</w:t>
            </w:r>
          </w:p>
        </w:tc>
      </w:tr>
      <w:tr w:rsidR="000F257D" w:rsidRPr="00223E8B" w14:paraId="4C0E15A6" w14:textId="77777777" w:rsidTr="000F257D">
        <w:trPr>
          <w:trHeight w:val="123"/>
        </w:trPr>
        <w:tc>
          <w:tcPr>
            <w:tcW w:w="571" w:type="pct"/>
            <w:tcBorders>
              <w:top w:val="single" w:sz="6" w:space="0" w:color="auto"/>
              <w:bottom w:val="single" w:sz="6" w:space="0" w:color="auto"/>
            </w:tcBorders>
            <w:shd w:val="clear" w:color="auto" w:fill="auto"/>
            <w:vAlign w:val="center"/>
          </w:tcPr>
          <w:p w14:paraId="14B98C0C"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15</w:t>
            </w:r>
          </w:p>
        </w:tc>
        <w:tc>
          <w:tcPr>
            <w:tcW w:w="4429" w:type="pct"/>
            <w:tcBorders>
              <w:top w:val="single" w:sz="6" w:space="0" w:color="auto"/>
              <w:bottom w:val="single" w:sz="6" w:space="0" w:color="auto"/>
            </w:tcBorders>
            <w:shd w:val="clear" w:color="auto" w:fill="auto"/>
          </w:tcPr>
          <w:p w14:paraId="2D3E59F7"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rPr>
              <w:t>Dersin değerlendirilmesi</w:t>
            </w:r>
          </w:p>
        </w:tc>
      </w:tr>
      <w:tr w:rsidR="000F257D" w:rsidRPr="00223E8B" w14:paraId="773B5A2E" w14:textId="77777777" w:rsidTr="000F257D">
        <w:trPr>
          <w:trHeight w:val="168"/>
        </w:trPr>
        <w:tc>
          <w:tcPr>
            <w:tcW w:w="571" w:type="pct"/>
            <w:tcBorders>
              <w:top w:val="single" w:sz="6" w:space="0" w:color="auto"/>
              <w:bottom w:val="single" w:sz="12" w:space="0" w:color="auto"/>
            </w:tcBorders>
            <w:shd w:val="clear" w:color="auto" w:fill="D9D9D9"/>
            <w:vAlign w:val="center"/>
          </w:tcPr>
          <w:p w14:paraId="53614EA1"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16-17</w:t>
            </w:r>
          </w:p>
        </w:tc>
        <w:tc>
          <w:tcPr>
            <w:tcW w:w="4429" w:type="pct"/>
            <w:tcBorders>
              <w:top w:val="single" w:sz="6" w:space="0" w:color="auto"/>
              <w:bottom w:val="single" w:sz="12" w:space="0" w:color="auto"/>
            </w:tcBorders>
            <w:shd w:val="clear" w:color="auto" w:fill="D9D9D9"/>
            <w:vAlign w:val="center"/>
          </w:tcPr>
          <w:p w14:paraId="571261B6"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rPr>
              <w:fldChar w:fldCharType="begin">
                <w:ffData>
                  <w:name w:val=""/>
                  <w:enabled/>
                  <w:calcOnExit w:val="0"/>
                  <w:textInput/>
                </w:ffData>
              </w:fldChar>
            </w:r>
            <w:r w:rsidRPr="00223E8B">
              <w:rPr>
                <w:rFonts w:ascii="Times New Roman" w:hAnsi="Times New Roman" w:cs="Times New Roman"/>
                <w:sz w:val="20"/>
                <w:szCs w:val="20"/>
              </w:rPr>
              <w:instrText xml:space="preserve"> FORMTEXT </w:instrText>
            </w:r>
            <w:r w:rsidRPr="00223E8B">
              <w:rPr>
                <w:rFonts w:ascii="Times New Roman" w:hAnsi="Times New Roman" w:cs="Times New Roman"/>
                <w:sz w:val="20"/>
                <w:szCs w:val="20"/>
              </w:rPr>
            </w:r>
            <w:r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t>FİNAL SINAV</w:t>
            </w:r>
            <w:r w:rsidRPr="00223E8B">
              <w:rPr>
                <w:rFonts w:ascii="Times New Roman" w:hAnsi="Times New Roman" w:cs="Times New Roman"/>
                <w:sz w:val="20"/>
                <w:szCs w:val="20"/>
              </w:rPr>
              <w:fldChar w:fldCharType="end"/>
            </w:r>
          </w:p>
        </w:tc>
      </w:tr>
    </w:tbl>
    <w:p w14:paraId="3AFF9976" w14:textId="77777777" w:rsidR="00CB4E2D" w:rsidRPr="00223E8B" w:rsidRDefault="00CB4E2D" w:rsidP="000F257D">
      <w:pPr>
        <w:spacing w:after="0" w:line="240" w:lineRule="auto"/>
        <w:rPr>
          <w:rFonts w:ascii="Times New Roman" w:hAnsi="Times New Roman" w:cs="Times New Roman"/>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223E8B" w14:paraId="1A20AD42"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7AAF1C5B"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2ADFBCC1" w14:textId="77777777" w:rsidR="00CB4E2D" w:rsidRPr="00223E8B" w:rsidRDefault="00CB4E2D" w:rsidP="000F257D">
            <w:pPr>
              <w:spacing w:after="0" w:line="240" w:lineRule="auto"/>
              <w:rPr>
                <w:rFonts w:ascii="Times New Roman" w:hAnsi="Times New Roman" w:cs="Times New Roman"/>
                <w:b/>
                <w:sz w:val="20"/>
                <w:szCs w:val="20"/>
              </w:rPr>
            </w:pPr>
            <w:r w:rsidRPr="00223E8B">
              <w:rPr>
                <w:rFonts w:ascii="Times New Roman" w:hAnsi="Times New Roman" w:cs="Times New Roman"/>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4590EF4"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79F947C"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0103DD3"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b/>
                <w:sz w:val="20"/>
                <w:szCs w:val="20"/>
              </w:rPr>
              <w:t>1</w:t>
            </w:r>
          </w:p>
        </w:tc>
      </w:tr>
      <w:tr w:rsidR="000F257D" w:rsidRPr="00223E8B" w14:paraId="0D01A63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2A37C23"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04DE4FA4"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FA2030B"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5BAD3D"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911DAC0"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42CF969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3520A69"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4D6618BD"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shd w:val="clear" w:color="auto" w:fill="FFFFFF"/>
              </w:rPr>
              <w:t>Nicel ve nitel araştırma becerilerini kullanarak</w:t>
            </w:r>
            <w:r w:rsidRPr="00223E8B">
              <w:rPr>
                <w:rFonts w:ascii="Times New Roman" w:hAnsi="Times New Roman" w:cs="Times New Roman"/>
                <w:sz w:val="20"/>
                <w:szCs w:val="20"/>
                <w:highlight w:val="lightGray"/>
              </w:rPr>
              <w:t xml:space="preserve"> </w:t>
            </w:r>
            <w:r w:rsidRPr="00223E8B">
              <w:rPr>
                <w:rFonts w:ascii="Times New Roman" w:hAnsi="Times New Roman" w:cs="Times New Roman"/>
                <w:sz w:val="20"/>
                <w:szCs w:val="20"/>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0CFE625"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BD1154"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4E8EF8"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29B079A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0CFDD51"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316A3F73"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bdr w:val="none" w:sz="0" w:space="0" w:color="auto" w:frame="1"/>
                <w:shd w:val="clear" w:color="auto" w:fill="FFFFFF"/>
              </w:rPr>
              <w:t>Yükseköğretimin yönetimi alanına ilişkin güncel ve karmaşık sorunları, diğer disiplinlerin yöntem, tasarım ve uygulama</w:t>
            </w:r>
            <w:r w:rsidRPr="00223E8B">
              <w:rPr>
                <w:rFonts w:ascii="Times New Roman" w:hAnsi="Times New Roman" w:cs="Times New Roman"/>
                <w:sz w:val="20"/>
                <w:szCs w:val="20"/>
                <w:highlight w:val="lightGray"/>
              </w:rPr>
              <w:t xml:space="preserve">larından yararlanarak </w:t>
            </w:r>
            <w:r w:rsidRPr="00223E8B">
              <w:rPr>
                <w:rFonts w:ascii="Times New Roman" w:hAnsi="Times New Roman" w:cs="Times New Roman"/>
                <w:sz w:val="20"/>
                <w:szCs w:val="20"/>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5410DC25"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DA4837"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211387A"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6DA4A59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2372978"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493ED6D5"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AC47523"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CE6555"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2122865"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549A550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070CE0B"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629D6D83"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C7F1B8C"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350A559"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7E418DC"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7C177F8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FBC2A8F"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30B97AF4"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6AEB5A9"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7BF821"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9EAB466"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5AC0B57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C851D8A"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09CAFE65"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B8E1234"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45D207F"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3B4662E"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3B26425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DFEB6BA"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1FB4DA42"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825E3E6"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A4EB29"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1DE606F"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1854F2E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5CAD58C"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116F3793"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2B3C277"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3834AE"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49F552"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4FB91C6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DF65C09"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3F3584E2"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337B41D"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056021"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845902E"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636EEF8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B8374F6"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4D2AB72A"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AC1B021"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8ED513"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9913A1B"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0F5FE6B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1E8FAF2"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lastRenderedPageBreak/>
              <w:t>12</w:t>
            </w:r>
          </w:p>
        </w:tc>
        <w:tc>
          <w:tcPr>
            <w:tcW w:w="7857" w:type="dxa"/>
            <w:tcBorders>
              <w:top w:val="single" w:sz="6" w:space="0" w:color="auto"/>
              <w:left w:val="single" w:sz="6" w:space="0" w:color="auto"/>
              <w:bottom w:val="single" w:sz="6" w:space="0" w:color="auto"/>
              <w:right w:val="single" w:sz="6" w:space="0" w:color="auto"/>
            </w:tcBorders>
          </w:tcPr>
          <w:p w14:paraId="51EFE004"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A71EBF1"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756B5E"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A4E7DD"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19D0F7E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D230E16"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74E05BBF"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E2CB508"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29DD7A"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5228EE7"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4E9F1C5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0C242EA"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378DCC1F"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5DC952E"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53FBCD"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2EFA523"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5EF48A1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90FDDCC" w14:textId="77777777" w:rsidR="00CB4E2D" w:rsidRPr="00223E8B" w:rsidRDefault="00CB4E2D" w:rsidP="000F257D">
            <w:pPr>
              <w:spacing w:after="0" w:line="240" w:lineRule="auto"/>
              <w:jc w:val="center"/>
              <w:rPr>
                <w:rFonts w:ascii="Times New Roman" w:hAnsi="Times New Roman" w:cs="Times New Roman"/>
                <w:sz w:val="20"/>
                <w:szCs w:val="20"/>
              </w:rPr>
            </w:pPr>
            <w:r w:rsidRPr="00223E8B">
              <w:rPr>
                <w:rFonts w:ascii="Times New Roman" w:hAnsi="Times New Roman" w:cs="Times New Roman"/>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00BCB5ED" w14:textId="77777777" w:rsidR="00CB4E2D" w:rsidRPr="00223E8B" w:rsidRDefault="00CB4E2D" w:rsidP="000F257D">
            <w:pPr>
              <w:spacing w:after="0" w:line="240" w:lineRule="auto"/>
              <w:rPr>
                <w:rFonts w:ascii="Times New Roman" w:hAnsi="Times New Roman" w:cs="Times New Roman"/>
                <w:sz w:val="20"/>
                <w:szCs w:val="20"/>
              </w:rPr>
            </w:pPr>
            <w:r w:rsidRPr="00223E8B">
              <w:rPr>
                <w:rFonts w:ascii="Times New Roman" w:hAnsi="Times New Roman" w:cs="Times New Roman"/>
                <w:sz w:val="20"/>
                <w:szCs w:val="20"/>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29BFE44"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766740"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1"/>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A63BA71" w14:textId="77777777" w:rsidR="00CB4E2D" w:rsidRPr="00223E8B" w:rsidRDefault="00CB4E2D" w:rsidP="000F257D">
            <w:pPr>
              <w:spacing w:after="0" w:line="240" w:lineRule="auto"/>
              <w:jc w:val="center"/>
              <w:rPr>
                <w:rFonts w:ascii="Times New Roman" w:hAnsi="Times New Roman" w:cs="Times New Roman"/>
                <w:b/>
                <w:sz w:val="20"/>
                <w:szCs w:val="20"/>
              </w:rPr>
            </w:pPr>
            <w:r w:rsidRPr="00223E8B">
              <w:rPr>
                <w:rFonts w:ascii="Times New Roman" w:hAnsi="Times New Roman" w:cs="Times New Roman"/>
                <w:sz w:val="20"/>
                <w:szCs w:val="20"/>
              </w:rPr>
              <w:fldChar w:fldCharType="begin">
                <w:ffData>
                  <w:name w:val=""/>
                  <w:enabled/>
                  <w:calcOnExit w:val="0"/>
                  <w:checkBox>
                    <w:size w:val="22"/>
                    <w:default w:val="0"/>
                  </w:checkBox>
                </w:ffData>
              </w:fldChar>
            </w:r>
            <w:r w:rsidRPr="00223E8B">
              <w:rPr>
                <w:rFonts w:ascii="Times New Roman" w:hAnsi="Times New Roman" w:cs="Times New Roman"/>
                <w:sz w:val="20"/>
                <w:szCs w:val="20"/>
              </w:rPr>
              <w:instrText xml:space="preserve"> FORMCHECKBOX </w:instrText>
            </w:r>
            <w:r w:rsidR="009D33D5" w:rsidRPr="00223E8B">
              <w:rPr>
                <w:rFonts w:ascii="Times New Roman" w:hAnsi="Times New Roman" w:cs="Times New Roman"/>
                <w:sz w:val="20"/>
                <w:szCs w:val="20"/>
              </w:rPr>
            </w:r>
            <w:r w:rsidR="009D33D5" w:rsidRPr="00223E8B">
              <w:rPr>
                <w:rFonts w:ascii="Times New Roman" w:hAnsi="Times New Roman" w:cs="Times New Roman"/>
                <w:sz w:val="20"/>
                <w:szCs w:val="20"/>
              </w:rPr>
              <w:fldChar w:fldCharType="separate"/>
            </w:r>
            <w:r w:rsidRPr="00223E8B">
              <w:rPr>
                <w:rFonts w:ascii="Times New Roman" w:hAnsi="Times New Roman" w:cs="Times New Roman"/>
                <w:sz w:val="20"/>
                <w:szCs w:val="20"/>
              </w:rPr>
              <w:fldChar w:fldCharType="end"/>
            </w:r>
          </w:p>
        </w:tc>
      </w:tr>
      <w:tr w:rsidR="000F257D" w:rsidRPr="00223E8B" w14:paraId="5F1FEFEC"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77C86D8F" w14:textId="77777777" w:rsidR="00CB4E2D" w:rsidRPr="00223E8B" w:rsidRDefault="00CB4E2D" w:rsidP="000F257D">
            <w:pPr>
              <w:spacing w:after="0" w:line="240" w:lineRule="auto"/>
              <w:jc w:val="both"/>
              <w:rPr>
                <w:rFonts w:ascii="Times New Roman" w:hAnsi="Times New Roman" w:cs="Times New Roman"/>
                <w:sz w:val="20"/>
                <w:szCs w:val="20"/>
              </w:rPr>
            </w:pPr>
            <w:r w:rsidRPr="00223E8B">
              <w:rPr>
                <w:rFonts w:ascii="Times New Roman" w:hAnsi="Times New Roman" w:cs="Times New Roman"/>
                <w:b/>
                <w:sz w:val="20"/>
                <w:szCs w:val="20"/>
              </w:rPr>
              <w:t>1</w:t>
            </w:r>
            <w:r w:rsidRPr="00223E8B">
              <w:rPr>
                <w:rFonts w:ascii="Times New Roman" w:hAnsi="Times New Roman" w:cs="Times New Roman"/>
                <w:sz w:val="20"/>
                <w:szCs w:val="20"/>
              </w:rPr>
              <w:t xml:space="preserve">:Hiç Katkısı Yok. </w:t>
            </w:r>
            <w:r w:rsidRPr="00223E8B">
              <w:rPr>
                <w:rFonts w:ascii="Times New Roman" w:hAnsi="Times New Roman" w:cs="Times New Roman"/>
                <w:b/>
                <w:sz w:val="20"/>
                <w:szCs w:val="20"/>
              </w:rPr>
              <w:t>2</w:t>
            </w:r>
            <w:r w:rsidRPr="00223E8B">
              <w:rPr>
                <w:rFonts w:ascii="Times New Roman" w:hAnsi="Times New Roman" w:cs="Times New Roman"/>
                <w:sz w:val="20"/>
                <w:szCs w:val="20"/>
              </w:rPr>
              <w:t xml:space="preserve">:Kısmen Katkısı Var. </w:t>
            </w:r>
            <w:r w:rsidRPr="00223E8B">
              <w:rPr>
                <w:rFonts w:ascii="Times New Roman" w:hAnsi="Times New Roman" w:cs="Times New Roman"/>
                <w:b/>
                <w:sz w:val="20"/>
                <w:szCs w:val="20"/>
              </w:rPr>
              <w:t>3</w:t>
            </w:r>
            <w:r w:rsidRPr="00223E8B">
              <w:rPr>
                <w:rFonts w:ascii="Times New Roman" w:hAnsi="Times New Roman" w:cs="Times New Roman"/>
                <w:sz w:val="20"/>
                <w:szCs w:val="20"/>
              </w:rPr>
              <w:t>:Tam Katkısı Var.</w:t>
            </w:r>
          </w:p>
        </w:tc>
      </w:tr>
    </w:tbl>
    <w:p w14:paraId="67441D01" w14:textId="77777777" w:rsidR="00CB4E2D" w:rsidRPr="00FA5FC2" w:rsidRDefault="00CB4E2D" w:rsidP="000F257D">
      <w:pPr>
        <w:spacing w:after="0" w:line="240" w:lineRule="auto"/>
        <w:rPr>
          <w:rFonts w:ascii="Arial Narrow" w:hAnsi="Arial Narrow"/>
          <w:sz w:val="20"/>
          <w:szCs w:val="20"/>
        </w:rPr>
      </w:pPr>
    </w:p>
    <w:p w14:paraId="3B199B43"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60662265"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49425A5A"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11910A7C" w14:textId="7949C33E" w:rsidR="00043758" w:rsidRDefault="00043758"/>
    <w:p w14:paraId="1DD41E6E" w14:textId="6DA03401" w:rsidR="00F802F3" w:rsidRDefault="00F802F3"/>
    <w:p w14:paraId="35F80698" w14:textId="0721D55B" w:rsidR="00F802F3" w:rsidRDefault="00F802F3"/>
    <w:p w14:paraId="3802B942" w14:textId="5B89F177" w:rsidR="00F802F3" w:rsidRDefault="00F802F3"/>
    <w:p w14:paraId="56014FED" w14:textId="0B640DF1" w:rsidR="00F802F3" w:rsidRDefault="00F802F3"/>
    <w:p w14:paraId="18779E09" w14:textId="3FF67DAF" w:rsidR="00F802F3" w:rsidRDefault="00F802F3"/>
    <w:p w14:paraId="6E40882D" w14:textId="3CB50BE0" w:rsidR="00F802F3" w:rsidRDefault="00F802F3"/>
    <w:p w14:paraId="08956F03" w14:textId="67D08960" w:rsidR="00F802F3" w:rsidRDefault="00F802F3"/>
    <w:p w14:paraId="4633060F" w14:textId="2E7C53A7" w:rsidR="00F802F3" w:rsidRDefault="00F802F3"/>
    <w:p w14:paraId="72A1FE37" w14:textId="4BA267EF" w:rsidR="00F802F3" w:rsidRDefault="00F802F3"/>
    <w:p w14:paraId="307A21A7" w14:textId="4549D2EC" w:rsidR="00F802F3" w:rsidRDefault="00F802F3"/>
    <w:p w14:paraId="3C2D9428" w14:textId="3B999601" w:rsidR="00EF761C" w:rsidRDefault="00EF761C"/>
    <w:p w14:paraId="0E1C652E" w14:textId="72624DC1" w:rsidR="00EF761C" w:rsidRDefault="00EF761C"/>
    <w:p w14:paraId="404DE039" w14:textId="069FAEF8" w:rsidR="00EF761C" w:rsidRDefault="00EF761C"/>
    <w:p w14:paraId="370825C7" w14:textId="4E9E1A49" w:rsidR="00EF761C" w:rsidRDefault="00EF761C"/>
    <w:p w14:paraId="226337F1" w14:textId="5365CEB9" w:rsidR="00EF761C" w:rsidRDefault="00EF761C"/>
    <w:p w14:paraId="03B87590" w14:textId="5682CD6F" w:rsidR="00EF761C" w:rsidRDefault="00EF761C"/>
    <w:p w14:paraId="730FF709" w14:textId="4684FAB2" w:rsidR="00EF761C" w:rsidRDefault="00EF761C"/>
    <w:p w14:paraId="76926430" w14:textId="691A8A5C" w:rsidR="00EF761C" w:rsidRDefault="00EF761C"/>
    <w:p w14:paraId="3A3ACE41" w14:textId="7D075D7D" w:rsidR="00EF761C" w:rsidRDefault="00EF761C"/>
    <w:p w14:paraId="1E9A885C" w14:textId="296E0651" w:rsidR="00EF761C" w:rsidRDefault="00EF761C"/>
    <w:p w14:paraId="7CF5238B" w14:textId="77777777" w:rsidR="00EF761C" w:rsidRDefault="00EF761C"/>
    <w:p w14:paraId="6F863FDB" w14:textId="0C4C985E" w:rsidR="00F802F3" w:rsidRDefault="00F802F3"/>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6828580C" w14:textId="77777777" w:rsidTr="000F257D">
        <w:tc>
          <w:tcPr>
            <w:tcW w:w="1800" w:type="dxa"/>
            <w:vAlign w:val="center"/>
          </w:tcPr>
          <w:p w14:paraId="044BFE15"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0F4A2AA0" wp14:editId="2B51F6A5">
                  <wp:extent cx="774700" cy="774700"/>
                  <wp:effectExtent l="0" t="0" r="0" b="0"/>
                  <wp:docPr id="92145789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725F2698"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4758938C"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2C21454A"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36C0326" w14:textId="77777777" w:rsidR="00CB4E2D" w:rsidRPr="00CE22B7" w:rsidRDefault="00CB4E2D" w:rsidP="000F257D">
            <w:pPr>
              <w:spacing w:after="0" w:line="240" w:lineRule="auto"/>
              <w:outlineLvl w:val="0"/>
              <w:rPr>
                <w:rFonts w:ascii="Verdana" w:hAnsi="Verdana"/>
                <w:b/>
                <w:sz w:val="20"/>
                <w:szCs w:val="20"/>
              </w:rPr>
            </w:pPr>
          </w:p>
          <w:p w14:paraId="31C1856C"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6EC6C010"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467285FD" w14:textId="77777777" w:rsidTr="000F257D">
        <w:tc>
          <w:tcPr>
            <w:tcW w:w="965" w:type="dxa"/>
            <w:vAlign w:val="center"/>
          </w:tcPr>
          <w:p w14:paraId="59C321BE"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2DF260A6"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328B11E7"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66AD3C4F" w14:textId="77777777" w:rsidTr="000F257D">
        <w:tc>
          <w:tcPr>
            <w:tcW w:w="1548" w:type="dxa"/>
            <w:vAlign w:val="center"/>
          </w:tcPr>
          <w:p w14:paraId="1C3AA057"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1025DFC8"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87D03">
              <w:t>541801014</w:t>
            </w:r>
            <w:r w:rsidRPr="00FA5FC2">
              <w:rPr>
                <w:rFonts w:ascii="Arial Narrow" w:hAnsi="Arial Narrow"/>
                <w:sz w:val="20"/>
                <w:szCs w:val="20"/>
              </w:rPr>
              <w:fldChar w:fldCharType="end"/>
            </w:r>
          </w:p>
        </w:tc>
        <w:tc>
          <w:tcPr>
            <w:tcW w:w="1560" w:type="dxa"/>
            <w:vAlign w:val="center"/>
          </w:tcPr>
          <w:p w14:paraId="1806BBA6"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5559876D"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87D03">
              <w:t>Yükseköğretimin Organizasyonu ve Yönetimi</w:t>
            </w:r>
            <w:r w:rsidRPr="00FA5FC2">
              <w:rPr>
                <w:rFonts w:ascii="Arial Narrow" w:hAnsi="Arial Narrow"/>
                <w:sz w:val="20"/>
                <w:szCs w:val="20"/>
              </w:rPr>
              <w:fldChar w:fldCharType="end"/>
            </w:r>
          </w:p>
        </w:tc>
      </w:tr>
    </w:tbl>
    <w:p w14:paraId="1EEF8921"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5CC1D75A"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666C761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9FAB4D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1F91C5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69DF2532"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136F810C"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7B66BAC"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6C4D75C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72AD553F"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EAC4400"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31B9A66B"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3A32186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2EE031B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6A3A9AAC"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30A2DD7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7316B9B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49E007C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298782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1E453AF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60F4F42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304803EB"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55CB103B"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47ACF3C5"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54CA04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5D635F14"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5110A6B4" w14:textId="77777777" w:rsidR="00CB4E2D" w:rsidRPr="0037512E" w:rsidRDefault="00CB4E2D" w:rsidP="000F257D">
            <w:pPr>
              <w:spacing w:after="0" w:line="240" w:lineRule="auto"/>
              <w:rPr>
                <w:rFonts w:ascii="Arial Narrow" w:hAnsi="Arial Narrow"/>
                <w:b/>
                <w:sz w:val="20"/>
                <w:szCs w:val="20"/>
                <w:highlight w:val="lightGray"/>
              </w:rPr>
            </w:pPr>
            <w:r w:rsidRPr="0037512E">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06D834F1" w14:textId="77777777" w:rsidR="00CB4E2D" w:rsidRPr="0037512E" w:rsidRDefault="00CB4E2D" w:rsidP="000F257D">
            <w:pPr>
              <w:spacing w:after="0" w:line="240" w:lineRule="auto"/>
              <w:rPr>
                <w:rFonts w:ascii="Arial Narrow" w:hAnsi="Arial Narrow"/>
                <w:b/>
                <w:sz w:val="20"/>
                <w:szCs w:val="20"/>
                <w:highlight w:val="lightGray"/>
              </w:rPr>
            </w:pPr>
            <w:r w:rsidRPr="0037512E">
              <w:rPr>
                <w:rFonts w:ascii="Arial Narrow" w:hAnsi="Arial Narrow"/>
                <w:b/>
                <w:sz w:val="20"/>
                <w:szCs w:val="20"/>
                <w:highlight w:val="lightGray"/>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2F73A418" w14:textId="77777777" w:rsidR="00CB4E2D" w:rsidRPr="0037512E" w:rsidRDefault="00CB4E2D" w:rsidP="000F257D">
            <w:pPr>
              <w:spacing w:after="0" w:line="240" w:lineRule="auto"/>
              <w:rPr>
                <w:rFonts w:ascii="Arial Narrow" w:hAnsi="Arial Narrow"/>
                <w:sz w:val="20"/>
                <w:szCs w:val="20"/>
                <w:highlight w:val="lightGray"/>
              </w:rPr>
            </w:pPr>
            <w:r w:rsidRPr="0037512E">
              <w:rPr>
                <w:rFonts w:ascii="Arial Narrow" w:hAnsi="Arial Narrow"/>
                <w:sz w:val="20"/>
                <w:szCs w:val="20"/>
                <w:highlight w:val="lightGray"/>
              </w:rPr>
              <w:fldChar w:fldCharType="begin">
                <w:ffData>
                  <w:name w:val=""/>
                  <w:enabled/>
                  <w:calcOnExit w:val="0"/>
                  <w:textInput/>
                </w:ffData>
              </w:fldChar>
            </w:r>
            <w:r w:rsidRPr="0037512E">
              <w:rPr>
                <w:rFonts w:ascii="Arial Narrow" w:hAnsi="Arial Narrow"/>
                <w:sz w:val="20"/>
                <w:szCs w:val="20"/>
                <w:highlight w:val="lightGray"/>
              </w:rPr>
              <w:instrText xml:space="preserve"> FORMTEXT </w:instrText>
            </w:r>
            <w:r w:rsidRPr="0037512E">
              <w:rPr>
                <w:rFonts w:ascii="Arial Narrow" w:hAnsi="Arial Narrow"/>
                <w:sz w:val="20"/>
                <w:szCs w:val="20"/>
                <w:highlight w:val="lightGray"/>
              </w:rPr>
            </w:r>
            <w:r w:rsidRPr="0037512E">
              <w:rPr>
                <w:rFonts w:ascii="Arial Narrow" w:hAnsi="Arial Narrow"/>
                <w:sz w:val="20"/>
                <w:szCs w:val="20"/>
                <w:highlight w:val="lightGray"/>
              </w:rPr>
              <w:fldChar w:fldCharType="separate"/>
            </w:r>
            <w:r w:rsidRPr="0037512E">
              <w:rPr>
                <w:rFonts w:ascii="Arial Narrow" w:hAnsi="Arial Narrow"/>
                <w:sz w:val="20"/>
                <w:szCs w:val="20"/>
                <w:highlight w:val="lightGray"/>
              </w:rPr>
              <w:t> </w:t>
            </w:r>
            <w:r w:rsidRPr="0037512E">
              <w:rPr>
                <w:rFonts w:ascii="Arial Narrow" w:hAnsi="Arial Narrow"/>
                <w:sz w:val="20"/>
                <w:szCs w:val="20"/>
                <w:highlight w:val="lightGray"/>
              </w:rPr>
              <w:t> </w:t>
            </w:r>
            <w:r w:rsidRPr="0037512E">
              <w:rPr>
                <w:rFonts w:ascii="Arial Narrow" w:hAnsi="Arial Narrow"/>
                <w:sz w:val="20"/>
                <w:szCs w:val="20"/>
                <w:highlight w:val="lightGray"/>
              </w:rPr>
              <w:t> </w:t>
            </w:r>
            <w:r w:rsidRPr="0037512E">
              <w:rPr>
                <w:rFonts w:ascii="Arial Narrow" w:hAnsi="Arial Narrow"/>
                <w:sz w:val="20"/>
                <w:szCs w:val="20"/>
                <w:highlight w:val="lightGray"/>
              </w:rPr>
              <w:t> </w:t>
            </w:r>
            <w:r w:rsidRPr="0037512E">
              <w:rPr>
                <w:rFonts w:ascii="Arial Narrow" w:hAnsi="Arial Narrow"/>
                <w:sz w:val="20"/>
                <w:szCs w:val="20"/>
                <w:highlight w:val="lightGray"/>
              </w:rPr>
              <w:t> </w:t>
            </w:r>
            <w:r w:rsidRPr="0037512E">
              <w:rPr>
                <w:rFonts w:ascii="Arial Narrow" w:hAnsi="Arial Narrow"/>
                <w:sz w:val="20"/>
                <w:szCs w:val="20"/>
                <w:highlight w:val="lightGray"/>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026AFC72" w14:textId="77777777" w:rsidR="00CB4E2D" w:rsidRPr="0037512E" w:rsidRDefault="00CB4E2D" w:rsidP="000F257D">
            <w:pPr>
              <w:spacing w:after="0" w:line="240" w:lineRule="auto"/>
              <w:rPr>
                <w:rFonts w:ascii="Arial Narrow" w:hAnsi="Arial Narrow"/>
                <w:b/>
                <w:sz w:val="20"/>
                <w:szCs w:val="20"/>
                <w:highlight w:val="lightGray"/>
              </w:rPr>
            </w:pPr>
            <w:r w:rsidRPr="0037512E">
              <w:rPr>
                <w:rFonts w:ascii="Arial Narrow" w:hAnsi="Arial Narrow"/>
                <w:b/>
                <w:sz w:val="20"/>
                <w:szCs w:val="20"/>
                <w:highlight w:val="lightGray"/>
              </w:rPr>
              <w:t>Sosyal Bilim</w:t>
            </w:r>
          </w:p>
        </w:tc>
      </w:tr>
      <w:tr w:rsidR="000F257D" w:rsidRPr="00FA5FC2" w14:paraId="4678B59C"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48436EE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5E02E00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87D03">
              <w:t>% 75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2F5917E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07F7BF7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87D03">
              <w:t>% 25</w:t>
            </w:r>
            <w:r w:rsidRPr="00FA5FC2">
              <w:rPr>
                <w:rFonts w:ascii="Arial Narrow" w:hAnsi="Arial Narrow"/>
                <w:sz w:val="20"/>
                <w:szCs w:val="20"/>
              </w:rPr>
              <w:fldChar w:fldCharType="end"/>
            </w:r>
          </w:p>
        </w:tc>
      </w:tr>
      <w:tr w:rsidR="000F257D" w:rsidRPr="00FA5FC2" w14:paraId="533E99ED"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1FDBEDC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17E2ABC7"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3A40BB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6763280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6204651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5DA82D6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5EEEB518"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DE49F39"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6BD34C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539FC0A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32AE2C8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3B5A65D8"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6A63E34"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2ACF44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302357A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56E5722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3932D503"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601D11C"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EBFD72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00AD743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195050A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018A49DF"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E2297DC"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4028CB4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780A720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43C5423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4804A8B1"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140963A"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15CFFAF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66DC07D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2226DD4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0C8D257F"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5C8605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23250C3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5F51E0A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63248EF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4C2ED6A8"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DE4407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88A126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43F21A2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39E2C86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5E2649E8"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BEDD08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D66DC8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01F1C0F0"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DEE2B9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50AFF52"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Bu ders kapsamında yükseköğretimin tarihi; örgüt türleri; örgütsel davranış teorileri; örgüt kültürü ve iklim; örgütsel imajlar; örgütsel bağlam: semboller ve törenler; örgüt yapısı; örgüt fonksiyonları ve rolleri; kurumsal yönetim; yönetim süreçleri: yönetişim ve karar verme; hesap verebilirlik; yükseköğretime ilişkin dünyadaki eğilimler; liderlik; güç ve politikalar; örgütsel çevre ve etkileri; sosyo-teknik sistemin ögeleri: yapı, amaçlar, görevler, bireyler, katılımcılar, sosyal aktörler ve teknoloji; yönetim becerileri; kaliteyi sağlama stratejileri; insan kaynaklarının yönetimi; kurumsal örgütler; örgütsel değişim gibi konular ele alınacaktır.</w:t>
            </w:r>
            <w:r w:rsidRPr="00B56DA4">
              <w:rPr>
                <w:rFonts w:ascii="Times New Roman" w:hAnsi="Times New Roman" w:cs="Times New Roman"/>
                <w:sz w:val="20"/>
                <w:szCs w:val="20"/>
              </w:rPr>
              <w:fldChar w:fldCharType="end"/>
            </w:r>
          </w:p>
        </w:tc>
      </w:tr>
      <w:tr w:rsidR="000F257D" w:rsidRPr="00B56DA4" w14:paraId="0B1F2C57"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28369FD" w14:textId="77777777" w:rsidR="00CB4E2D" w:rsidRPr="00B56DA4" w:rsidRDefault="00CB4E2D" w:rsidP="000F257D">
            <w:pPr>
              <w:spacing w:after="0" w:line="240" w:lineRule="auto"/>
              <w:rPr>
                <w:rFonts w:ascii="Times New Roman" w:hAnsi="Times New Roman" w:cs="Times New Roman"/>
                <w:b/>
                <w:sz w:val="20"/>
                <w:szCs w:val="20"/>
              </w:rPr>
            </w:pPr>
            <w:r w:rsidRPr="00B56DA4">
              <w:rPr>
                <w:rFonts w:ascii="Times New Roman" w:hAnsi="Times New Roman" w:cs="Times New Roman"/>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685EE98" w14:textId="77777777" w:rsidR="00CB4E2D" w:rsidRPr="00B56DA4" w:rsidRDefault="00CB4E2D" w:rsidP="000F257D">
            <w:pPr>
              <w:spacing w:after="0" w:line="240" w:lineRule="auto"/>
              <w:rPr>
                <w:rFonts w:ascii="Times New Roman" w:hAnsi="Times New Roman" w:cs="Times New Roman"/>
                <w:bCs/>
                <w:color w:val="000000"/>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Bu ders ile öğrencilerin yükseköğretimin yönetimine ilişkin kavramsal bilgiyi öğrenmesi ve uygulamaya aktarabilme becerisi kazanması amaçlanmıştır.</w:t>
            </w:r>
            <w:r w:rsidRPr="00B56DA4">
              <w:rPr>
                <w:rFonts w:ascii="Times New Roman" w:hAnsi="Times New Roman" w:cs="Times New Roman"/>
                <w:sz w:val="20"/>
                <w:szCs w:val="20"/>
              </w:rPr>
              <w:fldChar w:fldCharType="end"/>
            </w:r>
          </w:p>
        </w:tc>
      </w:tr>
      <w:tr w:rsidR="000F257D" w:rsidRPr="00B56DA4" w14:paraId="2418CA5F"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5F4C778" w14:textId="77777777" w:rsidR="00CB4E2D" w:rsidRPr="00B56DA4" w:rsidRDefault="00CB4E2D" w:rsidP="000F257D">
            <w:pPr>
              <w:spacing w:after="0" w:line="240" w:lineRule="auto"/>
              <w:rPr>
                <w:rFonts w:ascii="Times New Roman" w:hAnsi="Times New Roman" w:cs="Times New Roman"/>
                <w:b/>
                <w:sz w:val="20"/>
                <w:szCs w:val="20"/>
              </w:rPr>
            </w:pPr>
            <w:r w:rsidRPr="00B56DA4">
              <w:rPr>
                <w:rFonts w:ascii="Times New Roman" w:hAnsi="Times New Roman" w:cs="Times New Roman"/>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A951378"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 </w:t>
            </w:r>
            <w:r w:rsidRPr="00B56DA4">
              <w:rPr>
                <w:rFonts w:ascii="Times New Roman" w:hAnsi="Times New Roman" w:cs="Times New Roman"/>
                <w:sz w:val="20"/>
                <w:szCs w:val="20"/>
              </w:rPr>
              <w:t> </w:t>
            </w:r>
            <w:r w:rsidRPr="00B56DA4">
              <w:rPr>
                <w:rFonts w:ascii="Times New Roman" w:hAnsi="Times New Roman" w:cs="Times New Roman"/>
                <w:sz w:val="20"/>
                <w:szCs w:val="20"/>
              </w:rPr>
              <w:t> </w:t>
            </w:r>
            <w:r w:rsidRPr="00B56DA4">
              <w:rPr>
                <w:rFonts w:ascii="Times New Roman" w:hAnsi="Times New Roman" w:cs="Times New Roman"/>
                <w:sz w:val="20"/>
                <w:szCs w:val="20"/>
              </w:rPr>
              <w:t> </w:t>
            </w:r>
            <w:r w:rsidRPr="00B56DA4">
              <w:rPr>
                <w:rFonts w:ascii="Times New Roman" w:hAnsi="Times New Roman" w:cs="Times New Roman"/>
                <w:sz w:val="20"/>
                <w:szCs w:val="20"/>
              </w:rPr>
              <w:t> </w:t>
            </w:r>
            <w:r w:rsidRPr="00B56DA4">
              <w:rPr>
                <w:rFonts w:ascii="Times New Roman" w:hAnsi="Times New Roman" w:cs="Times New Roman"/>
                <w:sz w:val="20"/>
                <w:szCs w:val="20"/>
              </w:rPr>
              <w:fldChar w:fldCharType="end"/>
            </w:r>
          </w:p>
        </w:tc>
      </w:tr>
      <w:tr w:rsidR="000F257D" w:rsidRPr="00B56DA4" w14:paraId="7A018735" w14:textId="77777777" w:rsidTr="00EF761C">
        <w:trPr>
          <w:trHeight w:val="2292"/>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61867F0" w14:textId="77777777" w:rsidR="00CB4E2D" w:rsidRPr="00B56DA4" w:rsidRDefault="00CB4E2D" w:rsidP="000F257D">
            <w:pPr>
              <w:spacing w:after="0" w:line="240" w:lineRule="auto"/>
              <w:rPr>
                <w:rFonts w:ascii="Times New Roman" w:hAnsi="Times New Roman" w:cs="Times New Roman"/>
                <w:b/>
                <w:sz w:val="20"/>
                <w:szCs w:val="20"/>
              </w:rPr>
            </w:pPr>
            <w:r w:rsidRPr="00B56DA4">
              <w:rPr>
                <w:rFonts w:ascii="Times New Roman" w:hAnsi="Times New Roman" w:cs="Times New Roman"/>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15862B0" w14:textId="77777777" w:rsidR="00CB4E2D" w:rsidRPr="00B56DA4" w:rsidRDefault="00CB4E2D" w:rsidP="000F257D">
            <w:pPr>
              <w:pStyle w:val="ListeParagraf"/>
              <w:rPr>
                <w:rFonts w:ascii="Times New Roman" w:hAnsi="Times New Roman" w:cs="Times New Roman"/>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 xml:space="preserve"> Bu dersin sonunda öğrenciler;</w:t>
            </w:r>
          </w:p>
          <w:p w14:paraId="46CEE77C" w14:textId="77777777" w:rsidR="00CB4E2D" w:rsidRPr="00B56DA4" w:rsidRDefault="00CB4E2D" w:rsidP="000F257D">
            <w:pPr>
              <w:pStyle w:val="ListeParagraf"/>
              <w:rPr>
                <w:rFonts w:ascii="Times New Roman" w:hAnsi="Times New Roman" w:cs="Times New Roman"/>
                <w:sz w:val="20"/>
                <w:szCs w:val="20"/>
              </w:rPr>
            </w:pPr>
            <w:r w:rsidRPr="00B56DA4">
              <w:rPr>
                <w:rFonts w:ascii="Times New Roman" w:hAnsi="Times New Roman" w:cs="Times New Roman"/>
                <w:sz w:val="20"/>
                <w:szCs w:val="20"/>
              </w:rPr>
              <w:t>1. Yükseköğretimin tarihini bilir,</w:t>
            </w:r>
          </w:p>
          <w:p w14:paraId="0A9348F5" w14:textId="77777777" w:rsidR="00CB4E2D" w:rsidRPr="00B56DA4" w:rsidRDefault="00CB4E2D" w:rsidP="000F257D">
            <w:pPr>
              <w:pStyle w:val="ListeParagraf"/>
              <w:rPr>
                <w:rFonts w:ascii="Times New Roman" w:hAnsi="Times New Roman" w:cs="Times New Roman"/>
                <w:sz w:val="20"/>
                <w:szCs w:val="20"/>
              </w:rPr>
            </w:pPr>
            <w:r w:rsidRPr="00B56DA4">
              <w:rPr>
                <w:rFonts w:ascii="Times New Roman" w:hAnsi="Times New Roman" w:cs="Times New Roman"/>
                <w:sz w:val="20"/>
                <w:szCs w:val="20"/>
              </w:rPr>
              <w:t>2. Örgüt türleri arasındaki benzerlik ve farklılıkların farkına varır,</w:t>
            </w:r>
          </w:p>
          <w:p w14:paraId="4F62885D" w14:textId="77777777" w:rsidR="00CB4E2D" w:rsidRPr="00B56DA4" w:rsidRDefault="00CB4E2D" w:rsidP="000F257D">
            <w:pPr>
              <w:pStyle w:val="ListeParagraf"/>
              <w:rPr>
                <w:rFonts w:ascii="Times New Roman" w:hAnsi="Times New Roman" w:cs="Times New Roman"/>
                <w:sz w:val="20"/>
                <w:szCs w:val="20"/>
              </w:rPr>
            </w:pPr>
            <w:r w:rsidRPr="00B56DA4">
              <w:rPr>
                <w:rFonts w:ascii="Times New Roman" w:hAnsi="Times New Roman" w:cs="Times New Roman"/>
                <w:sz w:val="20"/>
                <w:szCs w:val="20"/>
              </w:rPr>
              <w:t>3. Farklı yönetim teorileri açısından yükseköğretim kurumlarını analiz eder,</w:t>
            </w:r>
          </w:p>
          <w:p w14:paraId="12163BD1" w14:textId="47E46400" w:rsidR="00CB4E2D" w:rsidRPr="00B56DA4" w:rsidRDefault="00CB4E2D" w:rsidP="000F257D">
            <w:pPr>
              <w:pStyle w:val="ListeParagraf"/>
              <w:rPr>
                <w:rFonts w:ascii="Times New Roman" w:hAnsi="Times New Roman" w:cs="Times New Roman"/>
                <w:sz w:val="20"/>
                <w:szCs w:val="20"/>
              </w:rPr>
            </w:pPr>
            <w:r w:rsidRPr="00B56DA4">
              <w:rPr>
                <w:rFonts w:ascii="Times New Roman" w:hAnsi="Times New Roman" w:cs="Times New Roman"/>
                <w:sz w:val="20"/>
                <w:szCs w:val="20"/>
              </w:rPr>
              <w:t xml:space="preserve">4. Yükseköğretimin yönetiminde nasıl etkili liderlik yapılacağına dair öneriler sunar. </w:t>
            </w:r>
            <w:r w:rsidRPr="00B56DA4">
              <w:rPr>
                <w:rFonts w:ascii="Times New Roman" w:hAnsi="Times New Roman" w:cs="Times New Roman"/>
                <w:sz w:val="20"/>
                <w:szCs w:val="20"/>
              </w:rPr>
              <w:fldChar w:fldCharType="end"/>
            </w:r>
            <w:r w:rsidR="00EF761C" w:rsidRPr="00B56DA4">
              <w:rPr>
                <w:rFonts w:ascii="Times New Roman" w:hAnsi="Times New Roman" w:cs="Times New Roman"/>
                <w:sz w:val="20"/>
                <w:szCs w:val="20"/>
              </w:rPr>
              <w:t xml:space="preserve"> </w:t>
            </w:r>
          </w:p>
        </w:tc>
      </w:tr>
      <w:tr w:rsidR="000F257D" w:rsidRPr="00B56DA4" w14:paraId="4E2F7B38"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7ACE4A1" w14:textId="77777777" w:rsidR="00CB4E2D" w:rsidRPr="00B56DA4" w:rsidRDefault="00CB4E2D" w:rsidP="00EF761C">
            <w:pPr>
              <w:spacing w:after="0" w:line="240" w:lineRule="auto"/>
              <w:rPr>
                <w:rFonts w:ascii="Times New Roman" w:hAnsi="Times New Roman" w:cs="Times New Roman"/>
                <w:b/>
                <w:sz w:val="20"/>
                <w:szCs w:val="20"/>
              </w:rPr>
            </w:pPr>
            <w:r w:rsidRPr="00B56DA4">
              <w:rPr>
                <w:rFonts w:ascii="Times New Roman" w:hAnsi="Times New Roman" w:cs="Times New Roman"/>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ECBCF61"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Smart, J. C. (2009). Higher education: Handbook of theory and research. Dordrecht : Springer Netherlands</w:t>
            </w:r>
          </w:p>
          <w:p w14:paraId="5BDF7C60"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Ertürk, M. (2009). İşletmelerde yönetim ve organizasyon. İstanbul: Beta Basım Yayım.</w:t>
            </w:r>
          </w:p>
          <w:p w14:paraId="27B35B4C"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Okçabol, R. (2007). Yükseköğretim sistemimiz. Ankara: Ütopya Yayınevi.</w:t>
            </w:r>
          </w:p>
          <w:p w14:paraId="26C24615"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lastRenderedPageBreak/>
              <w:t>Balderston, F. E. (1995). Managing today’s university. San Francisco: Jossey-Bass Publishers.</w:t>
            </w:r>
          </w:p>
          <w:p w14:paraId="06075472"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Bowen, W. G.&amp;Shapiro, H.T. (1998). Universities and their leadership. New Jersey: Princeton University Press.</w:t>
            </w:r>
          </w:p>
          <w:p w14:paraId="623F5175"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Marc, J. G. &amp;Simon, H. A. (1959). Organizations. USA: J. Wiley&amp;Sons</w:t>
            </w:r>
          </w:p>
          <w:p w14:paraId="3224F09D" w14:textId="77777777" w:rsidR="00CB4E2D" w:rsidRPr="00B56DA4" w:rsidRDefault="00CB4E2D" w:rsidP="00EF761C">
            <w:pPr>
              <w:spacing w:after="0" w:line="240" w:lineRule="auto"/>
              <w:rPr>
                <w:rFonts w:ascii="Times New Roman" w:hAnsi="Times New Roman" w:cs="Times New Roman"/>
                <w:b/>
                <w:sz w:val="20"/>
                <w:szCs w:val="20"/>
              </w:rPr>
            </w:pPr>
            <w:r w:rsidRPr="00B56DA4">
              <w:rPr>
                <w:rFonts w:ascii="Times New Roman" w:hAnsi="Times New Roman" w:cs="Times New Roman"/>
                <w:sz w:val="20"/>
                <w:szCs w:val="20"/>
              </w:rPr>
              <w:t>Yükseköğretimin Yönetimi-Disiplinlerarası Bir Yaklaşım (2023).Semra Kıranlı Güngör. Nobel Yay.</w:t>
            </w:r>
            <w:r w:rsidRPr="00B56DA4">
              <w:rPr>
                <w:rFonts w:ascii="Times New Roman" w:hAnsi="Times New Roman" w:cs="Times New Roman"/>
                <w:sz w:val="20"/>
                <w:szCs w:val="20"/>
              </w:rPr>
              <w:fldChar w:fldCharType="end"/>
            </w:r>
          </w:p>
        </w:tc>
      </w:tr>
      <w:tr w:rsidR="000F257D" w:rsidRPr="00B56DA4" w14:paraId="28E093EF"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E96F86D" w14:textId="77777777" w:rsidR="00CB4E2D" w:rsidRPr="00B56DA4" w:rsidRDefault="00CB4E2D" w:rsidP="00EF761C">
            <w:pPr>
              <w:spacing w:after="0" w:line="240" w:lineRule="auto"/>
              <w:rPr>
                <w:rFonts w:ascii="Times New Roman" w:hAnsi="Times New Roman" w:cs="Times New Roman"/>
                <w:b/>
                <w:sz w:val="20"/>
                <w:szCs w:val="20"/>
              </w:rPr>
            </w:pPr>
            <w:r w:rsidRPr="00B56DA4">
              <w:rPr>
                <w:rFonts w:ascii="Times New Roman" w:hAnsi="Times New Roman" w:cs="Times New Roman"/>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0C52259"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Genç, Nurullah.(2008).Yönetim ve organizasyon. Ankara: Seçkin Yayıncılık</w:t>
            </w:r>
          </w:p>
          <w:p w14:paraId="35C38560" w14:textId="77777777" w:rsidR="00CB4E2D" w:rsidRPr="00B56DA4" w:rsidRDefault="00CB4E2D" w:rsidP="00EF761C">
            <w:pPr>
              <w:spacing w:after="0"/>
              <w:rPr>
                <w:rFonts w:ascii="Times New Roman" w:hAnsi="Times New Roman" w:cs="Times New Roman"/>
                <w:b/>
                <w:sz w:val="20"/>
                <w:szCs w:val="20"/>
              </w:rPr>
            </w:pPr>
            <w:r w:rsidRPr="00B56DA4">
              <w:rPr>
                <w:rFonts w:ascii="Times New Roman" w:hAnsi="Times New Roman" w:cs="Times New Roman"/>
                <w:sz w:val="20"/>
                <w:szCs w:val="20"/>
              </w:rPr>
              <w:t>Mutlyer, M.K. (2008). Türkiye'de yükseköğretimin başlıca sorunları ve sorunlara çözüm önerileri. Ankara : T.C. Maliye Bakanlığı Strateji Geliştirme Başkanlığı</w:t>
            </w:r>
            <w:r w:rsidRPr="00B56DA4">
              <w:rPr>
                <w:rFonts w:ascii="Times New Roman" w:hAnsi="Times New Roman" w:cs="Times New Roman"/>
                <w:sz w:val="20"/>
                <w:szCs w:val="20"/>
              </w:rPr>
              <w:fldChar w:fldCharType="end"/>
            </w:r>
          </w:p>
        </w:tc>
      </w:tr>
      <w:tr w:rsidR="000F257D" w:rsidRPr="00B56DA4" w14:paraId="04D9F902"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A980C6B" w14:textId="77777777" w:rsidR="00CB4E2D" w:rsidRPr="00B56DA4" w:rsidRDefault="00CB4E2D" w:rsidP="00EF761C">
            <w:pPr>
              <w:spacing w:after="0" w:line="240" w:lineRule="auto"/>
              <w:rPr>
                <w:rFonts w:ascii="Times New Roman" w:hAnsi="Times New Roman" w:cs="Times New Roman"/>
                <w:b/>
                <w:sz w:val="20"/>
                <w:szCs w:val="20"/>
              </w:rPr>
            </w:pPr>
            <w:r w:rsidRPr="00B56DA4">
              <w:rPr>
                <w:rFonts w:ascii="Times New Roman" w:hAnsi="Times New Roman" w:cs="Times New Roman"/>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621417B" w14:textId="77777777" w:rsidR="00CB4E2D" w:rsidRPr="00B56DA4" w:rsidRDefault="00CB4E2D" w:rsidP="00EF761C">
            <w:pPr>
              <w:spacing w:after="0" w:line="240" w:lineRule="auto"/>
              <w:rPr>
                <w:rFonts w:ascii="Times New Roman" w:hAnsi="Times New Roman" w:cs="Times New Roman"/>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 xml:space="preserve">Bilgisayar </w:t>
            </w:r>
            <w:r w:rsidRPr="00B56DA4">
              <w:rPr>
                <w:rFonts w:ascii="Times New Roman" w:hAnsi="Times New Roman" w:cs="Times New Roman"/>
                <w:sz w:val="20"/>
                <w:szCs w:val="20"/>
              </w:rPr>
              <w:fldChar w:fldCharType="end"/>
            </w:r>
          </w:p>
        </w:tc>
      </w:tr>
    </w:tbl>
    <w:p w14:paraId="393275BA" w14:textId="77777777" w:rsidR="00CB4E2D" w:rsidRPr="00B56DA4" w:rsidRDefault="00CB4E2D" w:rsidP="00EF761C">
      <w:pPr>
        <w:spacing w:after="0" w:line="240" w:lineRule="auto"/>
        <w:rPr>
          <w:rFonts w:ascii="Times New Roman" w:hAnsi="Times New Roman" w:cs="Times New Roman"/>
          <w:sz w:val="20"/>
          <w:szCs w:val="20"/>
        </w:rPr>
      </w:pPr>
    </w:p>
    <w:p w14:paraId="5FDB3CA8" w14:textId="1FDD2D18" w:rsidR="00CB4E2D" w:rsidRPr="00B56DA4" w:rsidRDefault="00CB4E2D" w:rsidP="00EF761C">
      <w:pPr>
        <w:spacing w:after="0" w:line="240" w:lineRule="auto"/>
        <w:rPr>
          <w:rFonts w:ascii="Times New Roman" w:hAnsi="Times New Roman" w:cs="Times New Roman"/>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B56DA4" w14:paraId="00AC570A" w14:textId="77777777" w:rsidTr="000F257D">
        <w:trPr>
          <w:trHeight w:val="370"/>
        </w:trPr>
        <w:tc>
          <w:tcPr>
            <w:tcW w:w="5000" w:type="pct"/>
            <w:gridSpan w:val="2"/>
            <w:shd w:val="clear" w:color="auto" w:fill="auto"/>
            <w:vAlign w:val="center"/>
          </w:tcPr>
          <w:p w14:paraId="78B2DBEF"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b/>
                <w:sz w:val="20"/>
                <w:szCs w:val="20"/>
              </w:rPr>
              <w:t>DERSİN HAFTALIK PLANI</w:t>
            </w:r>
          </w:p>
        </w:tc>
      </w:tr>
      <w:tr w:rsidR="000F257D" w:rsidRPr="00B56DA4" w14:paraId="60D670D5" w14:textId="77777777" w:rsidTr="000F257D">
        <w:tc>
          <w:tcPr>
            <w:tcW w:w="571" w:type="pct"/>
            <w:shd w:val="clear" w:color="auto" w:fill="auto"/>
          </w:tcPr>
          <w:p w14:paraId="6E93CDCE"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b/>
                <w:sz w:val="20"/>
                <w:szCs w:val="20"/>
              </w:rPr>
              <w:t>HAFTA</w:t>
            </w:r>
          </w:p>
        </w:tc>
        <w:tc>
          <w:tcPr>
            <w:tcW w:w="4429" w:type="pct"/>
            <w:shd w:val="clear" w:color="auto" w:fill="auto"/>
          </w:tcPr>
          <w:p w14:paraId="374B5A5D" w14:textId="77777777" w:rsidR="00CB4E2D" w:rsidRPr="00B56DA4" w:rsidRDefault="00CB4E2D" w:rsidP="000F257D">
            <w:pPr>
              <w:spacing w:after="0" w:line="240" w:lineRule="auto"/>
              <w:rPr>
                <w:rFonts w:ascii="Times New Roman" w:hAnsi="Times New Roman" w:cs="Times New Roman"/>
                <w:b/>
                <w:sz w:val="20"/>
                <w:szCs w:val="20"/>
              </w:rPr>
            </w:pPr>
            <w:r w:rsidRPr="00B56DA4">
              <w:rPr>
                <w:rFonts w:ascii="Times New Roman" w:hAnsi="Times New Roman" w:cs="Times New Roman"/>
                <w:b/>
                <w:sz w:val="20"/>
                <w:szCs w:val="20"/>
              </w:rPr>
              <w:t>İŞLENEN KONULAR</w:t>
            </w:r>
          </w:p>
        </w:tc>
      </w:tr>
      <w:tr w:rsidR="000F257D" w:rsidRPr="00B56DA4" w14:paraId="54E58887" w14:textId="77777777" w:rsidTr="000F257D">
        <w:tc>
          <w:tcPr>
            <w:tcW w:w="571" w:type="pct"/>
            <w:shd w:val="clear" w:color="auto" w:fill="auto"/>
            <w:vAlign w:val="center"/>
          </w:tcPr>
          <w:p w14:paraId="1DB38D6C"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w:t>
            </w:r>
          </w:p>
        </w:tc>
        <w:tc>
          <w:tcPr>
            <w:tcW w:w="4429" w:type="pct"/>
            <w:shd w:val="clear" w:color="auto" w:fill="auto"/>
          </w:tcPr>
          <w:p w14:paraId="0C452D3F"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color w:val="000000"/>
                <w:sz w:val="20"/>
                <w:szCs w:val="20"/>
                <w:highlight w:val="lightGray"/>
              </w:rPr>
              <w:t>Yönetimle ilgili kavramlar ve yönetim teorileri</w:t>
            </w:r>
          </w:p>
        </w:tc>
      </w:tr>
      <w:tr w:rsidR="000F257D" w:rsidRPr="00B56DA4" w14:paraId="63AB04A0" w14:textId="77777777" w:rsidTr="000F257D">
        <w:tc>
          <w:tcPr>
            <w:tcW w:w="571" w:type="pct"/>
            <w:shd w:val="clear" w:color="auto" w:fill="auto"/>
            <w:vAlign w:val="center"/>
          </w:tcPr>
          <w:p w14:paraId="04B37731"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2</w:t>
            </w:r>
          </w:p>
        </w:tc>
        <w:tc>
          <w:tcPr>
            <w:tcW w:w="4429" w:type="pct"/>
            <w:shd w:val="clear" w:color="auto" w:fill="auto"/>
          </w:tcPr>
          <w:p w14:paraId="73F04599" w14:textId="77777777" w:rsidR="00CB4E2D" w:rsidRPr="00B56DA4" w:rsidRDefault="00CB4E2D" w:rsidP="000F257D">
            <w:pPr>
              <w:spacing w:after="0" w:line="240" w:lineRule="auto"/>
              <w:rPr>
                <w:rFonts w:ascii="Times New Roman" w:hAnsi="Times New Roman" w:cs="Times New Roman"/>
                <w:sz w:val="20"/>
                <w:szCs w:val="20"/>
                <w:highlight w:val="lightGray"/>
              </w:rPr>
            </w:pPr>
            <w:r w:rsidRPr="00B56DA4">
              <w:rPr>
                <w:rFonts w:ascii="Times New Roman" w:hAnsi="Times New Roman" w:cs="Times New Roman"/>
                <w:color w:val="000000"/>
                <w:sz w:val="20"/>
                <w:szCs w:val="20"/>
                <w:highlight w:val="lightGray"/>
              </w:rPr>
              <w:t>Dünyada yükseköğretimin tarihi ve gelişimi</w:t>
            </w:r>
          </w:p>
        </w:tc>
      </w:tr>
      <w:tr w:rsidR="000F257D" w:rsidRPr="00B56DA4" w14:paraId="3AC3173C" w14:textId="77777777" w:rsidTr="000F257D">
        <w:tc>
          <w:tcPr>
            <w:tcW w:w="571" w:type="pct"/>
            <w:shd w:val="clear" w:color="auto" w:fill="auto"/>
            <w:vAlign w:val="center"/>
          </w:tcPr>
          <w:p w14:paraId="32DD6CAE"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3</w:t>
            </w:r>
          </w:p>
        </w:tc>
        <w:tc>
          <w:tcPr>
            <w:tcW w:w="4429" w:type="pct"/>
            <w:shd w:val="clear" w:color="auto" w:fill="auto"/>
          </w:tcPr>
          <w:p w14:paraId="739F2108" w14:textId="77777777" w:rsidR="00CB4E2D" w:rsidRPr="00B56DA4" w:rsidRDefault="00CB4E2D" w:rsidP="000F257D">
            <w:pPr>
              <w:spacing w:after="0" w:line="240" w:lineRule="auto"/>
              <w:rPr>
                <w:rFonts w:ascii="Times New Roman" w:hAnsi="Times New Roman" w:cs="Times New Roman"/>
                <w:b/>
                <w:bCs/>
                <w:sz w:val="20"/>
                <w:szCs w:val="20"/>
                <w:highlight w:val="lightGray"/>
              </w:rPr>
            </w:pPr>
            <w:r w:rsidRPr="00B56DA4">
              <w:rPr>
                <w:rFonts w:ascii="Times New Roman" w:hAnsi="Times New Roman" w:cs="Times New Roman"/>
                <w:color w:val="000000"/>
                <w:sz w:val="20"/>
                <w:szCs w:val="20"/>
                <w:highlight w:val="lightGray"/>
              </w:rPr>
              <w:t>Türkiye’de yükseköğretimin kurulumu ve gelişimi</w:t>
            </w:r>
          </w:p>
        </w:tc>
      </w:tr>
      <w:tr w:rsidR="000F257D" w:rsidRPr="00B56DA4" w14:paraId="17F572B9" w14:textId="77777777" w:rsidTr="000F257D">
        <w:tc>
          <w:tcPr>
            <w:tcW w:w="571" w:type="pct"/>
            <w:shd w:val="clear" w:color="auto" w:fill="auto"/>
            <w:vAlign w:val="center"/>
          </w:tcPr>
          <w:p w14:paraId="695F1EDA"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4</w:t>
            </w:r>
          </w:p>
        </w:tc>
        <w:tc>
          <w:tcPr>
            <w:tcW w:w="4429" w:type="pct"/>
            <w:shd w:val="clear" w:color="auto" w:fill="auto"/>
          </w:tcPr>
          <w:p w14:paraId="012F8B08"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color w:val="000000"/>
                <w:sz w:val="20"/>
                <w:szCs w:val="20"/>
                <w:highlight w:val="lightGray"/>
              </w:rPr>
              <w:t>Yönetim süreçleri</w:t>
            </w:r>
          </w:p>
        </w:tc>
      </w:tr>
      <w:tr w:rsidR="000F257D" w:rsidRPr="00B56DA4" w14:paraId="79BBC6CA" w14:textId="77777777" w:rsidTr="000F257D">
        <w:tc>
          <w:tcPr>
            <w:tcW w:w="571" w:type="pct"/>
            <w:shd w:val="clear" w:color="auto" w:fill="auto"/>
            <w:vAlign w:val="center"/>
          </w:tcPr>
          <w:p w14:paraId="3E3EDB41"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5</w:t>
            </w:r>
          </w:p>
        </w:tc>
        <w:tc>
          <w:tcPr>
            <w:tcW w:w="4429" w:type="pct"/>
            <w:shd w:val="clear" w:color="auto" w:fill="auto"/>
          </w:tcPr>
          <w:p w14:paraId="0C6E2CDD"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color w:val="000000"/>
                <w:sz w:val="20"/>
                <w:szCs w:val="20"/>
                <w:highlight w:val="lightGray"/>
              </w:rPr>
              <w:t>Örgütsel davranış</w:t>
            </w:r>
          </w:p>
        </w:tc>
      </w:tr>
      <w:tr w:rsidR="000F257D" w:rsidRPr="00B56DA4" w14:paraId="789B556B" w14:textId="77777777" w:rsidTr="000F257D">
        <w:tc>
          <w:tcPr>
            <w:tcW w:w="571" w:type="pct"/>
            <w:tcBorders>
              <w:bottom w:val="single" w:sz="6" w:space="0" w:color="auto"/>
            </w:tcBorders>
            <w:shd w:val="clear" w:color="auto" w:fill="auto"/>
            <w:vAlign w:val="center"/>
          </w:tcPr>
          <w:p w14:paraId="33C62F8A"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6</w:t>
            </w:r>
          </w:p>
        </w:tc>
        <w:tc>
          <w:tcPr>
            <w:tcW w:w="4429" w:type="pct"/>
            <w:tcBorders>
              <w:bottom w:val="single" w:sz="6" w:space="0" w:color="auto"/>
            </w:tcBorders>
            <w:shd w:val="clear" w:color="auto" w:fill="auto"/>
          </w:tcPr>
          <w:p w14:paraId="551A9A39"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color w:val="000000"/>
                <w:sz w:val="20"/>
                <w:szCs w:val="20"/>
                <w:highlight w:val="lightGray"/>
              </w:rPr>
              <w:t>Örgüt kültürü ve iklimi</w:t>
            </w:r>
          </w:p>
        </w:tc>
      </w:tr>
      <w:tr w:rsidR="000F257D" w:rsidRPr="00B56DA4" w14:paraId="40C1793D" w14:textId="77777777" w:rsidTr="000F257D">
        <w:tc>
          <w:tcPr>
            <w:tcW w:w="571" w:type="pct"/>
            <w:tcBorders>
              <w:top w:val="single" w:sz="6" w:space="0" w:color="auto"/>
              <w:bottom w:val="single" w:sz="6" w:space="0" w:color="auto"/>
            </w:tcBorders>
            <w:shd w:val="clear" w:color="auto" w:fill="auto"/>
            <w:vAlign w:val="center"/>
          </w:tcPr>
          <w:p w14:paraId="7A28EC78"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7</w:t>
            </w:r>
          </w:p>
        </w:tc>
        <w:tc>
          <w:tcPr>
            <w:tcW w:w="4429" w:type="pct"/>
            <w:tcBorders>
              <w:top w:val="single" w:sz="6" w:space="0" w:color="auto"/>
              <w:bottom w:val="single" w:sz="6" w:space="0" w:color="auto"/>
            </w:tcBorders>
            <w:shd w:val="clear" w:color="auto" w:fill="auto"/>
          </w:tcPr>
          <w:p w14:paraId="0F04A884"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color w:val="000000"/>
                <w:sz w:val="20"/>
                <w:szCs w:val="20"/>
                <w:highlight w:val="lightGray"/>
              </w:rPr>
              <w:t xml:space="preserve">Kaynakların yönetimi </w:t>
            </w:r>
          </w:p>
        </w:tc>
      </w:tr>
      <w:tr w:rsidR="000F257D" w:rsidRPr="00B56DA4" w14:paraId="03C2212D" w14:textId="77777777" w:rsidTr="000F257D">
        <w:tc>
          <w:tcPr>
            <w:tcW w:w="571" w:type="pct"/>
            <w:tcBorders>
              <w:top w:val="single" w:sz="6" w:space="0" w:color="auto"/>
              <w:bottom w:val="single" w:sz="6" w:space="0" w:color="auto"/>
            </w:tcBorders>
            <w:shd w:val="clear" w:color="auto" w:fill="D9D9D9"/>
            <w:vAlign w:val="center"/>
          </w:tcPr>
          <w:p w14:paraId="5954F638"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8</w:t>
            </w:r>
          </w:p>
        </w:tc>
        <w:tc>
          <w:tcPr>
            <w:tcW w:w="4429" w:type="pct"/>
            <w:tcBorders>
              <w:top w:val="single" w:sz="6" w:space="0" w:color="auto"/>
              <w:bottom w:val="single" w:sz="6" w:space="0" w:color="auto"/>
            </w:tcBorders>
            <w:shd w:val="clear" w:color="auto" w:fill="D9D9D9"/>
          </w:tcPr>
          <w:p w14:paraId="2B76B31D"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color w:val="000000"/>
                <w:sz w:val="20"/>
                <w:szCs w:val="20"/>
                <w:highlight w:val="lightGray"/>
              </w:rPr>
              <w:t xml:space="preserve">ARA SINAV </w:t>
            </w:r>
          </w:p>
        </w:tc>
      </w:tr>
      <w:tr w:rsidR="000F257D" w:rsidRPr="00B56DA4" w14:paraId="46A228FB" w14:textId="77777777" w:rsidTr="000F257D">
        <w:tc>
          <w:tcPr>
            <w:tcW w:w="571" w:type="pct"/>
            <w:tcBorders>
              <w:top w:val="single" w:sz="6" w:space="0" w:color="auto"/>
            </w:tcBorders>
            <w:shd w:val="clear" w:color="auto" w:fill="auto"/>
            <w:vAlign w:val="center"/>
          </w:tcPr>
          <w:p w14:paraId="497F7352"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9</w:t>
            </w:r>
          </w:p>
        </w:tc>
        <w:tc>
          <w:tcPr>
            <w:tcW w:w="4429" w:type="pct"/>
            <w:tcBorders>
              <w:top w:val="single" w:sz="6" w:space="0" w:color="auto"/>
            </w:tcBorders>
            <w:shd w:val="clear" w:color="auto" w:fill="auto"/>
          </w:tcPr>
          <w:p w14:paraId="3977DE91"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rPr>
              <w:t>Bütçeleme sistemleri</w:t>
            </w:r>
          </w:p>
        </w:tc>
      </w:tr>
      <w:tr w:rsidR="000F257D" w:rsidRPr="00B56DA4" w14:paraId="5C1A30BB" w14:textId="77777777" w:rsidTr="000F257D">
        <w:tc>
          <w:tcPr>
            <w:tcW w:w="571" w:type="pct"/>
            <w:shd w:val="clear" w:color="auto" w:fill="auto"/>
            <w:vAlign w:val="center"/>
          </w:tcPr>
          <w:p w14:paraId="560B09E3"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10</w:t>
            </w:r>
          </w:p>
        </w:tc>
        <w:tc>
          <w:tcPr>
            <w:tcW w:w="4429" w:type="pct"/>
            <w:shd w:val="clear" w:color="auto" w:fill="auto"/>
          </w:tcPr>
          <w:p w14:paraId="0087281A"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rPr>
              <w:t>Yükseköğretimde liderlik</w:t>
            </w:r>
          </w:p>
        </w:tc>
      </w:tr>
      <w:tr w:rsidR="000F257D" w:rsidRPr="00B56DA4" w14:paraId="788A2747" w14:textId="77777777" w:rsidTr="000F257D">
        <w:tc>
          <w:tcPr>
            <w:tcW w:w="571" w:type="pct"/>
            <w:shd w:val="clear" w:color="auto" w:fill="auto"/>
            <w:vAlign w:val="center"/>
          </w:tcPr>
          <w:p w14:paraId="73CC541E"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11</w:t>
            </w:r>
          </w:p>
        </w:tc>
        <w:tc>
          <w:tcPr>
            <w:tcW w:w="4429" w:type="pct"/>
            <w:shd w:val="clear" w:color="auto" w:fill="auto"/>
          </w:tcPr>
          <w:p w14:paraId="00C3F492"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rPr>
              <w:t>İnsan kaynaklarının yönetimi</w:t>
            </w:r>
          </w:p>
        </w:tc>
      </w:tr>
      <w:tr w:rsidR="000F257D" w:rsidRPr="00B56DA4" w14:paraId="7CFE139F" w14:textId="77777777" w:rsidTr="000F257D">
        <w:tc>
          <w:tcPr>
            <w:tcW w:w="571" w:type="pct"/>
            <w:shd w:val="clear" w:color="auto" w:fill="auto"/>
            <w:vAlign w:val="center"/>
          </w:tcPr>
          <w:p w14:paraId="6711CF5E"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12</w:t>
            </w:r>
          </w:p>
        </w:tc>
        <w:tc>
          <w:tcPr>
            <w:tcW w:w="4429" w:type="pct"/>
            <w:shd w:val="clear" w:color="auto" w:fill="auto"/>
          </w:tcPr>
          <w:p w14:paraId="314D4934"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rPr>
              <w:t>Kalite standartları</w:t>
            </w:r>
          </w:p>
        </w:tc>
      </w:tr>
      <w:tr w:rsidR="000F257D" w:rsidRPr="00B56DA4" w14:paraId="33F1984F" w14:textId="77777777" w:rsidTr="000F257D">
        <w:tc>
          <w:tcPr>
            <w:tcW w:w="571" w:type="pct"/>
            <w:shd w:val="clear" w:color="auto" w:fill="auto"/>
            <w:vAlign w:val="center"/>
          </w:tcPr>
          <w:p w14:paraId="3A43C2C2"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13</w:t>
            </w:r>
          </w:p>
        </w:tc>
        <w:tc>
          <w:tcPr>
            <w:tcW w:w="4429" w:type="pct"/>
            <w:shd w:val="clear" w:color="auto" w:fill="auto"/>
          </w:tcPr>
          <w:p w14:paraId="54935A07"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rPr>
              <w:t>Performans değerlendirme</w:t>
            </w:r>
          </w:p>
        </w:tc>
      </w:tr>
      <w:tr w:rsidR="000F257D" w:rsidRPr="00B56DA4" w14:paraId="466B7550" w14:textId="77777777" w:rsidTr="000F257D">
        <w:tc>
          <w:tcPr>
            <w:tcW w:w="571" w:type="pct"/>
            <w:tcBorders>
              <w:bottom w:val="single" w:sz="6" w:space="0" w:color="auto"/>
            </w:tcBorders>
            <w:shd w:val="clear" w:color="auto" w:fill="auto"/>
            <w:vAlign w:val="center"/>
          </w:tcPr>
          <w:p w14:paraId="566CD967"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14</w:t>
            </w:r>
          </w:p>
        </w:tc>
        <w:tc>
          <w:tcPr>
            <w:tcW w:w="4429" w:type="pct"/>
            <w:tcBorders>
              <w:bottom w:val="single" w:sz="6" w:space="0" w:color="auto"/>
            </w:tcBorders>
            <w:shd w:val="clear" w:color="auto" w:fill="auto"/>
          </w:tcPr>
          <w:p w14:paraId="28DD21EE"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rPr>
              <w:t xml:space="preserve">Örgütsel değişim </w:t>
            </w:r>
          </w:p>
        </w:tc>
      </w:tr>
      <w:tr w:rsidR="000F257D" w:rsidRPr="00B56DA4" w14:paraId="520FC9A9" w14:textId="77777777" w:rsidTr="000F257D">
        <w:trPr>
          <w:trHeight w:val="123"/>
        </w:trPr>
        <w:tc>
          <w:tcPr>
            <w:tcW w:w="571" w:type="pct"/>
            <w:tcBorders>
              <w:top w:val="single" w:sz="6" w:space="0" w:color="auto"/>
              <w:bottom w:val="single" w:sz="6" w:space="0" w:color="auto"/>
            </w:tcBorders>
            <w:shd w:val="clear" w:color="auto" w:fill="auto"/>
            <w:vAlign w:val="center"/>
          </w:tcPr>
          <w:p w14:paraId="23804D57"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15</w:t>
            </w:r>
          </w:p>
        </w:tc>
        <w:tc>
          <w:tcPr>
            <w:tcW w:w="4429" w:type="pct"/>
            <w:tcBorders>
              <w:top w:val="single" w:sz="6" w:space="0" w:color="auto"/>
              <w:bottom w:val="single" w:sz="6" w:space="0" w:color="auto"/>
            </w:tcBorders>
            <w:shd w:val="clear" w:color="auto" w:fill="auto"/>
          </w:tcPr>
          <w:p w14:paraId="0C23BCD4"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rPr>
              <w:t>Yükseköğretime ilişkin genel eğilimler</w:t>
            </w:r>
          </w:p>
        </w:tc>
      </w:tr>
      <w:tr w:rsidR="000F257D" w:rsidRPr="00B56DA4" w14:paraId="016A200E" w14:textId="77777777" w:rsidTr="000F257D">
        <w:trPr>
          <w:trHeight w:val="168"/>
        </w:trPr>
        <w:tc>
          <w:tcPr>
            <w:tcW w:w="571" w:type="pct"/>
            <w:tcBorders>
              <w:top w:val="single" w:sz="6" w:space="0" w:color="auto"/>
              <w:bottom w:val="single" w:sz="12" w:space="0" w:color="auto"/>
            </w:tcBorders>
            <w:shd w:val="clear" w:color="auto" w:fill="D9D9D9"/>
            <w:vAlign w:val="center"/>
          </w:tcPr>
          <w:p w14:paraId="42B83E86"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16-17</w:t>
            </w:r>
          </w:p>
        </w:tc>
        <w:tc>
          <w:tcPr>
            <w:tcW w:w="4429" w:type="pct"/>
            <w:tcBorders>
              <w:top w:val="single" w:sz="6" w:space="0" w:color="auto"/>
              <w:bottom w:val="single" w:sz="12" w:space="0" w:color="auto"/>
            </w:tcBorders>
            <w:shd w:val="clear" w:color="auto" w:fill="D9D9D9"/>
            <w:vAlign w:val="center"/>
          </w:tcPr>
          <w:p w14:paraId="31436443"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FİNAL SINAV</w:t>
            </w:r>
            <w:r w:rsidRPr="00B56DA4">
              <w:rPr>
                <w:rFonts w:ascii="Times New Roman" w:hAnsi="Times New Roman" w:cs="Times New Roman"/>
                <w:sz w:val="20"/>
                <w:szCs w:val="20"/>
              </w:rPr>
              <w:fldChar w:fldCharType="end"/>
            </w:r>
          </w:p>
        </w:tc>
      </w:tr>
    </w:tbl>
    <w:p w14:paraId="5F5C7806" w14:textId="77777777" w:rsidR="00CB4E2D" w:rsidRPr="00B56DA4" w:rsidRDefault="00CB4E2D" w:rsidP="000F257D">
      <w:pPr>
        <w:spacing w:after="0" w:line="240" w:lineRule="auto"/>
        <w:rPr>
          <w:rFonts w:ascii="Times New Roman" w:hAnsi="Times New Roman" w:cs="Times New Roman"/>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B56DA4" w14:paraId="43B28199"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79756E32"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29116EAC" w14:textId="77777777" w:rsidR="00CB4E2D" w:rsidRPr="00B56DA4" w:rsidRDefault="00CB4E2D" w:rsidP="000F257D">
            <w:pPr>
              <w:spacing w:after="0" w:line="240" w:lineRule="auto"/>
              <w:rPr>
                <w:rFonts w:ascii="Times New Roman" w:hAnsi="Times New Roman" w:cs="Times New Roman"/>
                <w:b/>
                <w:sz w:val="20"/>
                <w:szCs w:val="20"/>
              </w:rPr>
            </w:pPr>
            <w:r w:rsidRPr="00B56DA4">
              <w:rPr>
                <w:rFonts w:ascii="Times New Roman" w:hAnsi="Times New Roman" w:cs="Times New Roman"/>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CCF95BA"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62AFC0DB"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B868BEC"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b/>
                <w:sz w:val="20"/>
                <w:szCs w:val="20"/>
              </w:rPr>
              <w:t>1</w:t>
            </w:r>
          </w:p>
        </w:tc>
      </w:tr>
      <w:tr w:rsidR="000F257D" w:rsidRPr="00B56DA4" w14:paraId="7EF5094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222B282"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7826FC97"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AB5251E"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5DB7E7"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65081D"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59D7272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9724409"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4FA8D354"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shd w:val="clear" w:color="auto" w:fill="FFFFFF"/>
              </w:rPr>
              <w:t>Nicel ve nitel araştırma becerilerini kullanarak</w:t>
            </w:r>
            <w:r w:rsidRPr="00B56DA4">
              <w:rPr>
                <w:rFonts w:ascii="Times New Roman" w:hAnsi="Times New Roman" w:cs="Times New Roman"/>
                <w:sz w:val="20"/>
                <w:szCs w:val="20"/>
                <w:highlight w:val="lightGray"/>
              </w:rPr>
              <w:t xml:space="preserve"> </w:t>
            </w:r>
            <w:r w:rsidRPr="00B56DA4">
              <w:rPr>
                <w:rFonts w:ascii="Times New Roman" w:hAnsi="Times New Roman" w:cs="Times New Roman"/>
                <w:sz w:val="20"/>
                <w:szCs w:val="20"/>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AC010FD"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587AB9"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E68E99E"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2BF5DFB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E057AA1"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233E3135"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bdr w:val="none" w:sz="0" w:space="0" w:color="auto" w:frame="1"/>
                <w:shd w:val="clear" w:color="auto" w:fill="FFFFFF"/>
              </w:rPr>
              <w:t>Yükseköğretimin yönetimi alanına ilişkin güncel ve karmaşık sorunları, diğer disiplinlerin yöntem</w:t>
            </w:r>
            <w:r w:rsidRPr="00B56DA4">
              <w:rPr>
                <w:rStyle w:val="apple-converted-space"/>
                <w:rFonts w:ascii="Times New Roman" w:hAnsi="Times New Roman" w:cs="Times New Roman"/>
                <w:sz w:val="20"/>
                <w:szCs w:val="20"/>
                <w:highlight w:val="lightGray"/>
                <w:bdr w:val="none" w:sz="0" w:space="0" w:color="auto" w:frame="1"/>
                <w:shd w:val="clear" w:color="auto" w:fill="FFFFFF"/>
              </w:rPr>
              <w:t xml:space="preserve">, </w:t>
            </w:r>
            <w:r w:rsidRPr="00B56DA4">
              <w:rPr>
                <w:rFonts w:ascii="Times New Roman" w:hAnsi="Times New Roman" w:cs="Times New Roman"/>
                <w:sz w:val="20"/>
                <w:szCs w:val="20"/>
                <w:highlight w:val="lightGray"/>
                <w:bdr w:val="none" w:sz="0" w:space="0" w:color="auto" w:frame="1"/>
                <w:shd w:val="clear" w:color="auto" w:fill="FFFFFF"/>
              </w:rPr>
              <w:t>tasarım ve uygulama</w:t>
            </w:r>
            <w:r w:rsidRPr="00B56DA4">
              <w:rPr>
                <w:rStyle w:val="apple-converted-space"/>
                <w:rFonts w:ascii="Times New Roman" w:hAnsi="Times New Roman" w:cs="Times New Roman"/>
                <w:sz w:val="20"/>
                <w:szCs w:val="20"/>
                <w:highlight w:val="lightGray"/>
              </w:rPr>
              <w:t xml:space="preserve">larından yararlanarak </w:t>
            </w:r>
            <w:r w:rsidRPr="00B56DA4">
              <w:rPr>
                <w:rFonts w:ascii="Times New Roman" w:hAnsi="Times New Roman" w:cs="Times New Roman"/>
                <w:sz w:val="20"/>
                <w:szCs w:val="20"/>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23F27301"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32C269"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58EFD6"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62EB58E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293B2A4"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47390489"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16FD621"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76B270"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6A855AA"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63ED268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9BFC487"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4CE36AF9"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B8BBD14"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AE19450"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03980E"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6C35804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BEAFF67"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2154D269"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E18BE44"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48126B"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F752F0"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4C58BC2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B86FB62"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6466C57A"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5B2C238"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D1C392"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B48A117"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278E199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3372B58"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76867627"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F6FB64D"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B16365"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3ECEBD"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1496B93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178126B"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46674992"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37E3072"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15470E"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539C0F"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3E3D939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54CAE60"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19CA7D95"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8407567"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E4B3B5"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CEDE92"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3D4D76C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B5471DB"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51A0C283"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F530145"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647A33"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B0D0F6"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0A08345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FD2DBF4"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lastRenderedPageBreak/>
              <w:t>12</w:t>
            </w:r>
          </w:p>
        </w:tc>
        <w:tc>
          <w:tcPr>
            <w:tcW w:w="7857" w:type="dxa"/>
            <w:tcBorders>
              <w:top w:val="single" w:sz="6" w:space="0" w:color="auto"/>
              <w:left w:val="single" w:sz="6" w:space="0" w:color="auto"/>
              <w:bottom w:val="single" w:sz="6" w:space="0" w:color="auto"/>
              <w:right w:val="single" w:sz="6" w:space="0" w:color="auto"/>
            </w:tcBorders>
          </w:tcPr>
          <w:p w14:paraId="374CFECD"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FD7CC2D"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C09BB0"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C217166"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094B0EB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7CBCE3B"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60B3A039"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6168F09"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7A2E6E"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C53E37E"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4907FFA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F80A0A8"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4A01185"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BCCCF8B"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42D21F"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83EC2A"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03F1D59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2E81910" w14:textId="77777777" w:rsidR="00CB4E2D" w:rsidRPr="00B56DA4" w:rsidRDefault="00CB4E2D" w:rsidP="000F257D">
            <w:pPr>
              <w:spacing w:after="0" w:line="240" w:lineRule="auto"/>
              <w:jc w:val="center"/>
              <w:rPr>
                <w:rFonts w:ascii="Times New Roman" w:hAnsi="Times New Roman" w:cs="Times New Roman"/>
                <w:sz w:val="20"/>
                <w:szCs w:val="20"/>
              </w:rPr>
            </w:pPr>
            <w:r w:rsidRPr="00B56DA4">
              <w:rPr>
                <w:rFonts w:ascii="Times New Roman" w:hAnsi="Times New Roman" w:cs="Times New Roman"/>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2D1661C4"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EB165B5"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97B1DD"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ed/>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48F2E5A" w14:textId="77777777" w:rsidR="00CB4E2D" w:rsidRPr="00B56DA4" w:rsidRDefault="00CB4E2D" w:rsidP="000F257D">
            <w:pPr>
              <w:spacing w:after="0" w:line="240" w:lineRule="auto"/>
              <w:jc w:val="center"/>
              <w:rPr>
                <w:rFonts w:ascii="Times New Roman" w:hAnsi="Times New Roman" w:cs="Times New Roman"/>
                <w:b/>
                <w:sz w:val="20"/>
                <w:szCs w:val="20"/>
              </w:rPr>
            </w:pPr>
            <w:r w:rsidRPr="00B56DA4">
              <w:rPr>
                <w:rFonts w:ascii="Times New Roman" w:hAnsi="Times New Roman" w:cs="Times New Roman"/>
                <w:sz w:val="20"/>
                <w:szCs w:val="20"/>
              </w:rPr>
              <w:fldChar w:fldCharType="begin">
                <w:ffData>
                  <w:name w:val=""/>
                  <w:enabled/>
                  <w:calcOnExit w:val="0"/>
                  <w:checkBox>
                    <w:size w:val="22"/>
                    <w:default w:val="0"/>
                  </w:checkBox>
                </w:ffData>
              </w:fldChar>
            </w:r>
            <w:r w:rsidRPr="00B56DA4">
              <w:rPr>
                <w:rFonts w:ascii="Times New Roman" w:hAnsi="Times New Roman" w:cs="Times New Roman"/>
                <w:sz w:val="20"/>
                <w:szCs w:val="20"/>
              </w:rPr>
              <w:instrText xml:space="preserve"> FORMCHECKBOX </w:instrText>
            </w:r>
            <w:r w:rsidR="009D33D5" w:rsidRPr="00B56DA4">
              <w:rPr>
                <w:rFonts w:ascii="Times New Roman" w:hAnsi="Times New Roman" w:cs="Times New Roman"/>
                <w:sz w:val="20"/>
                <w:szCs w:val="20"/>
              </w:rPr>
            </w:r>
            <w:r w:rsidR="009D33D5"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fldChar w:fldCharType="end"/>
            </w:r>
          </w:p>
        </w:tc>
      </w:tr>
      <w:tr w:rsidR="000F257D" w:rsidRPr="00B56DA4" w14:paraId="46B073EF"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53E30129" w14:textId="77777777" w:rsidR="00CB4E2D" w:rsidRPr="00B56DA4" w:rsidRDefault="00CB4E2D" w:rsidP="000F257D">
            <w:pPr>
              <w:spacing w:after="0" w:line="240" w:lineRule="auto"/>
              <w:jc w:val="both"/>
              <w:rPr>
                <w:rFonts w:ascii="Times New Roman" w:hAnsi="Times New Roman" w:cs="Times New Roman"/>
                <w:sz w:val="20"/>
                <w:szCs w:val="20"/>
              </w:rPr>
            </w:pPr>
            <w:r w:rsidRPr="00B56DA4">
              <w:rPr>
                <w:rFonts w:ascii="Times New Roman" w:hAnsi="Times New Roman" w:cs="Times New Roman"/>
                <w:b/>
                <w:sz w:val="20"/>
                <w:szCs w:val="20"/>
              </w:rPr>
              <w:t>1</w:t>
            </w:r>
            <w:r w:rsidRPr="00B56DA4">
              <w:rPr>
                <w:rFonts w:ascii="Times New Roman" w:hAnsi="Times New Roman" w:cs="Times New Roman"/>
                <w:sz w:val="20"/>
                <w:szCs w:val="20"/>
              </w:rPr>
              <w:t xml:space="preserve">:Hiç Katkısı Yok. </w:t>
            </w:r>
            <w:r w:rsidRPr="00B56DA4">
              <w:rPr>
                <w:rFonts w:ascii="Times New Roman" w:hAnsi="Times New Roman" w:cs="Times New Roman"/>
                <w:b/>
                <w:sz w:val="20"/>
                <w:szCs w:val="20"/>
              </w:rPr>
              <w:t>2</w:t>
            </w:r>
            <w:r w:rsidRPr="00B56DA4">
              <w:rPr>
                <w:rFonts w:ascii="Times New Roman" w:hAnsi="Times New Roman" w:cs="Times New Roman"/>
                <w:sz w:val="20"/>
                <w:szCs w:val="20"/>
              </w:rPr>
              <w:t xml:space="preserve">:Kısmen Katkısı Var. </w:t>
            </w:r>
            <w:r w:rsidRPr="00B56DA4">
              <w:rPr>
                <w:rFonts w:ascii="Times New Roman" w:hAnsi="Times New Roman" w:cs="Times New Roman"/>
                <w:b/>
                <w:sz w:val="20"/>
                <w:szCs w:val="20"/>
              </w:rPr>
              <w:t>3</w:t>
            </w:r>
            <w:r w:rsidRPr="00B56DA4">
              <w:rPr>
                <w:rFonts w:ascii="Times New Roman" w:hAnsi="Times New Roman" w:cs="Times New Roman"/>
                <w:sz w:val="20"/>
                <w:szCs w:val="20"/>
              </w:rPr>
              <w:t>:Tam Katkısı Var.</w:t>
            </w:r>
          </w:p>
        </w:tc>
      </w:tr>
    </w:tbl>
    <w:p w14:paraId="7A5C8331" w14:textId="77777777" w:rsidR="00CB4E2D" w:rsidRPr="00B56DA4" w:rsidRDefault="00CB4E2D" w:rsidP="000F257D">
      <w:pPr>
        <w:spacing w:after="0" w:line="240" w:lineRule="auto"/>
        <w:rPr>
          <w:rFonts w:ascii="Times New Roman" w:hAnsi="Times New Roman" w:cs="Times New Roman"/>
          <w:sz w:val="20"/>
          <w:szCs w:val="20"/>
        </w:rPr>
      </w:pPr>
    </w:p>
    <w:p w14:paraId="4A21FA2B" w14:textId="77777777" w:rsidR="00CB4E2D" w:rsidRPr="00B56DA4" w:rsidRDefault="00CB4E2D" w:rsidP="000F257D">
      <w:pPr>
        <w:tabs>
          <w:tab w:val="right" w:pos="6480"/>
        </w:tabs>
        <w:spacing w:after="0" w:line="240" w:lineRule="auto"/>
        <w:rPr>
          <w:rFonts w:ascii="Times New Roman" w:hAnsi="Times New Roman" w:cs="Times New Roman"/>
          <w:sz w:val="20"/>
          <w:szCs w:val="20"/>
        </w:rPr>
      </w:pPr>
      <w:r w:rsidRPr="00B56DA4">
        <w:rPr>
          <w:rFonts w:ascii="Times New Roman" w:hAnsi="Times New Roman" w:cs="Times New Roman"/>
          <w:b/>
          <w:sz w:val="20"/>
          <w:szCs w:val="20"/>
        </w:rPr>
        <w:tab/>
        <w:t>Tarih:</w:t>
      </w:r>
    </w:p>
    <w:p w14:paraId="148717C5" w14:textId="77777777" w:rsidR="00CB4E2D" w:rsidRPr="00B56DA4" w:rsidRDefault="00CB4E2D" w:rsidP="000F257D">
      <w:pPr>
        <w:tabs>
          <w:tab w:val="right" w:pos="6480"/>
        </w:tabs>
        <w:spacing w:after="0" w:line="240" w:lineRule="auto"/>
        <w:rPr>
          <w:rFonts w:ascii="Times New Roman" w:hAnsi="Times New Roman" w:cs="Times New Roman"/>
          <w:sz w:val="20"/>
          <w:szCs w:val="20"/>
        </w:rPr>
      </w:pPr>
      <w:r w:rsidRPr="00B56DA4">
        <w:rPr>
          <w:rFonts w:ascii="Times New Roman" w:hAnsi="Times New Roman" w:cs="Times New Roman"/>
          <w:b/>
          <w:sz w:val="20"/>
          <w:szCs w:val="20"/>
        </w:rPr>
        <w:tab/>
        <w:t>Dersin Öğretim Üyesi:</w:t>
      </w:r>
      <w:r w:rsidRPr="00B56DA4">
        <w:rPr>
          <w:rFonts w:ascii="Times New Roman" w:hAnsi="Times New Roman" w:cs="Times New Roman"/>
          <w:sz w:val="20"/>
          <w:szCs w:val="20"/>
        </w:rPr>
        <w:t xml:space="preserve"> </w:t>
      </w:r>
    </w:p>
    <w:p w14:paraId="1DA7935F" w14:textId="77777777" w:rsidR="00CB4E2D" w:rsidRPr="00B56DA4" w:rsidRDefault="00CB4E2D" w:rsidP="000F257D">
      <w:pPr>
        <w:tabs>
          <w:tab w:val="right" w:pos="6480"/>
        </w:tabs>
        <w:spacing w:after="0" w:line="240" w:lineRule="auto"/>
        <w:rPr>
          <w:rFonts w:ascii="Times New Roman" w:hAnsi="Times New Roman" w:cs="Times New Roman"/>
          <w:sz w:val="20"/>
          <w:szCs w:val="20"/>
        </w:rPr>
      </w:pPr>
      <w:r w:rsidRPr="00B56DA4">
        <w:rPr>
          <w:rFonts w:ascii="Times New Roman" w:hAnsi="Times New Roman" w:cs="Times New Roman"/>
          <w:sz w:val="20"/>
          <w:szCs w:val="20"/>
        </w:rPr>
        <w:tab/>
      </w:r>
      <w:r w:rsidRPr="00B56DA4">
        <w:rPr>
          <w:rFonts w:ascii="Times New Roman" w:hAnsi="Times New Roman" w:cs="Times New Roman"/>
          <w:b/>
          <w:sz w:val="20"/>
          <w:szCs w:val="20"/>
        </w:rPr>
        <w:t>İmza</w:t>
      </w:r>
      <w:r w:rsidRPr="00B56DA4">
        <w:rPr>
          <w:rFonts w:ascii="Times New Roman" w:hAnsi="Times New Roman" w:cs="Times New Roman"/>
          <w:sz w:val="20"/>
          <w:szCs w:val="20"/>
        </w:rPr>
        <w:t xml:space="preserve">: </w:t>
      </w:r>
    </w:p>
    <w:p w14:paraId="40CD5CD5" w14:textId="0317A413" w:rsidR="00043758" w:rsidRPr="00B56DA4" w:rsidRDefault="00043758">
      <w:pPr>
        <w:rPr>
          <w:rFonts w:ascii="Times New Roman" w:hAnsi="Times New Roman" w:cs="Times New Roman"/>
          <w:sz w:val="20"/>
          <w:szCs w:val="20"/>
        </w:rPr>
      </w:pPr>
    </w:p>
    <w:p w14:paraId="3CFE22C7" w14:textId="7C88F6C5" w:rsidR="00EF761C" w:rsidRDefault="00EF761C"/>
    <w:p w14:paraId="2D6FE98A" w14:textId="395F2448" w:rsidR="00EF761C" w:rsidRDefault="00EF761C"/>
    <w:p w14:paraId="11FFAD22" w14:textId="18A1B610" w:rsidR="00EF761C" w:rsidRDefault="00EF761C"/>
    <w:p w14:paraId="0ED24CF2" w14:textId="34DE9E2E" w:rsidR="00EF761C" w:rsidRDefault="00EF761C"/>
    <w:p w14:paraId="5B672260" w14:textId="1E9EAAA6" w:rsidR="00EF761C" w:rsidRDefault="00EF761C"/>
    <w:p w14:paraId="480559C0" w14:textId="1051047A" w:rsidR="00EF761C" w:rsidRDefault="00EF761C"/>
    <w:p w14:paraId="0F257B1D" w14:textId="2BF0C341" w:rsidR="00EF761C" w:rsidRDefault="00EF761C"/>
    <w:p w14:paraId="4E7F6589" w14:textId="08671935" w:rsidR="00EF761C" w:rsidRDefault="00EF761C"/>
    <w:p w14:paraId="763EB0F6" w14:textId="5E17BBBC" w:rsidR="00EF761C" w:rsidRDefault="00EF761C"/>
    <w:p w14:paraId="4F8A0A91" w14:textId="7DC42C65" w:rsidR="00EF761C" w:rsidRDefault="00EF761C"/>
    <w:p w14:paraId="69E82915" w14:textId="0A7CF75A" w:rsidR="00EF761C" w:rsidRDefault="00EF761C"/>
    <w:p w14:paraId="772A00AC" w14:textId="2168C38B" w:rsidR="00EF761C" w:rsidRDefault="00EF761C"/>
    <w:p w14:paraId="4B22651E" w14:textId="018DFD87" w:rsidR="00EF761C" w:rsidRDefault="00EF761C"/>
    <w:p w14:paraId="3F43DE6A" w14:textId="29B84F18" w:rsidR="00EF761C" w:rsidRDefault="00EF761C"/>
    <w:p w14:paraId="1EBF0EB5" w14:textId="22A3F811" w:rsidR="00EF761C" w:rsidRDefault="00EF761C"/>
    <w:p w14:paraId="07707481" w14:textId="0032218E" w:rsidR="00EF761C" w:rsidRDefault="00EF761C"/>
    <w:p w14:paraId="1E3DE9E7" w14:textId="484307EE" w:rsidR="00EF761C" w:rsidRDefault="00EF761C"/>
    <w:p w14:paraId="4E94027D" w14:textId="692A732B" w:rsidR="00EF761C" w:rsidRDefault="00EF761C"/>
    <w:p w14:paraId="1C913887" w14:textId="0A3248D8" w:rsidR="00B56DA4" w:rsidRDefault="00B56DA4"/>
    <w:p w14:paraId="462149FB" w14:textId="061FEEEA" w:rsidR="00B56DA4" w:rsidRDefault="00B56DA4"/>
    <w:p w14:paraId="121D3A7D" w14:textId="065978B9" w:rsidR="00B56DA4" w:rsidRDefault="00B56DA4"/>
    <w:p w14:paraId="3179043C" w14:textId="77777777" w:rsidR="00B56DA4" w:rsidRDefault="00B56DA4"/>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6AE71329" w14:textId="77777777" w:rsidTr="000F257D">
        <w:tc>
          <w:tcPr>
            <w:tcW w:w="1800" w:type="dxa"/>
            <w:vAlign w:val="center"/>
          </w:tcPr>
          <w:p w14:paraId="216F2F7F"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026FEC77" wp14:editId="5512E909">
                  <wp:extent cx="770255" cy="770255"/>
                  <wp:effectExtent l="0" t="0" r="0" b="0"/>
                  <wp:docPr id="209513626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8322" w:type="dxa"/>
            <w:vAlign w:val="center"/>
          </w:tcPr>
          <w:p w14:paraId="417DE5FE"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15ED065C"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4119BD08"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375ABEF" w14:textId="77777777" w:rsidR="00CB4E2D" w:rsidRPr="00CE22B7" w:rsidRDefault="00CB4E2D" w:rsidP="000F257D">
            <w:pPr>
              <w:spacing w:after="0" w:line="240" w:lineRule="auto"/>
              <w:outlineLvl w:val="0"/>
              <w:rPr>
                <w:rFonts w:ascii="Verdana" w:hAnsi="Verdana"/>
                <w:b/>
                <w:sz w:val="20"/>
                <w:szCs w:val="20"/>
              </w:rPr>
            </w:pPr>
          </w:p>
          <w:p w14:paraId="2451A301"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DD6F5C5"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48E00D8E" w14:textId="77777777" w:rsidTr="000F257D">
        <w:tc>
          <w:tcPr>
            <w:tcW w:w="965" w:type="dxa"/>
            <w:vAlign w:val="center"/>
          </w:tcPr>
          <w:p w14:paraId="7A9F535D"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4D4E1DF5"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5674DA59"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12A1F529" w14:textId="77777777" w:rsidTr="000F257D">
        <w:tc>
          <w:tcPr>
            <w:tcW w:w="1548" w:type="dxa"/>
            <w:vAlign w:val="center"/>
          </w:tcPr>
          <w:p w14:paraId="5BE97966"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26E31B91"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370D9">
              <w:t>541801016</w:t>
            </w:r>
            <w:r w:rsidRPr="00FA5FC2">
              <w:rPr>
                <w:rFonts w:ascii="Arial Narrow" w:hAnsi="Arial Narrow"/>
                <w:sz w:val="20"/>
                <w:szCs w:val="20"/>
              </w:rPr>
              <w:fldChar w:fldCharType="end"/>
            </w:r>
          </w:p>
        </w:tc>
        <w:tc>
          <w:tcPr>
            <w:tcW w:w="1560" w:type="dxa"/>
            <w:vAlign w:val="center"/>
          </w:tcPr>
          <w:p w14:paraId="71A55786"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6F1BA551"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370D9">
              <w:t>Eğitim İstatistiği I</w:t>
            </w:r>
            <w:r w:rsidRPr="00FA5FC2">
              <w:rPr>
                <w:rFonts w:ascii="Arial Narrow" w:hAnsi="Arial Narrow"/>
                <w:sz w:val="20"/>
                <w:szCs w:val="20"/>
              </w:rPr>
              <w:fldChar w:fldCharType="end"/>
            </w:r>
          </w:p>
        </w:tc>
      </w:tr>
    </w:tbl>
    <w:p w14:paraId="6A46EC8D"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49D85CB8"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3DEDC21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53B3F7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2CFEE65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59A30E88"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0C69DE02"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54769A10"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65013F8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7BEE6D69"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04E859C6"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60C8A186"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0BE96C0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14E2BE1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1B8FB9BA"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5F716E9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1DAD7CD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239BFF7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2A4D95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7931C4C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0556E3A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71686418"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4CD4D22C"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4913379A"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73D4E2F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7ED26C72"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0148F91F" w14:textId="77777777" w:rsidR="00CB4E2D" w:rsidRPr="0037512E" w:rsidRDefault="00CB4E2D" w:rsidP="000F257D">
            <w:pPr>
              <w:spacing w:after="0" w:line="240" w:lineRule="auto"/>
              <w:rPr>
                <w:rFonts w:ascii="Arial Narrow" w:hAnsi="Arial Narrow"/>
                <w:b/>
                <w:sz w:val="20"/>
                <w:szCs w:val="20"/>
                <w:highlight w:val="lightGray"/>
              </w:rPr>
            </w:pPr>
            <w:r w:rsidRPr="0037512E">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6789DC7F" w14:textId="77777777" w:rsidR="00CB4E2D" w:rsidRPr="0037512E" w:rsidRDefault="00CB4E2D" w:rsidP="000F257D">
            <w:pPr>
              <w:spacing w:after="0" w:line="240" w:lineRule="auto"/>
              <w:rPr>
                <w:rFonts w:ascii="Arial Narrow" w:hAnsi="Arial Narrow"/>
                <w:b/>
                <w:sz w:val="20"/>
                <w:szCs w:val="20"/>
                <w:highlight w:val="lightGray"/>
              </w:rPr>
            </w:pPr>
            <w:r w:rsidRPr="0037512E">
              <w:rPr>
                <w:rFonts w:ascii="Arial Narrow" w:hAnsi="Arial Narrow"/>
                <w:b/>
                <w:sz w:val="20"/>
                <w:szCs w:val="20"/>
                <w:highlight w:val="lightGray"/>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2EDCE3DB" w14:textId="77777777" w:rsidR="00CB4E2D" w:rsidRPr="0037512E" w:rsidRDefault="00CB4E2D" w:rsidP="000F257D">
            <w:pPr>
              <w:spacing w:after="0" w:line="240" w:lineRule="auto"/>
              <w:rPr>
                <w:rFonts w:ascii="Arial Narrow" w:hAnsi="Arial Narrow"/>
                <w:sz w:val="20"/>
                <w:szCs w:val="20"/>
                <w:highlight w:val="lightGray"/>
              </w:rPr>
            </w:pPr>
            <w:r w:rsidRPr="0037512E">
              <w:rPr>
                <w:rFonts w:ascii="Arial Narrow" w:hAnsi="Arial Narrow"/>
                <w:sz w:val="20"/>
                <w:szCs w:val="20"/>
                <w:highlight w:val="lightGray"/>
              </w:rPr>
              <w:fldChar w:fldCharType="begin">
                <w:ffData>
                  <w:name w:val=""/>
                  <w:enabled/>
                  <w:calcOnExit w:val="0"/>
                  <w:textInput/>
                </w:ffData>
              </w:fldChar>
            </w:r>
            <w:r w:rsidRPr="0037512E">
              <w:rPr>
                <w:rFonts w:ascii="Arial Narrow" w:hAnsi="Arial Narrow"/>
                <w:sz w:val="20"/>
                <w:szCs w:val="20"/>
                <w:highlight w:val="lightGray"/>
              </w:rPr>
              <w:instrText xml:space="preserve"> FORMTEXT </w:instrText>
            </w:r>
            <w:r w:rsidRPr="0037512E">
              <w:rPr>
                <w:rFonts w:ascii="Arial Narrow" w:hAnsi="Arial Narrow"/>
                <w:sz w:val="20"/>
                <w:szCs w:val="20"/>
                <w:highlight w:val="lightGray"/>
              </w:rPr>
            </w:r>
            <w:r w:rsidRPr="0037512E">
              <w:rPr>
                <w:rFonts w:ascii="Arial Narrow" w:hAnsi="Arial Narrow"/>
                <w:sz w:val="20"/>
                <w:szCs w:val="20"/>
                <w:highlight w:val="lightGray"/>
              </w:rPr>
              <w:fldChar w:fldCharType="separate"/>
            </w:r>
            <w:r w:rsidRPr="0037512E">
              <w:rPr>
                <w:rFonts w:ascii="Arial Narrow" w:hAnsi="Arial Narrow"/>
                <w:sz w:val="20"/>
                <w:szCs w:val="20"/>
                <w:highlight w:val="lightGray"/>
              </w:rPr>
              <w:t> </w:t>
            </w:r>
            <w:r w:rsidRPr="0037512E">
              <w:rPr>
                <w:rFonts w:ascii="Arial Narrow" w:hAnsi="Arial Narrow"/>
                <w:sz w:val="20"/>
                <w:szCs w:val="20"/>
                <w:highlight w:val="lightGray"/>
              </w:rPr>
              <w:t> </w:t>
            </w:r>
            <w:r w:rsidRPr="0037512E">
              <w:rPr>
                <w:rFonts w:ascii="Arial Narrow" w:hAnsi="Arial Narrow"/>
                <w:sz w:val="20"/>
                <w:szCs w:val="20"/>
                <w:highlight w:val="lightGray"/>
              </w:rPr>
              <w:t> </w:t>
            </w:r>
            <w:r w:rsidRPr="0037512E">
              <w:rPr>
                <w:rFonts w:ascii="Arial Narrow" w:hAnsi="Arial Narrow"/>
                <w:sz w:val="20"/>
                <w:szCs w:val="20"/>
                <w:highlight w:val="lightGray"/>
              </w:rPr>
              <w:t> </w:t>
            </w:r>
            <w:r w:rsidRPr="0037512E">
              <w:rPr>
                <w:rFonts w:ascii="Arial Narrow" w:hAnsi="Arial Narrow"/>
                <w:sz w:val="20"/>
                <w:szCs w:val="20"/>
                <w:highlight w:val="lightGray"/>
              </w:rPr>
              <w:t> </w:t>
            </w:r>
            <w:r w:rsidRPr="0037512E">
              <w:rPr>
                <w:rFonts w:ascii="Arial Narrow" w:hAnsi="Arial Narrow"/>
                <w:sz w:val="20"/>
                <w:szCs w:val="20"/>
                <w:highlight w:val="lightGray"/>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6B1E2731" w14:textId="77777777" w:rsidR="00CB4E2D" w:rsidRPr="0037512E" w:rsidRDefault="00CB4E2D" w:rsidP="000F257D">
            <w:pPr>
              <w:spacing w:after="0" w:line="240" w:lineRule="auto"/>
              <w:rPr>
                <w:rFonts w:ascii="Arial Narrow" w:hAnsi="Arial Narrow"/>
                <w:b/>
                <w:sz w:val="20"/>
                <w:szCs w:val="20"/>
                <w:highlight w:val="lightGray"/>
              </w:rPr>
            </w:pPr>
            <w:r w:rsidRPr="0037512E">
              <w:rPr>
                <w:rFonts w:ascii="Arial Narrow" w:hAnsi="Arial Narrow"/>
                <w:b/>
                <w:sz w:val="20"/>
                <w:szCs w:val="20"/>
                <w:highlight w:val="lightGray"/>
              </w:rPr>
              <w:t>Sosyal Bilim</w:t>
            </w:r>
          </w:p>
        </w:tc>
      </w:tr>
      <w:tr w:rsidR="000F257D" w:rsidRPr="00FA5FC2" w14:paraId="1A790CC7"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6997561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6DCF646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484AF93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7F4879E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0F257D" w:rsidRPr="00FA5FC2" w14:paraId="64E20CFE"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30EBE5F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4E2F2D48"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4F196B6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1D3B17C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7F0D003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30CD472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32E88BB4"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2E91101"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423E11C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623CE4E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552621B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556EF78A"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E443589"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9C684A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0FDB401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6935F11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383F9967"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D1B5076"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BEA84D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2EF76BB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64EB76F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4579EF98"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AECDCAE"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6BDAFE5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4B5D191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4D976E9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79BD85C6"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1E96D29"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230DC10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61B2B1D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1F5E24F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A522FFF"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6C1FFE7"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0B832E3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4291B49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6ACA34A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58E3029"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E08414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4DBDDD8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07E81A2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6E3FEDA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4B32FDB3"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ADA69C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8193C8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10651BD"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E3B97E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F3ED3D4"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  İstatistikle ilgili temel kavramlar,</w:t>
            </w:r>
          </w:p>
          <w:p w14:paraId="3851494D"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 Örnekleme yöntemleri,</w:t>
            </w:r>
          </w:p>
          <w:p w14:paraId="2175EE49"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 Teorik dağılımlar,</w:t>
            </w:r>
          </w:p>
          <w:p w14:paraId="44431BCB"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  Dağılımları tanımlayan ölçüler ve yaygınlık gösteren ölçüler,</w:t>
            </w:r>
          </w:p>
          <w:p w14:paraId="5D8E1A34"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 xml:space="preserve"> - Korelasyon ve regresyan analizleri</w:t>
            </w:r>
          </w:p>
          <w:p w14:paraId="2F902677"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 Hipotez analizleri</w:t>
            </w:r>
          </w:p>
          <w:p w14:paraId="48207A72" w14:textId="77777777" w:rsidR="00CB4E2D" w:rsidRPr="00FA5FC2" w:rsidRDefault="00CB4E2D" w:rsidP="00EF761C">
            <w:pPr>
              <w:spacing w:after="0" w:line="240" w:lineRule="auto"/>
              <w:rPr>
                <w:rFonts w:ascii="Arial Narrow" w:hAnsi="Arial Narrow"/>
                <w:sz w:val="20"/>
                <w:szCs w:val="20"/>
              </w:rPr>
            </w:pPr>
            <w:r w:rsidRPr="00B56DA4">
              <w:rPr>
                <w:rFonts w:ascii="Times New Roman" w:hAnsi="Times New Roman" w:cs="Times New Roman"/>
                <w:sz w:val="20"/>
                <w:szCs w:val="20"/>
              </w:rPr>
              <w:t>bu dersin içeriğini oluşturmaktadır.</w:t>
            </w:r>
            <w:r w:rsidRPr="00B56DA4">
              <w:rPr>
                <w:rFonts w:ascii="Times New Roman" w:hAnsi="Times New Roman" w:cs="Times New Roman"/>
                <w:sz w:val="20"/>
                <w:szCs w:val="20"/>
              </w:rPr>
              <w:fldChar w:fldCharType="end"/>
            </w:r>
          </w:p>
        </w:tc>
      </w:tr>
      <w:tr w:rsidR="000F257D" w:rsidRPr="00FA5FC2" w14:paraId="086F367B"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A7A8FD6"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AECC5DC" w14:textId="77777777" w:rsidR="00CB4E2D" w:rsidRPr="00B56DA4" w:rsidRDefault="00CB4E2D" w:rsidP="000F257D">
            <w:pPr>
              <w:spacing w:after="0" w:line="240" w:lineRule="auto"/>
              <w:rPr>
                <w:rFonts w:ascii="Times New Roman" w:hAnsi="Times New Roman" w:cs="Times New Roman"/>
                <w:bCs/>
                <w:color w:val="000000"/>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Öğrencilerin, eğitimde ele alınan değişkenlere ilişkin tanımlayıcı istatistikleri hesaplayabilmeleri, hipotez testlerini kullanarak değişkenler arasındaki ilişkileri inceleyebilmeleri ve yorumlayabilmeleri amaçlanmaktadır.</w:t>
            </w:r>
            <w:r w:rsidRPr="00B56DA4">
              <w:rPr>
                <w:rFonts w:ascii="Times New Roman" w:hAnsi="Times New Roman" w:cs="Times New Roman"/>
                <w:sz w:val="20"/>
                <w:szCs w:val="20"/>
              </w:rPr>
              <w:fldChar w:fldCharType="end"/>
            </w:r>
          </w:p>
        </w:tc>
      </w:tr>
      <w:tr w:rsidR="000F257D" w:rsidRPr="00FA5FC2" w14:paraId="730E5992"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D89D0F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B21999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5182B0C"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88F31D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87721D3" w14:textId="77777777" w:rsidR="00CB4E2D" w:rsidRPr="00B56DA4" w:rsidRDefault="00CB4E2D" w:rsidP="00EF761C">
            <w:pPr>
              <w:pStyle w:val="ListeParagraf"/>
              <w:jc w:val="both"/>
              <w:rPr>
                <w:rFonts w:ascii="Times New Roman" w:hAnsi="Times New Roman" w:cs="Times New Roman"/>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Bu dersin sonunda öğrenciler;</w:t>
            </w:r>
          </w:p>
          <w:p w14:paraId="0D598202" w14:textId="77777777" w:rsidR="00CB4E2D" w:rsidRPr="00B56DA4" w:rsidRDefault="00CB4E2D" w:rsidP="00EF761C">
            <w:pPr>
              <w:pStyle w:val="ListeParagraf"/>
              <w:jc w:val="both"/>
              <w:rPr>
                <w:rFonts w:ascii="Times New Roman" w:hAnsi="Times New Roman" w:cs="Times New Roman"/>
                <w:sz w:val="20"/>
                <w:szCs w:val="20"/>
              </w:rPr>
            </w:pPr>
            <w:r w:rsidRPr="00B56DA4">
              <w:rPr>
                <w:rFonts w:ascii="Times New Roman" w:hAnsi="Times New Roman" w:cs="Times New Roman"/>
                <w:sz w:val="20"/>
                <w:szCs w:val="20"/>
              </w:rPr>
              <w:t>1. İstatistikle ilgili temel kavramları (evren, örneklem, parametre, istatistik, değişken, değişken türleri, ölçme, ölçek, ölçek türleri, dağılım) kavrar,</w:t>
            </w:r>
          </w:p>
          <w:p w14:paraId="3DDD3F00" w14:textId="77777777" w:rsidR="00CB4E2D" w:rsidRPr="00B56DA4" w:rsidRDefault="00CB4E2D" w:rsidP="00EF761C">
            <w:pPr>
              <w:pStyle w:val="ListeParagraf"/>
              <w:jc w:val="both"/>
              <w:rPr>
                <w:rFonts w:ascii="Times New Roman" w:hAnsi="Times New Roman" w:cs="Times New Roman"/>
                <w:sz w:val="20"/>
                <w:szCs w:val="20"/>
              </w:rPr>
            </w:pPr>
            <w:r w:rsidRPr="00B56DA4">
              <w:rPr>
                <w:rFonts w:ascii="Times New Roman" w:hAnsi="Times New Roman" w:cs="Times New Roman"/>
                <w:sz w:val="20"/>
                <w:szCs w:val="20"/>
              </w:rPr>
              <w:t>2. Örnekleme yöntemlerini anlar,</w:t>
            </w:r>
          </w:p>
          <w:p w14:paraId="6BC6A649" w14:textId="77777777" w:rsidR="00CB4E2D" w:rsidRPr="00B56DA4" w:rsidRDefault="00CB4E2D" w:rsidP="00EF761C">
            <w:pPr>
              <w:pStyle w:val="ListeParagraf"/>
              <w:jc w:val="both"/>
              <w:rPr>
                <w:rFonts w:ascii="Times New Roman" w:hAnsi="Times New Roman" w:cs="Times New Roman"/>
                <w:sz w:val="20"/>
                <w:szCs w:val="20"/>
              </w:rPr>
            </w:pPr>
            <w:r w:rsidRPr="00B56DA4">
              <w:rPr>
                <w:rFonts w:ascii="Times New Roman" w:hAnsi="Times New Roman" w:cs="Times New Roman"/>
                <w:sz w:val="20"/>
                <w:szCs w:val="20"/>
              </w:rPr>
              <w:t>3. Teorik dağılımları (Normal dağılım, binom dağılımı) bilir,</w:t>
            </w:r>
          </w:p>
          <w:p w14:paraId="3EE61CB4" w14:textId="77777777" w:rsidR="00CB4E2D" w:rsidRPr="00B56DA4" w:rsidRDefault="00CB4E2D" w:rsidP="00EF761C">
            <w:pPr>
              <w:pStyle w:val="ListeParagraf"/>
              <w:jc w:val="both"/>
              <w:rPr>
                <w:rFonts w:ascii="Times New Roman" w:hAnsi="Times New Roman" w:cs="Times New Roman"/>
                <w:sz w:val="20"/>
                <w:szCs w:val="20"/>
              </w:rPr>
            </w:pPr>
            <w:r w:rsidRPr="00B56DA4">
              <w:rPr>
                <w:rFonts w:ascii="Times New Roman" w:hAnsi="Times New Roman" w:cs="Times New Roman"/>
                <w:sz w:val="20"/>
                <w:szCs w:val="20"/>
              </w:rPr>
              <w:t>4. Dağılımları tanımlayan ölçüleri (Yer gösteren ölçüler: ortalamalar, tepe değeri, ortanca ve yaygınlık gösteren ölçüler: ranj, standart sapma, varyans, standart hata, varyasyon katsayısı) kavrar,</w:t>
            </w:r>
          </w:p>
          <w:p w14:paraId="1CE80BAC" w14:textId="77777777" w:rsidR="00CB4E2D" w:rsidRPr="00B56DA4" w:rsidRDefault="00CB4E2D" w:rsidP="00EF761C">
            <w:pPr>
              <w:pStyle w:val="ListeParagraf"/>
              <w:jc w:val="both"/>
              <w:rPr>
                <w:rFonts w:ascii="Times New Roman" w:hAnsi="Times New Roman" w:cs="Times New Roman"/>
                <w:sz w:val="20"/>
                <w:szCs w:val="20"/>
              </w:rPr>
            </w:pPr>
            <w:r w:rsidRPr="00B56DA4">
              <w:rPr>
                <w:rFonts w:ascii="Times New Roman" w:hAnsi="Times New Roman" w:cs="Times New Roman"/>
                <w:sz w:val="20"/>
                <w:szCs w:val="20"/>
              </w:rPr>
              <w:t>5. Korelâsyon ve regresyon analizlerini öğrenir,</w:t>
            </w:r>
          </w:p>
          <w:p w14:paraId="0D1476A4" w14:textId="77777777" w:rsidR="00CB4E2D" w:rsidRPr="00FA5FC2" w:rsidRDefault="00CB4E2D" w:rsidP="00EF761C">
            <w:pPr>
              <w:pStyle w:val="ListeParagraf"/>
              <w:jc w:val="both"/>
              <w:rPr>
                <w:rFonts w:ascii="Arial Narrow" w:hAnsi="Arial Narrow"/>
                <w:sz w:val="20"/>
                <w:szCs w:val="20"/>
              </w:rPr>
            </w:pPr>
            <w:r w:rsidRPr="00B56DA4">
              <w:rPr>
                <w:rFonts w:ascii="Times New Roman" w:hAnsi="Times New Roman" w:cs="Times New Roman"/>
                <w:sz w:val="20"/>
                <w:szCs w:val="20"/>
              </w:rPr>
              <w:t>6. Hipotez testleri (parametrik ve nonparametrik testler, çok değişkenli istatistikler) bilir.</w:t>
            </w:r>
            <w:r w:rsidRPr="00B56DA4">
              <w:rPr>
                <w:rFonts w:ascii="Times New Roman" w:hAnsi="Times New Roman" w:cs="Times New Roman"/>
                <w:sz w:val="20"/>
                <w:szCs w:val="20"/>
              </w:rPr>
              <w:fldChar w:fldCharType="end"/>
            </w:r>
          </w:p>
        </w:tc>
      </w:tr>
      <w:tr w:rsidR="000F257D" w:rsidRPr="00FA5FC2" w14:paraId="28C4C1D5"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B38516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A98121E" w14:textId="77777777" w:rsidR="00CB4E2D" w:rsidRPr="004370D9" w:rsidRDefault="00CB4E2D" w:rsidP="00EF761C">
            <w:pPr>
              <w:spacing w:after="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370D9">
              <w:t>1. Alpar, R. (2001). Spor Bilimlerinde Uygulamalı İstatistik. Nobel Yayınları, Ankara.</w:t>
            </w:r>
          </w:p>
          <w:p w14:paraId="66FBF52B" w14:textId="77777777" w:rsidR="00CB4E2D" w:rsidRPr="004370D9" w:rsidRDefault="00CB4E2D" w:rsidP="00EF761C">
            <w:pPr>
              <w:spacing w:after="0"/>
            </w:pPr>
            <w:r w:rsidRPr="004370D9">
              <w:t>2. Arıcı, H. (2005). İstatistiksel Yöntemler. Meteksan, Ankara.</w:t>
            </w:r>
          </w:p>
          <w:p w14:paraId="6AF95E84" w14:textId="77777777" w:rsidR="00CB4E2D" w:rsidRPr="004370D9" w:rsidRDefault="00CB4E2D" w:rsidP="00EF761C">
            <w:pPr>
              <w:spacing w:after="0"/>
            </w:pPr>
            <w:r w:rsidRPr="004370D9">
              <w:t>3. Baykul, Y. (1997). İstatistik, Metodlar ve Uygulamalar. Anı Yayıncılık, Ankara.</w:t>
            </w:r>
          </w:p>
          <w:p w14:paraId="7BABDD5E" w14:textId="77777777" w:rsidR="00CB4E2D" w:rsidRPr="004370D9" w:rsidRDefault="00CB4E2D" w:rsidP="00EF761C">
            <w:pPr>
              <w:spacing w:after="0"/>
            </w:pPr>
            <w:r w:rsidRPr="004370D9">
              <w:t>4. Büyüköztürk, Ş. (2007). Sosyal Bilimler İçin Veri Analizi El Kitabı. 8. Baskı, Pegem A Yayınları, Ankara.</w:t>
            </w:r>
          </w:p>
          <w:p w14:paraId="0B586340" w14:textId="77777777" w:rsidR="00CB4E2D" w:rsidRPr="004370D9" w:rsidRDefault="00CB4E2D" w:rsidP="00EF761C">
            <w:pPr>
              <w:spacing w:after="0"/>
            </w:pPr>
            <w:r w:rsidRPr="004370D9">
              <w:t>5. Hovardaoğlu, S. (1994). Davranış Bilimleri İçin İstatistik. Hatipoğlu Yayınları, Ankara.</w:t>
            </w:r>
          </w:p>
          <w:p w14:paraId="58E44AB7" w14:textId="77777777" w:rsidR="00CB4E2D" w:rsidRPr="004370D9" w:rsidRDefault="00CB4E2D" w:rsidP="00EF761C">
            <w:pPr>
              <w:spacing w:after="0"/>
            </w:pPr>
            <w:r w:rsidRPr="004370D9">
              <w:t>6. Karasar, N. (2000). Bilimsel Araştırma Yöntemi: Kavramlar, İlkeler, Teknikler. 10. Baskı, Nobel Yayınları, Ankara.</w:t>
            </w:r>
          </w:p>
          <w:p w14:paraId="49133EB9" w14:textId="77777777" w:rsidR="00CB4E2D" w:rsidRPr="004370D9" w:rsidRDefault="00CB4E2D" w:rsidP="00EF761C">
            <w:pPr>
              <w:spacing w:after="0"/>
            </w:pPr>
            <w:r w:rsidRPr="004370D9">
              <w:t>7. Özdamar, K. (1999). Paket Programlar ile İstatistiksel Veri Analizi. Kaan Kitabevi, Eskişehir.</w:t>
            </w:r>
          </w:p>
          <w:p w14:paraId="025A1CCC" w14:textId="77777777" w:rsidR="00CB4E2D" w:rsidRPr="004370D9" w:rsidRDefault="00CB4E2D" w:rsidP="00EF761C">
            <w:pPr>
              <w:spacing w:after="0"/>
            </w:pPr>
            <w:r w:rsidRPr="004370D9">
              <w:t>8. Siegel, S. (1977). Davranış Bilimleri İçin Parametrik Olmayan İstatistikler. Çeviren: Yurdal Topsever, A.Ü. Dil ve Tarih Coğrafya Fakültesi Yayınları, Ankara.</w:t>
            </w:r>
          </w:p>
          <w:p w14:paraId="560F6C90" w14:textId="77777777" w:rsidR="00CB4E2D" w:rsidRPr="00FA5FC2" w:rsidRDefault="00CB4E2D" w:rsidP="00EF761C">
            <w:pPr>
              <w:spacing w:after="0"/>
              <w:rPr>
                <w:rFonts w:ascii="Arial Narrow" w:hAnsi="Arial Narrow"/>
                <w:b/>
                <w:sz w:val="20"/>
                <w:szCs w:val="20"/>
              </w:rPr>
            </w:pPr>
            <w:r w:rsidRPr="004370D9">
              <w:t>9. Tatlıdil, H. (1992). Uygulamalı Çok Değişkenli İstatistiksel Analiz. Ankara.</w:t>
            </w:r>
            <w:r w:rsidRPr="00FA5FC2">
              <w:rPr>
                <w:rFonts w:ascii="Arial Narrow" w:hAnsi="Arial Narrow"/>
                <w:sz w:val="20"/>
                <w:szCs w:val="20"/>
              </w:rPr>
              <w:fldChar w:fldCharType="end"/>
            </w:r>
          </w:p>
        </w:tc>
      </w:tr>
      <w:tr w:rsidR="000F257D" w:rsidRPr="00FA5FC2" w14:paraId="29BC02DF"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F4CD9FA"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2531E3D" w14:textId="77777777" w:rsidR="00CB4E2D" w:rsidRPr="00FA5FC2" w:rsidRDefault="00CB4E2D" w:rsidP="000F257D">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2BC9C324"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CC6F06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700FBD3" w14:textId="71EF3C5A" w:rsidR="00CB4E2D" w:rsidRPr="00FA5FC2" w:rsidRDefault="00CB4E2D" w:rsidP="00EF761C">
            <w:pPr>
              <w:spacing w:after="0" w:line="240" w:lineRule="auto"/>
              <w:rPr>
                <w:rFonts w:ascii="Arial Narrow" w:hAnsi="Arial Narrow"/>
                <w:sz w:val="20"/>
                <w:szCs w:val="20"/>
              </w:rPr>
            </w:pPr>
          </w:p>
        </w:tc>
      </w:tr>
    </w:tbl>
    <w:p w14:paraId="76500EB9" w14:textId="77777777" w:rsidR="00CB4E2D" w:rsidRDefault="00CB4E2D" w:rsidP="000F257D">
      <w:pPr>
        <w:spacing w:after="0" w:line="240" w:lineRule="auto"/>
        <w:rPr>
          <w:rFonts w:ascii="Arial Narrow" w:hAnsi="Arial Narrow"/>
          <w:sz w:val="20"/>
          <w:szCs w:val="20"/>
        </w:rPr>
      </w:pPr>
    </w:p>
    <w:p w14:paraId="7851B675" w14:textId="00FA93AD" w:rsidR="00CB4E2D" w:rsidRPr="00FA5FC2"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0EF5ED8B" w14:textId="77777777" w:rsidTr="000F257D">
        <w:trPr>
          <w:trHeight w:val="370"/>
        </w:trPr>
        <w:tc>
          <w:tcPr>
            <w:tcW w:w="5000" w:type="pct"/>
            <w:gridSpan w:val="2"/>
            <w:shd w:val="clear" w:color="auto" w:fill="auto"/>
            <w:vAlign w:val="center"/>
          </w:tcPr>
          <w:p w14:paraId="71D18C0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49977633" w14:textId="77777777" w:rsidTr="000F257D">
        <w:tc>
          <w:tcPr>
            <w:tcW w:w="571" w:type="pct"/>
            <w:shd w:val="clear" w:color="auto" w:fill="auto"/>
          </w:tcPr>
          <w:p w14:paraId="0BA6B0D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14DBA6B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1BC33FB1" w14:textId="77777777">
        <w:tc>
          <w:tcPr>
            <w:tcW w:w="571" w:type="pct"/>
            <w:shd w:val="clear" w:color="auto" w:fill="auto"/>
            <w:vAlign w:val="center"/>
          </w:tcPr>
          <w:p w14:paraId="529E537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1EF44336"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İstatistikle ilgili temel kavramlar ( evren, örneklem, parametre, istatistik, değişken, değişken türleri)</w:t>
            </w:r>
          </w:p>
        </w:tc>
      </w:tr>
      <w:tr w:rsidR="000F257D" w:rsidRPr="00FA5FC2" w14:paraId="2427662A" w14:textId="77777777">
        <w:tc>
          <w:tcPr>
            <w:tcW w:w="571" w:type="pct"/>
            <w:shd w:val="clear" w:color="auto" w:fill="auto"/>
            <w:vAlign w:val="center"/>
          </w:tcPr>
          <w:p w14:paraId="2C6F314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40C36C88"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İstatistikle ilgili temel kavramlar ( ölçme, ölçek, ölçek türleri, dağılım)</w:t>
            </w:r>
          </w:p>
        </w:tc>
      </w:tr>
      <w:tr w:rsidR="000F257D" w:rsidRPr="00FA5FC2" w14:paraId="2D11599A" w14:textId="77777777">
        <w:tc>
          <w:tcPr>
            <w:tcW w:w="571" w:type="pct"/>
            <w:shd w:val="clear" w:color="auto" w:fill="auto"/>
            <w:vAlign w:val="center"/>
          </w:tcPr>
          <w:p w14:paraId="16871B0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58256144"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color w:val="000000"/>
                <w:sz w:val="21"/>
                <w:szCs w:val="21"/>
                <w:highlight w:val="lightGray"/>
              </w:rPr>
              <w:t>Örnekleme yöntemleri</w:t>
            </w:r>
          </w:p>
        </w:tc>
      </w:tr>
      <w:tr w:rsidR="000F257D" w:rsidRPr="00FA5FC2" w14:paraId="4DD0BA2E" w14:textId="77777777">
        <w:tc>
          <w:tcPr>
            <w:tcW w:w="571" w:type="pct"/>
            <w:shd w:val="clear" w:color="auto" w:fill="auto"/>
            <w:vAlign w:val="center"/>
          </w:tcPr>
          <w:p w14:paraId="0DA7320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623607A9"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 xml:space="preserve">Teorik dağılımları </w:t>
            </w:r>
          </w:p>
        </w:tc>
      </w:tr>
      <w:tr w:rsidR="000F257D" w:rsidRPr="00FA5FC2" w14:paraId="6A63DA0B" w14:textId="77777777">
        <w:tc>
          <w:tcPr>
            <w:tcW w:w="571" w:type="pct"/>
            <w:shd w:val="clear" w:color="auto" w:fill="auto"/>
            <w:vAlign w:val="center"/>
          </w:tcPr>
          <w:p w14:paraId="5B83641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5AA44124"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Yer gösteren ölçüler (ortalamalar, tepe değeri, ortanca)</w:t>
            </w:r>
          </w:p>
        </w:tc>
      </w:tr>
      <w:tr w:rsidR="000F257D" w:rsidRPr="00FA5FC2" w14:paraId="622D4A1E" w14:textId="77777777">
        <w:tc>
          <w:tcPr>
            <w:tcW w:w="571" w:type="pct"/>
            <w:tcBorders>
              <w:bottom w:val="single" w:sz="6" w:space="0" w:color="auto"/>
            </w:tcBorders>
            <w:shd w:val="clear" w:color="auto" w:fill="auto"/>
            <w:vAlign w:val="center"/>
          </w:tcPr>
          <w:p w14:paraId="13B0BB4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7E0D601E"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Yaygınlık gösteren ölçüler (ranj, standart sapma, varyans, standart hata, varyasyon katsayısı)</w:t>
            </w:r>
          </w:p>
        </w:tc>
      </w:tr>
      <w:tr w:rsidR="000F257D" w:rsidRPr="00FA5FC2" w14:paraId="20991860" w14:textId="77777777">
        <w:tc>
          <w:tcPr>
            <w:tcW w:w="571" w:type="pct"/>
            <w:tcBorders>
              <w:top w:val="single" w:sz="6" w:space="0" w:color="auto"/>
              <w:bottom w:val="single" w:sz="6" w:space="0" w:color="auto"/>
            </w:tcBorders>
            <w:shd w:val="clear" w:color="auto" w:fill="auto"/>
            <w:vAlign w:val="center"/>
          </w:tcPr>
          <w:p w14:paraId="7E815E6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440F78C6" w14:textId="77777777" w:rsidR="00CB4E2D" w:rsidRPr="004370D9" w:rsidRDefault="00CB4E2D" w:rsidP="000F257D">
            <w:pPr>
              <w:spacing w:after="0" w:line="240" w:lineRule="auto"/>
              <w:rPr>
                <w:rFonts w:ascii="Arial Narrow" w:hAnsi="Arial Narrow"/>
                <w:sz w:val="20"/>
                <w:szCs w:val="20"/>
                <w:highlight w:val="lightGray"/>
              </w:rPr>
            </w:pPr>
            <w:r>
              <w:rPr>
                <w:rFonts w:ascii="Arial Narrow" w:hAnsi="Arial Narrow"/>
                <w:sz w:val="20"/>
                <w:szCs w:val="20"/>
                <w:highlight w:val="lightGray"/>
              </w:rPr>
              <w:t xml:space="preserve">İstatistik programlarının tanıtımı </w:t>
            </w:r>
          </w:p>
        </w:tc>
      </w:tr>
      <w:tr w:rsidR="000F257D" w:rsidRPr="00FA5FC2" w14:paraId="705529D9" w14:textId="77777777">
        <w:tc>
          <w:tcPr>
            <w:tcW w:w="571" w:type="pct"/>
            <w:tcBorders>
              <w:top w:val="single" w:sz="6" w:space="0" w:color="auto"/>
              <w:bottom w:val="single" w:sz="6" w:space="0" w:color="auto"/>
            </w:tcBorders>
            <w:shd w:val="clear" w:color="auto" w:fill="D9D9D9"/>
            <w:vAlign w:val="center"/>
          </w:tcPr>
          <w:p w14:paraId="2C48E98D"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0434956D"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color w:val="000000"/>
                <w:sz w:val="21"/>
                <w:szCs w:val="21"/>
                <w:highlight w:val="lightGray"/>
              </w:rPr>
              <w:t xml:space="preserve">ARA SINAV </w:t>
            </w:r>
          </w:p>
        </w:tc>
      </w:tr>
      <w:tr w:rsidR="000F257D" w:rsidRPr="00FA5FC2" w14:paraId="187CD53D" w14:textId="77777777">
        <w:tc>
          <w:tcPr>
            <w:tcW w:w="571" w:type="pct"/>
            <w:tcBorders>
              <w:top w:val="single" w:sz="6" w:space="0" w:color="auto"/>
            </w:tcBorders>
            <w:shd w:val="clear" w:color="auto" w:fill="auto"/>
            <w:vAlign w:val="center"/>
          </w:tcPr>
          <w:p w14:paraId="0E334CF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611C5F31"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SPSS ile veri analizi</w:t>
            </w:r>
          </w:p>
        </w:tc>
      </w:tr>
      <w:tr w:rsidR="000F257D" w:rsidRPr="00FA5FC2" w14:paraId="6B952B01" w14:textId="77777777">
        <w:tc>
          <w:tcPr>
            <w:tcW w:w="571" w:type="pct"/>
            <w:shd w:val="clear" w:color="auto" w:fill="auto"/>
            <w:vAlign w:val="center"/>
          </w:tcPr>
          <w:p w14:paraId="080D30F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7D1D6413"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Korelâsyon analizi</w:t>
            </w:r>
          </w:p>
        </w:tc>
      </w:tr>
      <w:tr w:rsidR="000F257D" w:rsidRPr="00FA5FC2" w14:paraId="7E85B935" w14:textId="77777777">
        <w:tc>
          <w:tcPr>
            <w:tcW w:w="571" w:type="pct"/>
            <w:shd w:val="clear" w:color="auto" w:fill="auto"/>
            <w:vAlign w:val="center"/>
          </w:tcPr>
          <w:p w14:paraId="549FBA2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0EB63115"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Regresyon analizleri</w:t>
            </w:r>
          </w:p>
        </w:tc>
      </w:tr>
      <w:tr w:rsidR="000F257D" w:rsidRPr="00FA5FC2" w14:paraId="2DD655C8" w14:textId="77777777">
        <w:tc>
          <w:tcPr>
            <w:tcW w:w="571" w:type="pct"/>
            <w:shd w:val="clear" w:color="auto" w:fill="auto"/>
            <w:vAlign w:val="center"/>
          </w:tcPr>
          <w:p w14:paraId="6B1F2A8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25AE6145"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Parametrik testler</w:t>
            </w:r>
          </w:p>
        </w:tc>
      </w:tr>
      <w:tr w:rsidR="000F257D" w:rsidRPr="00FA5FC2" w14:paraId="1175BFD8" w14:textId="77777777">
        <w:tc>
          <w:tcPr>
            <w:tcW w:w="571" w:type="pct"/>
            <w:shd w:val="clear" w:color="auto" w:fill="auto"/>
            <w:vAlign w:val="center"/>
          </w:tcPr>
          <w:p w14:paraId="12A5989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75DBEF3C"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Nonparametrik testler</w:t>
            </w:r>
          </w:p>
        </w:tc>
      </w:tr>
      <w:tr w:rsidR="000F257D" w:rsidRPr="00FA5FC2" w14:paraId="650B6619" w14:textId="77777777">
        <w:tc>
          <w:tcPr>
            <w:tcW w:w="571" w:type="pct"/>
            <w:tcBorders>
              <w:bottom w:val="single" w:sz="6" w:space="0" w:color="auto"/>
            </w:tcBorders>
            <w:shd w:val="clear" w:color="auto" w:fill="auto"/>
            <w:vAlign w:val="center"/>
          </w:tcPr>
          <w:p w14:paraId="6D4D7C6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50ABACA7"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rPr>
              <w:t>Çok değişkenli istatistikler</w:t>
            </w:r>
          </w:p>
        </w:tc>
      </w:tr>
      <w:tr w:rsidR="000F257D" w:rsidRPr="00FA5FC2" w14:paraId="2CF9B419" w14:textId="77777777" w:rsidTr="000F257D">
        <w:trPr>
          <w:trHeight w:val="123"/>
        </w:trPr>
        <w:tc>
          <w:tcPr>
            <w:tcW w:w="571" w:type="pct"/>
            <w:tcBorders>
              <w:top w:val="single" w:sz="6" w:space="0" w:color="auto"/>
              <w:bottom w:val="single" w:sz="6" w:space="0" w:color="auto"/>
            </w:tcBorders>
            <w:shd w:val="clear" w:color="auto" w:fill="auto"/>
            <w:vAlign w:val="center"/>
          </w:tcPr>
          <w:p w14:paraId="0158A85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413F1AF3" w14:textId="77777777" w:rsidR="00CB4E2D" w:rsidRPr="004370D9" w:rsidRDefault="00CB4E2D" w:rsidP="000F257D">
            <w:pPr>
              <w:spacing w:after="0" w:line="240" w:lineRule="auto"/>
              <w:rPr>
                <w:rFonts w:ascii="Arial Narrow" w:hAnsi="Arial Narrow"/>
                <w:sz w:val="20"/>
                <w:szCs w:val="20"/>
                <w:highlight w:val="lightGray"/>
              </w:rPr>
            </w:pPr>
            <w:r>
              <w:rPr>
                <w:rFonts w:ascii="Arial Narrow" w:hAnsi="Arial Narrow"/>
                <w:sz w:val="20"/>
                <w:szCs w:val="20"/>
                <w:highlight w:val="lightGray"/>
              </w:rPr>
              <w:t>Genel değerlendirme</w:t>
            </w:r>
          </w:p>
        </w:tc>
      </w:tr>
      <w:tr w:rsidR="000F257D" w:rsidRPr="00FA5FC2" w14:paraId="5F180DFC" w14:textId="77777777" w:rsidTr="000F257D">
        <w:trPr>
          <w:trHeight w:val="168"/>
        </w:trPr>
        <w:tc>
          <w:tcPr>
            <w:tcW w:w="571" w:type="pct"/>
            <w:tcBorders>
              <w:top w:val="single" w:sz="6" w:space="0" w:color="auto"/>
              <w:bottom w:val="single" w:sz="12" w:space="0" w:color="auto"/>
            </w:tcBorders>
            <w:shd w:val="clear" w:color="auto" w:fill="D9D9D9"/>
            <w:vAlign w:val="center"/>
          </w:tcPr>
          <w:p w14:paraId="027EDD88"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58055198"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color w:val="000000"/>
                <w:sz w:val="21"/>
                <w:szCs w:val="21"/>
                <w:highlight w:val="lightGray"/>
              </w:rPr>
              <w:t>FİNAL SINAVI</w:t>
            </w:r>
          </w:p>
        </w:tc>
      </w:tr>
    </w:tbl>
    <w:p w14:paraId="38DD5E41"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5405306D"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1F75B80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0222E621"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FE328D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18A2004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9F12AD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4370D9" w14:paraId="44DB11A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61FB9E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6A2B0FB4"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1066F38"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EE5705D"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3148265"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1D38958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34190B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25595A74"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Nicel ve nitel araştırma becerilerini kullanarak</w:t>
            </w:r>
            <w:r w:rsidRPr="004370D9">
              <w:rPr>
                <w:rFonts w:ascii="Arial Narrow" w:hAnsi="Arial Narrow"/>
                <w:sz w:val="21"/>
                <w:szCs w:val="21"/>
                <w:highlight w:val="lightGray"/>
              </w:rPr>
              <w:t xml:space="preserve"> </w:t>
            </w:r>
            <w:r w:rsidRPr="004370D9">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FEFE0CA"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8F9E9D"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C4E958"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7279186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ECE587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6D2446BF"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4370D9">
              <w:rPr>
                <w:rStyle w:val="apple-converted-space24"/>
                <w:rFonts w:ascii="Arial Narrow" w:hAnsi="Arial Narrow"/>
                <w:sz w:val="21"/>
                <w:szCs w:val="21"/>
                <w:highlight w:val="lightGray"/>
                <w:bdr w:val="none" w:sz="0" w:space="0" w:color="auto" w:frame="1"/>
                <w:shd w:val="clear" w:color="auto" w:fill="FFFFFF"/>
              </w:rPr>
              <w:t xml:space="preserve">, </w:t>
            </w:r>
            <w:r w:rsidRPr="004370D9">
              <w:rPr>
                <w:rFonts w:ascii="Arial Narrow" w:hAnsi="Arial Narrow"/>
                <w:sz w:val="21"/>
                <w:szCs w:val="21"/>
                <w:highlight w:val="lightGray"/>
                <w:bdr w:val="none" w:sz="0" w:space="0" w:color="auto" w:frame="1"/>
                <w:shd w:val="clear" w:color="auto" w:fill="FFFFFF"/>
              </w:rPr>
              <w:t>tasarım ve uygulama</w:t>
            </w:r>
            <w:r w:rsidRPr="004370D9">
              <w:rPr>
                <w:rStyle w:val="apple-converted-space24"/>
                <w:rFonts w:ascii="Arial Narrow" w:hAnsi="Arial Narrow"/>
                <w:sz w:val="21"/>
                <w:szCs w:val="21"/>
                <w:highlight w:val="lightGray"/>
              </w:rPr>
              <w:t xml:space="preserve">larından yararlanarak </w:t>
            </w:r>
            <w:r w:rsidRPr="004370D9">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23BB0576"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CD49AC"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90221A"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55677D4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AA958B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3DBE55A7"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9E8BF55"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010DA7"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075771E"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31DA89D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E3D3DA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0E723A2F"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F2ED7BE"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317767A"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6291A16"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5B098F2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7E6103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lastRenderedPageBreak/>
              <w:t>6</w:t>
            </w:r>
          </w:p>
        </w:tc>
        <w:tc>
          <w:tcPr>
            <w:tcW w:w="7857" w:type="dxa"/>
            <w:tcBorders>
              <w:top w:val="single" w:sz="6" w:space="0" w:color="auto"/>
              <w:left w:val="single" w:sz="6" w:space="0" w:color="auto"/>
              <w:bottom w:val="single" w:sz="6" w:space="0" w:color="auto"/>
              <w:right w:val="single" w:sz="6" w:space="0" w:color="auto"/>
            </w:tcBorders>
          </w:tcPr>
          <w:p w14:paraId="4009AA8F"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DE104D8"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83A497"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14E11B0"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63D7A6F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8C60C6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00D6DCEF"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DE6668F"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AF95C76"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B5CD802"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2B86A89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32CE3F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4C314D59"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A711D09"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73A39C"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F585A21"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162269B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7FF616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4B47B7FB"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969E7AF"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E9F3B4"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36ECAC"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6AD2D7F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13F36A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31215B79"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7BEF584"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3DDAA83"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9E32A1A"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7F5DBAA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5B5467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065C8A83"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73A8A2D"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D397DF"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F761057"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6196D6C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9CDE1A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7A575108"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2CCA00A"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24441F"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D5644B6"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626EA13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2BB6AC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1AFB9116"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FF9AF2A"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C1C49C"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A07327"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2F7F8C6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92CADF3"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521A28BB"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0996586"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D8AC7C"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E5DCC9E"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4370D9" w14:paraId="392CE3D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B397447"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762E981D" w14:textId="77777777" w:rsidR="00CB4E2D" w:rsidRPr="004370D9" w:rsidRDefault="00CB4E2D" w:rsidP="000F257D">
            <w:pPr>
              <w:spacing w:after="0" w:line="240" w:lineRule="auto"/>
              <w:rPr>
                <w:rFonts w:ascii="Arial Narrow" w:hAnsi="Arial Narrow"/>
                <w:sz w:val="20"/>
                <w:szCs w:val="20"/>
                <w:highlight w:val="lightGray"/>
              </w:rPr>
            </w:pPr>
            <w:r w:rsidRPr="004370D9">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48E85F2"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AB58708"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10A09F5" w14:textId="77777777" w:rsidR="00CB4E2D" w:rsidRPr="004370D9" w:rsidRDefault="00CB4E2D" w:rsidP="000F257D">
            <w:pPr>
              <w:spacing w:after="0" w:line="240" w:lineRule="auto"/>
              <w:jc w:val="center"/>
              <w:rPr>
                <w:rFonts w:ascii="Arial Narrow" w:hAnsi="Arial Narrow"/>
                <w:b/>
                <w:sz w:val="20"/>
                <w:szCs w:val="20"/>
                <w:highlight w:val="lightGray"/>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9D33D5">
              <w:rPr>
                <w:rFonts w:ascii="Arial Narrow" w:hAnsi="Arial Narrow"/>
                <w:sz w:val="20"/>
                <w:szCs w:val="20"/>
                <w:highlight w:val="lightGray"/>
              </w:rPr>
            </w:r>
            <w:r w:rsidR="009D33D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0F257D" w:rsidRPr="00FA5FC2" w14:paraId="66CEFF01"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77ADEFA2"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2E19AB98" w14:textId="77777777" w:rsidR="00CB4E2D" w:rsidRPr="00FA5FC2" w:rsidRDefault="00CB4E2D" w:rsidP="000F257D">
      <w:pPr>
        <w:spacing w:after="0" w:line="240" w:lineRule="auto"/>
        <w:rPr>
          <w:rFonts w:ascii="Arial Narrow" w:hAnsi="Arial Narrow"/>
          <w:sz w:val="20"/>
          <w:szCs w:val="20"/>
        </w:rPr>
      </w:pPr>
    </w:p>
    <w:p w14:paraId="29D8C514"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7C0D6874"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296D2254"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5ACAB17A" w14:textId="2800078D" w:rsidR="00043758" w:rsidRDefault="00043758"/>
    <w:p w14:paraId="242E6C70" w14:textId="2402DD38" w:rsidR="00EF761C" w:rsidRDefault="00EF761C"/>
    <w:p w14:paraId="1CED64FB" w14:textId="5A47B2C8" w:rsidR="00EF761C" w:rsidRDefault="00EF761C"/>
    <w:p w14:paraId="0BA290B1" w14:textId="769592FD" w:rsidR="00EF761C" w:rsidRDefault="00EF761C"/>
    <w:p w14:paraId="6334F90E" w14:textId="024385C0" w:rsidR="00EF761C" w:rsidRDefault="00EF761C"/>
    <w:p w14:paraId="736ECD4C" w14:textId="7CC6BF70" w:rsidR="00EF761C" w:rsidRDefault="00EF761C"/>
    <w:p w14:paraId="6FAB32EE" w14:textId="15CDCF6C" w:rsidR="00EF761C" w:rsidRDefault="00EF761C"/>
    <w:p w14:paraId="139B188F" w14:textId="4009F3E0" w:rsidR="00EF761C" w:rsidRDefault="00EF761C"/>
    <w:p w14:paraId="58DDAE9E" w14:textId="4B80BFDC" w:rsidR="00EF761C" w:rsidRDefault="00EF761C"/>
    <w:p w14:paraId="254D3A4F" w14:textId="1EC2A4F2" w:rsidR="00EF761C" w:rsidRDefault="00EF761C"/>
    <w:p w14:paraId="2C3E8CE4" w14:textId="76AFCA69" w:rsidR="00EF761C" w:rsidRDefault="00EF761C"/>
    <w:p w14:paraId="50F51834" w14:textId="65AE58AE" w:rsidR="00EF761C" w:rsidRDefault="00EF761C"/>
    <w:p w14:paraId="6C8D0A96" w14:textId="6BD48440" w:rsidR="00EF761C" w:rsidRDefault="00EF761C"/>
    <w:p w14:paraId="52E287DB" w14:textId="5782B918" w:rsidR="00B56DA4" w:rsidRDefault="00B56DA4"/>
    <w:p w14:paraId="4D03B412" w14:textId="77777777" w:rsidR="00B56DA4" w:rsidRDefault="00B56DA4"/>
    <w:p w14:paraId="0B0F3862" w14:textId="61F2B262" w:rsidR="00EF761C" w:rsidRDefault="00EF761C"/>
    <w:p w14:paraId="36B24EF1" w14:textId="718B3842" w:rsidR="00EF761C" w:rsidRDefault="00EF761C"/>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49309966" w14:textId="77777777" w:rsidTr="000F257D">
        <w:tc>
          <w:tcPr>
            <w:tcW w:w="1800" w:type="dxa"/>
            <w:vAlign w:val="center"/>
          </w:tcPr>
          <w:p w14:paraId="2D0781AB"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1BEAACAC" wp14:editId="14EF0D1E">
                  <wp:extent cx="771525" cy="771525"/>
                  <wp:effectExtent l="0" t="0" r="0" b="0"/>
                  <wp:docPr id="124909860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8322" w:type="dxa"/>
            <w:vAlign w:val="center"/>
          </w:tcPr>
          <w:p w14:paraId="140649A0"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5043440F"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3F96D17C"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7EF5A51" w14:textId="77777777" w:rsidR="00CB4E2D" w:rsidRPr="00CE22B7" w:rsidRDefault="00CB4E2D" w:rsidP="000F257D">
            <w:pPr>
              <w:spacing w:after="0" w:line="240" w:lineRule="auto"/>
              <w:outlineLvl w:val="0"/>
              <w:rPr>
                <w:rFonts w:ascii="Verdana" w:hAnsi="Verdana"/>
                <w:b/>
                <w:sz w:val="20"/>
                <w:szCs w:val="20"/>
              </w:rPr>
            </w:pPr>
          </w:p>
          <w:p w14:paraId="546887DA"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6879CAC6"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0516AE2D" w14:textId="77777777" w:rsidTr="000F257D">
        <w:tc>
          <w:tcPr>
            <w:tcW w:w="965" w:type="dxa"/>
            <w:vAlign w:val="center"/>
          </w:tcPr>
          <w:p w14:paraId="2364FD46"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74553D1E"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522494A4"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12B15F60" w14:textId="77777777" w:rsidTr="000F257D">
        <w:tc>
          <w:tcPr>
            <w:tcW w:w="1548" w:type="dxa"/>
            <w:vAlign w:val="center"/>
          </w:tcPr>
          <w:p w14:paraId="60673C6E"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73863487"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A6C74">
              <w:t>541801017</w:t>
            </w:r>
            <w:r w:rsidRPr="00FA5FC2">
              <w:rPr>
                <w:rFonts w:ascii="Arial Narrow" w:hAnsi="Arial Narrow"/>
                <w:sz w:val="20"/>
                <w:szCs w:val="20"/>
              </w:rPr>
              <w:fldChar w:fldCharType="end"/>
            </w:r>
          </w:p>
        </w:tc>
        <w:tc>
          <w:tcPr>
            <w:tcW w:w="1560" w:type="dxa"/>
            <w:vAlign w:val="center"/>
          </w:tcPr>
          <w:p w14:paraId="7E9A26CF"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7ACFD87E"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A6C74">
              <w:t>Türk Dünyasında Yükseköğretimin Gelişimi</w:t>
            </w:r>
            <w:r w:rsidRPr="00FA5FC2">
              <w:rPr>
                <w:rFonts w:ascii="Arial Narrow" w:hAnsi="Arial Narrow"/>
                <w:sz w:val="20"/>
                <w:szCs w:val="20"/>
              </w:rPr>
              <w:fldChar w:fldCharType="end"/>
            </w:r>
          </w:p>
        </w:tc>
      </w:tr>
    </w:tbl>
    <w:p w14:paraId="39A49442"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6EF26207"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79D86C2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7EBA45F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4B1B3CA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60F9196E"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63A78972"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D50D1A0"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1086C09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1C97360D"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001585A"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EA76768"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737049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14B78F1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1E2596C4"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4F51740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02DC9C3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6462A16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6D6028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4B2C8C7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0714FE9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4B7755B2"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3C1F7704"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11AEE318"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2315AD8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795CEE97"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D4ADB65" w14:textId="77777777" w:rsidR="00CB4E2D" w:rsidRPr="00EC33AC" w:rsidRDefault="00CB4E2D" w:rsidP="000F257D">
            <w:pPr>
              <w:spacing w:after="0" w:line="240" w:lineRule="auto"/>
              <w:rPr>
                <w:rFonts w:ascii="Arial Narrow" w:hAnsi="Arial Narrow"/>
                <w:b/>
                <w:sz w:val="20"/>
                <w:szCs w:val="20"/>
                <w:highlight w:val="lightGray"/>
              </w:rPr>
            </w:pPr>
            <w:r w:rsidRPr="00EC33AC">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3BCF9D10" w14:textId="77777777" w:rsidR="00CB4E2D" w:rsidRPr="00EC33AC" w:rsidRDefault="00CB4E2D" w:rsidP="000F257D">
            <w:pPr>
              <w:spacing w:after="0" w:line="240" w:lineRule="auto"/>
              <w:rPr>
                <w:rFonts w:ascii="Arial Narrow" w:hAnsi="Arial Narrow"/>
                <w:b/>
                <w:sz w:val="20"/>
                <w:szCs w:val="20"/>
                <w:highlight w:val="lightGray"/>
              </w:rPr>
            </w:pPr>
            <w:r w:rsidRPr="00EC33AC">
              <w:rPr>
                <w:rFonts w:ascii="Arial Narrow" w:hAnsi="Arial Narrow"/>
                <w:b/>
                <w:sz w:val="20"/>
                <w:szCs w:val="20"/>
                <w:highlight w:val="lightGray"/>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26C953E5" w14:textId="77777777" w:rsidR="00CB4E2D" w:rsidRPr="00EC33AC" w:rsidRDefault="00CB4E2D" w:rsidP="000F257D">
            <w:pPr>
              <w:spacing w:after="0" w:line="240" w:lineRule="auto"/>
              <w:rPr>
                <w:rFonts w:ascii="Arial Narrow" w:hAnsi="Arial Narrow"/>
                <w:sz w:val="20"/>
                <w:szCs w:val="20"/>
                <w:highlight w:val="lightGray"/>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14A42CF2" w14:textId="77777777" w:rsidR="00CB4E2D" w:rsidRPr="00EC33AC" w:rsidRDefault="00CB4E2D" w:rsidP="000F257D">
            <w:pPr>
              <w:spacing w:after="0" w:line="240" w:lineRule="auto"/>
              <w:rPr>
                <w:rFonts w:ascii="Arial Narrow" w:hAnsi="Arial Narrow"/>
                <w:b/>
                <w:sz w:val="20"/>
                <w:szCs w:val="20"/>
                <w:highlight w:val="lightGray"/>
              </w:rPr>
            </w:pPr>
            <w:r w:rsidRPr="00EC33AC">
              <w:rPr>
                <w:rFonts w:ascii="Arial Narrow" w:hAnsi="Arial Narrow"/>
                <w:b/>
                <w:sz w:val="20"/>
                <w:szCs w:val="20"/>
                <w:highlight w:val="lightGray"/>
              </w:rPr>
              <w:t>Sosyal Bilim</w:t>
            </w:r>
          </w:p>
        </w:tc>
      </w:tr>
      <w:tr w:rsidR="000F257D" w:rsidRPr="00FA5FC2" w14:paraId="286D08DE"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7D3A1D4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3982018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4B81CF6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4DFE1B6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0F257D" w:rsidRPr="00FA5FC2" w14:paraId="072E22B7"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79FA021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5E4FA8A7"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0FF6868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7F9467F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7B64ACD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6048A78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5FE18C3C"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105FADE"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4D75D53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3C816C2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4C1F17D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1F0E7048"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ACDB56F"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0B642C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1B2CDC6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230F5A7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24818AE"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7F646F6"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E0D05D1"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24A4CA1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60EA944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5614C577"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2E7825C"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4680D14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56E939B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4C578EF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2B918790"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5E84C5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6BC62F0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2D05FB3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5983AD0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00DC454F"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90A64A0"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6EC3024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4A3B217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597F39E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4A2578C3"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D5B8FA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CA232E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5588F48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021A687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0F257D" w:rsidRPr="00FA5FC2" w14:paraId="1B7CC710"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A96B626"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2D68A1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08740310"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CED6C7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B668E75" w14:textId="77777777" w:rsidR="00CB4E2D" w:rsidRPr="00B56DA4" w:rsidRDefault="00CB4E2D" w:rsidP="000F257D">
            <w:pPr>
              <w:spacing w:after="0" w:line="240" w:lineRule="auto"/>
              <w:rPr>
                <w:rFonts w:ascii="Times New Roman" w:hAnsi="Times New Roman" w:cs="Times New Roman"/>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Bu ders, üniversite kavramının ortaya çıkışı, ilk üniversitenin açılışından günümüze Türk devletleri ve Türk topluluklarında yükseköğretime erişim, yönetim, insan kaynağının sağlanması ve yetiştirilmesi, öğrenci seçimi ve istihdamı, akademik ve mali özerklik, iç ve dış denetim, kurumlar arası işbirliği, standardizasyon ve yeterlilikler, reformlar, hukuki düzenlemelerle ilgili niteliksel ve niceliksel değişimleri içermektedir.</w:t>
            </w:r>
            <w:r w:rsidRPr="00B56DA4">
              <w:rPr>
                <w:rFonts w:ascii="Times New Roman" w:hAnsi="Times New Roman" w:cs="Times New Roman"/>
                <w:sz w:val="20"/>
                <w:szCs w:val="20"/>
              </w:rPr>
              <w:fldChar w:fldCharType="end"/>
            </w:r>
          </w:p>
        </w:tc>
      </w:tr>
      <w:tr w:rsidR="000F257D" w:rsidRPr="00FA5FC2" w14:paraId="429EA251"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5A6272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238A855" w14:textId="77777777" w:rsidR="00CB4E2D" w:rsidRPr="00B56DA4" w:rsidRDefault="00CB4E2D" w:rsidP="000F257D">
            <w:pPr>
              <w:spacing w:after="0" w:line="240" w:lineRule="auto"/>
              <w:rPr>
                <w:rFonts w:ascii="Times New Roman" w:hAnsi="Times New Roman" w:cs="Times New Roman"/>
                <w:bCs/>
                <w:color w:val="000000"/>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Bu ders, öğrencilerin Türk toplulukları ve devletlerinde yükseköğretimin tarihçesi hakkında bilgi sahibi olmaları ve günümüz yükseköğretim sistemiyle kıyaslama yapmalarını amaçlamaktadır.</w:t>
            </w:r>
            <w:r w:rsidRPr="00B56DA4">
              <w:rPr>
                <w:rFonts w:ascii="Times New Roman" w:hAnsi="Times New Roman" w:cs="Times New Roman"/>
                <w:sz w:val="20"/>
                <w:szCs w:val="20"/>
              </w:rPr>
              <w:fldChar w:fldCharType="end"/>
            </w:r>
          </w:p>
        </w:tc>
      </w:tr>
      <w:tr w:rsidR="000F257D" w:rsidRPr="00FA5FC2" w14:paraId="1F3D1EEE"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AC5C44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008DE1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5F3BBC99"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6D84CA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0ED6B56" w14:textId="39AAE45D" w:rsidR="00CB4E2D" w:rsidRPr="00FA5FC2" w:rsidRDefault="009A1E8C" w:rsidP="00EF761C">
            <w:pPr>
              <w:pStyle w:val="ListeParagraf"/>
              <w:spacing w:after="0"/>
              <w:rPr>
                <w:rFonts w:ascii="Arial Narrow" w:hAnsi="Arial Narrow"/>
                <w:sz w:val="20"/>
                <w:szCs w:val="20"/>
              </w:rPr>
            </w:pPr>
            <w:r>
              <w:rPr>
                <w:rFonts w:ascii="Arial Narrow" w:hAnsi="Arial Narrow"/>
                <w:sz w:val="20"/>
                <w:szCs w:val="20"/>
              </w:rPr>
              <w:fldChar w:fldCharType="begin">
                <w:ffData>
                  <w:name w:val=""/>
                  <w:enabled/>
                  <w:calcOnExit/>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0F257D" w:rsidRPr="00FA5FC2" w14:paraId="0F06CE21"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1BF2B40"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DEAFEC7"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fldChar w:fldCharType="begin">
                <w:ffData>
                  <w:name w:val=""/>
                  <w:enabled/>
                  <w:calcOnExit w:val="0"/>
                  <w:textInput/>
                </w:ffData>
              </w:fldChar>
            </w:r>
            <w:r w:rsidRPr="00B56DA4">
              <w:rPr>
                <w:rFonts w:ascii="Times New Roman" w:hAnsi="Times New Roman" w:cs="Times New Roman"/>
                <w:sz w:val="20"/>
                <w:szCs w:val="20"/>
              </w:rPr>
              <w:instrText xml:space="preserve"> FORMTEXT </w:instrText>
            </w:r>
            <w:r w:rsidRPr="00B56DA4">
              <w:rPr>
                <w:rFonts w:ascii="Times New Roman" w:hAnsi="Times New Roman" w:cs="Times New Roman"/>
                <w:sz w:val="20"/>
                <w:szCs w:val="20"/>
              </w:rPr>
            </w:r>
            <w:r w:rsidRPr="00B56DA4">
              <w:rPr>
                <w:rFonts w:ascii="Times New Roman" w:hAnsi="Times New Roman" w:cs="Times New Roman"/>
                <w:sz w:val="20"/>
                <w:szCs w:val="20"/>
              </w:rPr>
              <w:fldChar w:fldCharType="separate"/>
            </w:r>
            <w:r w:rsidRPr="00B56DA4">
              <w:rPr>
                <w:rFonts w:ascii="Times New Roman" w:hAnsi="Times New Roman" w:cs="Times New Roman"/>
                <w:sz w:val="20"/>
                <w:szCs w:val="20"/>
              </w:rPr>
              <w:t xml:space="preserve">Tekeli, İ. (2010). Tarihsel bağlam içinde Türkiye’de yükseköğretim ve YÖK’ün tarihi. İstanbul: Tarih Vakfı Yurt Yayınları.  </w:t>
            </w:r>
          </w:p>
          <w:p w14:paraId="6B3D11E6"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Okçabol, R. (2007). Yükseköğretim sistemimiz. Ankara : Ütopya Yayınları.</w:t>
            </w:r>
          </w:p>
          <w:p w14:paraId="20E49D44"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 xml:space="preserve">Köksoy, M. (1998). Yükseköğretimde kalite ve Türk yükseköğretimi için öneriler. İstanbul: İstanbul Kültür Üniversitesi Yayınları. </w:t>
            </w:r>
          </w:p>
          <w:p w14:paraId="7D720527"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Mutluer, M. K. (2008).Türkiye'de yükseköğretimin başlıca sorunları ve sorunlara çözüm önerileri. Ankara: T.C. Maliye Bakanlığı Strateji Geliştirme Başkanlığı.</w:t>
            </w:r>
          </w:p>
          <w:p w14:paraId="1A3CA600" w14:textId="77777777" w:rsidR="00CB4E2D" w:rsidRPr="00B56DA4" w:rsidRDefault="00CB4E2D" w:rsidP="00EF761C">
            <w:pPr>
              <w:spacing w:after="0"/>
              <w:rPr>
                <w:rFonts w:ascii="Times New Roman" w:hAnsi="Times New Roman" w:cs="Times New Roman"/>
                <w:sz w:val="20"/>
                <w:szCs w:val="20"/>
              </w:rPr>
            </w:pPr>
            <w:r w:rsidRPr="00B56DA4">
              <w:rPr>
                <w:rFonts w:ascii="Times New Roman" w:hAnsi="Times New Roman" w:cs="Times New Roman"/>
                <w:sz w:val="20"/>
                <w:szCs w:val="20"/>
              </w:rPr>
              <w:t>Hirsch, E. E. (1950). Dünya üniversiteleri ve türkiye’de üniversitelerin gelişmesi. İstanbul: Ankara Üniversitesi Yayınları.</w:t>
            </w:r>
          </w:p>
          <w:p w14:paraId="23B91928" w14:textId="77777777" w:rsidR="00CB4E2D" w:rsidRPr="00FA5FC2" w:rsidRDefault="00CB4E2D" w:rsidP="00EF761C">
            <w:pPr>
              <w:spacing w:after="0"/>
              <w:rPr>
                <w:rFonts w:ascii="Arial Narrow" w:hAnsi="Arial Narrow"/>
                <w:b/>
                <w:sz w:val="20"/>
                <w:szCs w:val="20"/>
              </w:rPr>
            </w:pPr>
            <w:r w:rsidRPr="00B56DA4">
              <w:rPr>
                <w:rFonts w:ascii="Times New Roman" w:hAnsi="Times New Roman" w:cs="Times New Roman"/>
                <w:sz w:val="20"/>
                <w:szCs w:val="20"/>
              </w:rPr>
              <w:t>YÖK. (2007). Türkiye’nin yükseköğretim stratejisi. Ankara: Meteksan A.Ş.</w:t>
            </w:r>
            <w:r w:rsidRPr="00B56DA4">
              <w:rPr>
                <w:rFonts w:ascii="Times New Roman" w:hAnsi="Times New Roman" w:cs="Times New Roman"/>
                <w:sz w:val="20"/>
                <w:szCs w:val="20"/>
              </w:rPr>
              <w:fldChar w:fldCharType="end"/>
            </w:r>
          </w:p>
        </w:tc>
      </w:tr>
      <w:tr w:rsidR="000F257D" w:rsidRPr="00FA5FC2" w14:paraId="25DE8163"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31E7D1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3B2930F" w14:textId="77777777" w:rsidR="00CB4E2D" w:rsidRPr="009A1E8C" w:rsidRDefault="00CB4E2D" w:rsidP="00EF761C">
            <w:pPr>
              <w:spacing w:after="0"/>
              <w:rPr>
                <w:sz w:val="20"/>
                <w:szCs w:val="20"/>
              </w:rPr>
            </w:pPr>
            <w:r w:rsidRPr="009A1E8C">
              <w:rPr>
                <w:rFonts w:ascii="Arial Narrow" w:hAnsi="Arial Narrow"/>
                <w:sz w:val="20"/>
                <w:szCs w:val="20"/>
              </w:rPr>
              <w:fldChar w:fldCharType="begin">
                <w:ffData>
                  <w:name w:val=""/>
                  <w:enabled/>
                  <w:calcOnExit w:val="0"/>
                  <w:textInput/>
                </w:ffData>
              </w:fldChar>
            </w:r>
            <w:r w:rsidRPr="009A1E8C">
              <w:rPr>
                <w:rFonts w:ascii="Arial Narrow" w:hAnsi="Arial Narrow"/>
                <w:sz w:val="20"/>
                <w:szCs w:val="20"/>
              </w:rPr>
              <w:instrText xml:space="preserve"> FORMTEXT </w:instrText>
            </w:r>
            <w:r w:rsidRPr="009A1E8C">
              <w:rPr>
                <w:rFonts w:ascii="Arial Narrow" w:hAnsi="Arial Narrow"/>
                <w:sz w:val="20"/>
                <w:szCs w:val="20"/>
              </w:rPr>
            </w:r>
            <w:r w:rsidRPr="009A1E8C">
              <w:rPr>
                <w:rFonts w:ascii="Arial Narrow" w:hAnsi="Arial Narrow"/>
                <w:sz w:val="20"/>
                <w:szCs w:val="20"/>
              </w:rPr>
              <w:fldChar w:fldCharType="separate"/>
            </w:r>
            <w:r w:rsidRPr="009A1E8C">
              <w:rPr>
                <w:sz w:val="20"/>
                <w:szCs w:val="20"/>
              </w:rPr>
              <w:t>Kaya, Y K. (2009). İnsan yetiştirme düzenimiz, Ankara: PegemA Yayıncılık.</w:t>
            </w:r>
          </w:p>
          <w:p w14:paraId="44C071E7" w14:textId="77777777" w:rsidR="00CB4E2D" w:rsidRPr="00FA5FC2" w:rsidRDefault="00CB4E2D" w:rsidP="00EF761C">
            <w:pPr>
              <w:spacing w:after="0"/>
              <w:rPr>
                <w:rFonts w:ascii="Arial Narrow" w:hAnsi="Arial Narrow"/>
                <w:b/>
                <w:sz w:val="20"/>
                <w:szCs w:val="20"/>
              </w:rPr>
            </w:pPr>
            <w:r w:rsidRPr="009A1E8C">
              <w:rPr>
                <w:sz w:val="20"/>
                <w:szCs w:val="20"/>
              </w:rPr>
              <w:t>Doğramacı, İ. (2007). Türkiye’de ve Dünyada Yükseköğretim Yönetimi. Ankara: Meteksan A.Ş.</w:t>
            </w:r>
            <w:r w:rsidRPr="009A1E8C">
              <w:rPr>
                <w:rFonts w:ascii="Arial Narrow" w:hAnsi="Arial Narrow"/>
                <w:sz w:val="20"/>
                <w:szCs w:val="20"/>
              </w:rPr>
              <w:fldChar w:fldCharType="end"/>
            </w:r>
          </w:p>
        </w:tc>
      </w:tr>
      <w:tr w:rsidR="000F257D" w:rsidRPr="00FA5FC2" w14:paraId="5AB94A43"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167DF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DEB661D" w14:textId="011695E3" w:rsidR="00CB4E2D" w:rsidRPr="00FA5FC2" w:rsidRDefault="00CB4E2D" w:rsidP="00EF761C">
            <w:pPr>
              <w:spacing w:after="0" w:line="240" w:lineRule="auto"/>
              <w:rPr>
                <w:rFonts w:ascii="Arial Narrow" w:hAnsi="Arial Narrow"/>
                <w:sz w:val="20"/>
                <w:szCs w:val="20"/>
              </w:rPr>
            </w:pPr>
          </w:p>
        </w:tc>
      </w:tr>
    </w:tbl>
    <w:p w14:paraId="1162E37B" w14:textId="77777777" w:rsidR="00CB4E2D"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616789C7" w14:textId="77777777" w:rsidTr="000F257D">
        <w:trPr>
          <w:trHeight w:val="370"/>
        </w:trPr>
        <w:tc>
          <w:tcPr>
            <w:tcW w:w="5000" w:type="pct"/>
            <w:gridSpan w:val="2"/>
            <w:shd w:val="clear" w:color="auto" w:fill="auto"/>
            <w:vAlign w:val="center"/>
          </w:tcPr>
          <w:p w14:paraId="188FD83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3A153F22" w14:textId="77777777" w:rsidTr="000F257D">
        <w:tc>
          <w:tcPr>
            <w:tcW w:w="571" w:type="pct"/>
            <w:shd w:val="clear" w:color="auto" w:fill="auto"/>
          </w:tcPr>
          <w:p w14:paraId="5C1D8D8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74CB660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7A33B705" w14:textId="77777777">
        <w:tc>
          <w:tcPr>
            <w:tcW w:w="571" w:type="pct"/>
            <w:shd w:val="clear" w:color="auto" w:fill="auto"/>
            <w:vAlign w:val="center"/>
          </w:tcPr>
          <w:p w14:paraId="5C23BE1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6241324E"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color w:val="000000"/>
                <w:sz w:val="21"/>
                <w:szCs w:val="21"/>
                <w:highlight w:val="lightGray"/>
              </w:rPr>
              <w:t>Üniversite kavramının ortaya çıkışı</w:t>
            </w:r>
          </w:p>
        </w:tc>
      </w:tr>
      <w:tr w:rsidR="000F257D" w:rsidRPr="00FA5FC2" w14:paraId="385DD02F" w14:textId="77777777">
        <w:tc>
          <w:tcPr>
            <w:tcW w:w="571" w:type="pct"/>
            <w:shd w:val="clear" w:color="auto" w:fill="auto"/>
            <w:vAlign w:val="center"/>
          </w:tcPr>
          <w:p w14:paraId="2D012F1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2178F50E"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color w:val="000000"/>
                <w:sz w:val="21"/>
                <w:szCs w:val="21"/>
                <w:highlight w:val="lightGray"/>
              </w:rPr>
              <w:t>Dünyada yükseköğretimin tarihsel gelişimi</w:t>
            </w:r>
          </w:p>
        </w:tc>
      </w:tr>
      <w:tr w:rsidR="000F257D" w:rsidRPr="00FA5FC2" w14:paraId="59B9B683" w14:textId="77777777">
        <w:tc>
          <w:tcPr>
            <w:tcW w:w="571" w:type="pct"/>
            <w:shd w:val="clear" w:color="auto" w:fill="auto"/>
            <w:vAlign w:val="center"/>
          </w:tcPr>
          <w:p w14:paraId="02087A7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1A4EBD1D"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rPr>
              <w:t>Türk yükseköğretiminin tarihsel süreci-Selçuklu Dönemi</w:t>
            </w:r>
          </w:p>
        </w:tc>
      </w:tr>
      <w:tr w:rsidR="000F257D" w:rsidRPr="00FA5FC2" w14:paraId="02185D27" w14:textId="77777777">
        <w:tc>
          <w:tcPr>
            <w:tcW w:w="571" w:type="pct"/>
            <w:shd w:val="clear" w:color="auto" w:fill="auto"/>
            <w:vAlign w:val="center"/>
          </w:tcPr>
          <w:p w14:paraId="449B9A2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2076A157"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rPr>
              <w:t>Türk yükseköğretiminin tarihsel süreci-Osmanlı Dönemi</w:t>
            </w:r>
          </w:p>
        </w:tc>
      </w:tr>
      <w:tr w:rsidR="000F257D" w:rsidRPr="00FA5FC2" w14:paraId="30D87BE9" w14:textId="77777777">
        <w:tc>
          <w:tcPr>
            <w:tcW w:w="571" w:type="pct"/>
            <w:shd w:val="clear" w:color="auto" w:fill="auto"/>
            <w:vAlign w:val="center"/>
          </w:tcPr>
          <w:p w14:paraId="7BBA4CC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35203D32"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rPr>
              <w:t>Türk yükseköğretiminin tarihsel süreci</w:t>
            </w:r>
          </w:p>
        </w:tc>
      </w:tr>
      <w:tr w:rsidR="000F257D" w:rsidRPr="00FA5FC2" w14:paraId="6EBE3AE7" w14:textId="77777777">
        <w:tc>
          <w:tcPr>
            <w:tcW w:w="571" w:type="pct"/>
            <w:tcBorders>
              <w:bottom w:val="single" w:sz="6" w:space="0" w:color="auto"/>
            </w:tcBorders>
            <w:shd w:val="clear" w:color="auto" w:fill="auto"/>
            <w:vAlign w:val="center"/>
          </w:tcPr>
          <w:p w14:paraId="7C165DD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11A7319" w14:textId="77777777" w:rsidR="00CB4E2D" w:rsidRPr="00FA5FC2" w:rsidRDefault="00CB4E2D" w:rsidP="000F257D">
            <w:pPr>
              <w:spacing w:after="0" w:line="240" w:lineRule="auto"/>
              <w:rPr>
                <w:rFonts w:ascii="Arial Narrow" w:hAnsi="Arial Narrow"/>
                <w:sz w:val="20"/>
                <w:szCs w:val="20"/>
              </w:rPr>
            </w:pPr>
            <w:r w:rsidRPr="00CD7643">
              <w:rPr>
                <w:rFonts w:ascii="Arial Narrow" w:hAnsi="Arial Narrow"/>
                <w:sz w:val="21"/>
                <w:szCs w:val="21"/>
                <w:highlight w:val="lightGray"/>
              </w:rPr>
              <w:t>Türk yükseköğretiminde</w:t>
            </w:r>
            <w:r w:rsidRPr="00CD7643">
              <w:rPr>
                <w:rFonts w:ascii="Arial Narrow" w:hAnsi="Arial Narrow"/>
                <w:sz w:val="20"/>
                <w:szCs w:val="20"/>
                <w:highlight w:val="lightGray"/>
              </w:rPr>
              <w:t xml:space="preserve"> </w:t>
            </w:r>
            <w:r w:rsidRPr="00CD7643">
              <w:rPr>
                <w:rFonts w:ascii="Arial Narrow" w:hAnsi="Arial Narrow"/>
                <w:sz w:val="21"/>
                <w:szCs w:val="21"/>
                <w:highlight w:val="lightGray"/>
              </w:rPr>
              <w:t>Cumhuriyet Dönemi ve Sonraki Dönem</w:t>
            </w:r>
          </w:p>
        </w:tc>
      </w:tr>
      <w:tr w:rsidR="000F257D" w:rsidRPr="00FA5FC2" w14:paraId="7ED16320" w14:textId="77777777">
        <w:tc>
          <w:tcPr>
            <w:tcW w:w="571" w:type="pct"/>
            <w:tcBorders>
              <w:top w:val="single" w:sz="6" w:space="0" w:color="auto"/>
              <w:bottom w:val="single" w:sz="6" w:space="0" w:color="auto"/>
            </w:tcBorders>
            <w:shd w:val="clear" w:color="auto" w:fill="auto"/>
            <w:vAlign w:val="center"/>
          </w:tcPr>
          <w:p w14:paraId="12E6B24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3752CEB9" w14:textId="77777777" w:rsidR="00CB4E2D" w:rsidRPr="00CD7643" w:rsidRDefault="00CB4E2D" w:rsidP="000F257D">
            <w:pPr>
              <w:spacing w:after="0" w:line="240" w:lineRule="auto"/>
              <w:rPr>
                <w:rFonts w:ascii="Arial Narrow" w:hAnsi="Arial Narrow"/>
                <w:sz w:val="20"/>
                <w:szCs w:val="20"/>
              </w:rPr>
            </w:pPr>
            <w:r w:rsidRPr="00CD7643">
              <w:rPr>
                <w:rFonts w:ascii="Arial Narrow" w:hAnsi="Arial Narrow"/>
                <w:sz w:val="21"/>
                <w:szCs w:val="21"/>
                <w:highlight w:val="lightGray"/>
              </w:rPr>
              <w:t>Yükseköğretim Kurulunun Kurulması</w:t>
            </w:r>
          </w:p>
        </w:tc>
      </w:tr>
      <w:tr w:rsidR="000F257D" w:rsidRPr="00FA5FC2" w14:paraId="0AAFC8B1" w14:textId="77777777">
        <w:tc>
          <w:tcPr>
            <w:tcW w:w="571" w:type="pct"/>
            <w:tcBorders>
              <w:top w:val="single" w:sz="6" w:space="0" w:color="auto"/>
              <w:bottom w:val="single" w:sz="6" w:space="0" w:color="auto"/>
            </w:tcBorders>
            <w:shd w:val="clear" w:color="auto" w:fill="D9D9D9"/>
            <w:vAlign w:val="center"/>
          </w:tcPr>
          <w:p w14:paraId="41D4AD40"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17073603"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rPr>
              <w:t xml:space="preserve">ARA SINAV </w:t>
            </w:r>
          </w:p>
        </w:tc>
      </w:tr>
      <w:tr w:rsidR="000F257D" w:rsidRPr="00FA5FC2" w14:paraId="62159595" w14:textId="77777777">
        <w:tc>
          <w:tcPr>
            <w:tcW w:w="571" w:type="pct"/>
            <w:tcBorders>
              <w:top w:val="single" w:sz="6" w:space="0" w:color="auto"/>
            </w:tcBorders>
            <w:shd w:val="clear" w:color="auto" w:fill="auto"/>
            <w:vAlign w:val="center"/>
          </w:tcPr>
          <w:p w14:paraId="14B2D93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2C44AFB6"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rPr>
              <w:t>Yükseköğretim kurulunun yapılanması</w:t>
            </w:r>
          </w:p>
        </w:tc>
      </w:tr>
      <w:tr w:rsidR="000F257D" w:rsidRPr="00FA5FC2" w14:paraId="237D52FA" w14:textId="77777777">
        <w:tc>
          <w:tcPr>
            <w:tcW w:w="571" w:type="pct"/>
            <w:shd w:val="clear" w:color="auto" w:fill="auto"/>
            <w:vAlign w:val="center"/>
          </w:tcPr>
          <w:p w14:paraId="7118655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4FF5CB19"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rPr>
              <w:t>Yükseköğretimle ilgili eğitim politikaları ve reformlar</w:t>
            </w:r>
          </w:p>
        </w:tc>
      </w:tr>
      <w:tr w:rsidR="000F257D" w:rsidRPr="00FA5FC2" w14:paraId="2227A5D4" w14:textId="77777777">
        <w:tc>
          <w:tcPr>
            <w:tcW w:w="571" w:type="pct"/>
            <w:shd w:val="clear" w:color="auto" w:fill="auto"/>
            <w:vAlign w:val="center"/>
          </w:tcPr>
          <w:p w14:paraId="19E512F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04148464"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rPr>
              <w:t>Yükseköğretimde denetim, kontrol ve hesap verebilirlik</w:t>
            </w:r>
          </w:p>
        </w:tc>
      </w:tr>
      <w:tr w:rsidR="000F257D" w:rsidRPr="00FA5FC2" w14:paraId="7CC2D418" w14:textId="77777777">
        <w:tc>
          <w:tcPr>
            <w:tcW w:w="571" w:type="pct"/>
            <w:shd w:val="clear" w:color="auto" w:fill="auto"/>
            <w:vAlign w:val="center"/>
          </w:tcPr>
          <w:p w14:paraId="6611840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49026AAA"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rPr>
              <w:t>Hukuki düzenlemelerle ilgili niteliksel ve niceliksel değişimler</w:t>
            </w:r>
          </w:p>
        </w:tc>
      </w:tr>
      <w:tr w:rsidR="000F257D" w:rsidRPr="00FA5FC2" w14:paraId="74056B46" w14:textId="77777777">
        <w:tc>
          <w:tcPr>
            <w:tcW w:w="571" w:type="pct"/>
            <w:shd w:val="clear" w:color="auto" w:fill="auto"/>
            <w:vAlign w:val="center"/>
          </w:tcPr>
          <w:p w14:paraId="594FA2D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5F26F156"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rPr>
              <w:t>Eğitimle ilgili toplantılarda yükseköğretimle ilgili alınan kararlar</w:t>
            </w:r>
          </w:p>
        </w:tc>
      </w:tr>
      <w:tr w:rsidR="000F257D" w:rsidRPr="00FA5FC2" w14:paraId="7C88BFB4" w14:textId="77777777">
        <w:tc>
          <w:tcPr>
            <w:tcW w:w="571" w:type="pct"/>
            <w:tcBorders>
              <w:bottom w:val="single" w:sz="6" w:space="0" w:color="auto"/>
            </w:tcBorders>
            <w:shd w:val="clear" w:color="auto" w:fill="auto"/>
            <w:vAlign w:val="center"/>
          </w:tcPr>
          <w:p w14:paraId="0EF1400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58317600" w14:textId="77777777" w:rsidR="00CB4E2D" w:rsidRPr="00FA5FC2" w:rsidRDefault="00CB4E2D" w:rsidP="000F257D">
            <w:pPr>
              <w:spacing w:after="0" w:line="240" w:lineRule="auto"/>
              <w:rPr>
                <w:rFonts w:ascii="Arial Narrow" w:hAnsi="Arial Narrow"/>
                <w:sz w:val="20"/>
                <w:szCs w:val="20"/>
              </w:rPr>
            </w:pPr>
            <w:r w:rsidRPr="00CD7643">
              <w:rPr>
                <w:rFonts w:ascii="Arial Narrow" w:hAnsi="Arial Narrow"/>
                <w:sz w:val="21"/>
                <w:szCs w:val="21"/>
                <w:highlight w:val="lightGray"/>
              </w:rPr>
              <w:t>Bologna s</w:t>
            </w:r>
            <w:r w:rsidRPr="00CD7643">
              <w:rPr>
                <w:rFonts w:ascii="Arial Narrow" w:hAnsi="Arial Narrow"/>
                <w:sz w:val="20"/>
                <w:szCs w:val="20"/>
                <w:highlight w:val="lightGray"/>
              </w:rPr>
              <w:t>üreci</w:t>
            </w:r>
          </w:p>
        </w:tc>
      </w:tr>
      <w:tr w:rsidR="000F257D" w:rsidRPr="00FA5FC2" w14:paraId="08FD8FF7" w14:textId="77777777" w:rsidTr="000F257D">
        <w:trPr>
          <w:trHeight w:val="123"/>
        </w:trPr>
        <w:tc>
          <w:tcPr>
            <w:tcW w:w="571" w:type="pct"/>
            <w:tcBorders>
              <w:top w:val="single" w:sz="6" w:space="0" w:color="auto"/>
              <w:bottom w:val="single" w:sz="6" w:space="0" w:color="auto"/>
            </w:tcBorders>
            <w:shd w:val="clear" w:color="auto" w:fill="auto"/>
            <w:vAlign w:val="center"/>
          </w:tcPr>
          <w:p w14:paraId="252F573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24310E47"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rPr>
              <w:t>Türk yükseköğretiminin geleceği</w:t>
            </w:r>
          </w:p>
        </w:tc>
      </w:tr>
      <w:tr w:rsidR="000F257D" w:rsidRPr="00FA5FC2" w14:paraId="436253D5" w14:textId="77777777" w:rsidTr="000F257D">
        <w:trPr>
          <w:trHeight w:val="168"/>
        </w:trPr>
        <w:tc>
          <w:tcPr>
            <w:tcW w:w="571" w:type="pct"/>
            <w:tcBorders>
              <w:top w:val="single" w:sz="6" w:space="0" w:color="auto"/>
              <w:bottom w:val="single" w:sz="12" w:space="0" w:color="auto"/>
            </w:tcBorders>
            <w:shd w:val="clear" w:color="auto" w:fill="D9D9D9"/>
            <w:vAlign w:val="center"/>
          </w:tcPr>
          <w:p w14:paraId="0288A5DD"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4F4FCC6D"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color w:val="000000"/>
                <w:sz w:val="21"/>
                <w:szCs w:val="21"/>
                <w:highlight w:val="lightGray"/>
              </w:rPr>
              <w:t>FİNAL SINAVI</w:t>
            </w:r>
          </w:p>
        </w:tc>
      </w:tr>
    </w:tbl>
    <w:p w14:paraId="2E36E1E1" w14:textId="12A65D4D" w:rsidR="00CB4E2D" w:rsidRDefault="00CB4E2D" w:rsidP="000F257D">
      <w:pPr>
        <w:spacing w:after="0" w:line="240" w:lineRule="auto"/>
        <w:rPr>
          <w:rFonts w:ascii="Arial Narrow" w:hAnsi="Arial Narrow"/>
          <w:sz w:val="20"/>
          <w:szCs w:val="20"/>
        </w:rPr>
      </w:pPr>
    </w:p>
    <w:p w14:paraId="276AE010" w14:textId="77777777" w:rsidR="00BF7CDD" w:rsidRPr="00FA5FC2" w:rsidRDefault="00BF7CD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4F060466"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0A8443D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0F2C47E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0D05CB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481977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A9DB3C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4CA9BE5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4E39E9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1B48B38C"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F1CB26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AF55AF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1AF49A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583C92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6F9248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3EFACC45"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Nicel ve nitel araştırma becerilerini kullanarak</w:t>
            </w:r>
            <w:r w:rsidRPr="00780CA4">
              <w:rPr>
                <w:rFonts w:ascii="Arial Narrow" w:hAnsi="Arial Narrow"/>
                <w:sz w:val="21"/>
                <w:szCs w:val="21"/>
                <w:highlight w:val="lightGray"/>
              </w:rPr>
              <w:t xml:space="preserve"> </w:t>
            </w:r>
            <w:r w:rsidRPr="00780CA4">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67B579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DD3F7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D85D6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9BBD9F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BC7BDD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78CBE767"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780CA4">
              <w:rPr>
                <w:rStyle w:val="apple-converted-space23"/>
                <w:rFonts w:ascii="Arial Narrow" w:hAnsi="Arial Narrow"/>
                <w:sz w:val="21"/>
                <w:szCs w:val="21"/>
                <w:highlight w:val="lightGray"/>
                <w:bdr w:val="none" w:sz="0" w:space="0" w:color="auto" w:frame="1"/>
                <w:shd w:val="clear" w:color="auto" w:fill="FFFFFF"/>
              </w:rPr>
              <w:t xml:space="preserve">, </w:t>
            </w:r>
            <w:r w:rsidRPr="00780CA4">
              <w:rPr>
                <w:rFonts w:ascii="Arial Narrow" w:hAnsi="Arial Narrow"/>
                <w:sz w:val="21"/>
                <w:szCs w:val="21"/>
                <w:highlight w:val="lightGray"/>
                <w:bdr w:val="none" w:sz="0" w:space="0" w:color="auto" w:frame="1"/>
                <w:shd w:val="clear" w:color="auto" w:fill="FFFFFF"/>
              </w:rPr>
              <w:t>tasarım ve uygulama</w:t>
            </w:r>
            <w:r w:rsidRPr="00780CA4">
              <w:rPr>
                <w:rStyle w:val="apple-converted-space23"/>
                <w:rFonts w:ascii="Arial Narrow" w:hAnsi="Arial Narrow"/>
                <w:sz w:val="21"/>
                <w:szCs w:val="21"/>
                <w:highlight w:val="lightGray"/>
              </w:rPr>
              <w:t xml:space="preserve">larından yararlanarak </w:t>
            </w:r>
            <w:r w:rsidRPr="00780CA4">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417960F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8AAC7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B063F6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F3DE0B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6A4C5D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1A47D541"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0CCDEE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9017E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8F2373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9ED273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3E2F09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1434094D"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B5596E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8B042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2ACC5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5E95C9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A05BF5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598986ED"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C0A1FA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6CC5D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6EEE58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43BBA0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492DFA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519BFE96"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8829B4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8CDED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84EDB3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8400AA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25D30A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C1F7B44"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EC88CF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D4881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76BD1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0AB168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BE625A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373E4D5B"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C2A7AE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BA619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D3DA33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FBFD9F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E8CE11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2DA3D5F2"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1536D6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97A1C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2698C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1F61D7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E18CFB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38E4644F"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CE90E9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E1227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F46C9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FDF099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9D544F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15C345F8"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F60023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4146D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04706D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855C68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A7F3C9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0E4383A9"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F1E9CF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478C73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802D4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6553CE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DADD254"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06ABD94"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9F7A12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EED69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4AC701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B0ACE9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F0F6C1A"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7DB2DBA9" w14:textId="77777777" w:rsidR="00CB4E2D" w:rsidRPr="00FA5FC2" w:rsidRDefault="00CB4E2D" w:rsidP="000F257D">
            <w:pPr>
              <w:spacing w:after="0" w:line="240" w:lineRule="auto"/>
              <w:rPr>
                <w:rFonts w:ascii="Arial Narrow" w:hAnsi="Arial Narrow"/>
                <w:sz w:val="20"/>
                <w:szCs w:val="20"/>
              </w:rPr>
            </w:pPr>
            <w:r w:rsidRPr="00780CA4">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1A1E7C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45305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85BF67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1A6AA4F"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0EB71B80"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11E06401" w14:textId="77777777" w:rsidR="00CB4E2D" w:rsidRPr="00FA5FC2" w:rsidRDefault="00CB4E2D" w:rsidP="000F257D">
      <w:pPr>
        <w:spacing w:after="0" w:line="240" w:lineRule="auto"/>
        <w:rPr>
          <w:rFonts w:ascii="Arial Narrow" w:hAnsi="Arial Narrow"/>
          <w:sz w:val="20"/>
          <w:szCs w:val="20"/>
        </w:rPr>
      </w:pPr>
    </w:p>
    <w:p w14:paraId="686942E4"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29381E70"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68F480F5"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070421C8" w14:textId="4A229E01" w:rsidR="00043758" w:rsidRDefault="00043758"/>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7CE78026" w14:textId="77777777" w:rsidTr="000F257D">
        <w:tc>
          <w:tcPr>
            <w:tcW w:w="1800" w:type="dxa"/>
            <w:vAlign w:val="center"/>
          </w:tcPr>
          <w:p w14:paraId="4490A2EA"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31D6E814" wp14:editId="1C92193D">
                  <wp:extent cx="771525" cy="771525"/>
                  <wp:effectExtent l="0" t="0" r="0" b="0"/>
                  <wp:docPr id="30314457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8322" w:type="dxa"/>
            <w:vAlign w:val="center"/>
          </w:tcPr>
          <w:p w14:paraId="7BC6B9C1"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11D11DA6"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1E6B1896"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0D9AFD93" w14:textId="77777777" w:rsidR="00CB4E2D" w:rsidRPr="00CE22B7" w:rsidRDefault="00CB4E2D" w:rsidP="000F257D">
            <w:pPr>
              <w:spacing w:after="0" w:line="240" w:lineRule="auto"/>
              <w:outlineLvl w:val="0"/>
              <w:rPr>
                <w:rFonts w:ascii="Verdana" w:hAnsi="Verdana"/>
                <w:b/>
                <w:sz w:val="20"/>
                <w:szCs w:val="20"/>
              </w:rPr>
            </w:pPr>
          </w:p>
          <w:p w14:paraId="0DFEA408"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582C2950"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5573D802" w14:textId="77777777" w:rsidTr="000F257D">
        <w:tc>
          <w:tcPr>
            <w:tcW w:w="965" w:type="dxa"/>
            <w:vAlign w:val="center"/>
          </w:tcPr>
          <w:p w14:paraId="3139D77A"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130C2F00"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5832A9BB"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6BBE2E4D" w14:textId="77777777" w:rsidTr="000F257D">
        <w:tc>
          <w:tcPr>
            <w:tcW w:w="1548" w:type="dxa"/>
            <w:vAlign w:val="center"/>
          </w:tcPr>
          <w:p w14:paraId="2AA63F14"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46CEBB6E"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17BB0">
              <w:t>541801018</w:t>
            </w:r>
            <w:r w:rsidRPr="00FA5FC2">
              <w:rPr>
                <w:rFonts w:ascii="Arial Narrow" w:hAnsi="Arial Narrow"/>
                <w:sz w:val="20"/>
                <w:szCs w:val="20"/>
              </w:rPr>
              <w:fldChar w:fldCharType="end"/>
            </w:r>
          </w:p>
        </w:tc>
        <w:tc>
          <w:tcPr>
            <w:tcW w:w="1560" w:type="dxa"/>
            <w:vAlign w:val="center"/>
          </w:tcPr>
          <w:p w14:paraId="03F94AA6"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0DB1740F"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17BB0">
              <w:t>Sanal Eğitim Modelleri</w:t>
            </w:r>
            <w:r w:rsidRPr="00FA5FC2">
              <w:rPr>
                <w:rFonts w:ascii="Arial Narrow" w:hAnsi="Arial Narrow"/>
                <w:sz w:val="20"/>
                <w:szCs w:val="20"/>
              </w:rPr>
              <w:fldChar w:fldCharType="end"/>
            </w:r>
          </w:p>
        </w:tc>
      </w:tr>
    </w:tbl>
    <w:p w14:paraId="7A032B6B"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28C3CFAC"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66A593F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792B554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0E748FF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0F6B569F"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7B02C442"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43022D2"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35B49C1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6CD51B55"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46868B2F"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329654EE"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4C44F38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0C40077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4C5C9077"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23E6C4F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671E075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060CCB3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3DC7CF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2CB3830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7DB64ED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55FBDA95"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39FD7ACB"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413A0409"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161F137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267EBB05"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69B99E44" w14:textId="77777777" w:rsidR="00CB4E2D" w:rsidRPr="00EC33AC" w:rsidRDefault="00CB4E2D" w:rsidP="000F257D">
            <w:pPr>
              <w:spacing w:after="0" w:line="240" w:lineRule="auto"/>
              <w:rPr>
                <w:rFonts w:ascii="Arial Narrow" w:hAnsi="Arial Narrow"/>
                <w:b/>
                <w:sz w:val="20"/>
                <w:szCs w:val="20"/>
                <w:highlight w:val="lightGray"/>
              </w:rPr>
            </w:pPr>
            <w:r w:rsidRPr="00EC33AC">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10F97E1B" w14:textId="77777777" w:rsidR="00CB4E2D" w:rsidRPr="00EC33AC" w:rsidRDefault="00CB4E2D" w:rsidP="000F257D">
            <w:pPr>
              <w:spacing w:after="0" w:line="240" w:lineRule="auto"/>
              <w:rPr>
                <w:rFonts w:ascii="Arial Narrow" w:hAnsi="Arial Narrow"/>
                <w:b/>
                <w:sz w:val="20"/>
                <w:szCs w:val="20"/>
                <w:highlight w:val="lightGray"/>
              </w:rPr>
            </w:pPr>
            <w:r w:rsidRPr="00EC33AC">
              <w:rPr>
                <w:rFonts w:ascii="Arial Narrow" w:hAnsi="Arial Narrow"/>
                <w:b/>
                <w:sz w:val="20"/>
                <w:szCs w:val="20"/>
                <w:highlight w:val="lightGray"/>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4E679EC2" w14:textId="77777777" w:rsidR="00CB4E2D" w:rsidRPr="00EC33AC" w:rsidRDefault="00CB4E2D" w:rsidP="000F257D">
            <w:pPr>
              <w:spacing w:after="0" w:line="240" w:lineRule="auto"/>
              <w:rPr>
                <w:rFonts w:ascii="Arial Narrow" w:hAnsi="Arial Narrow"/>
                <w:sz w:val="20"/>
                <w:szCs w:val="20"/>
                <w:highlight w:val="lightGray"/>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78426738" w14:textId="77777777" w:rsidR="00CB4E2D" w:rsidRPr="00EC33AC" w:rsidRDefault="00CB4E2D" w:rsidP="000F257D">
            <w:pPr>
              <w:spacing w:after="0" w:line="240" w:lineRule="auto"/>
              <w:rPr>
                <w:rFonts w:ascii="Arial Narrow" w:hAnsi="Arial Narrow"/>
                <w:b/>
                <w:sz w:val="20"/>
                <w:szCs w:val="20"/>
                <w:highlight w:val="lightGray"/>
              </w:rPr>
            </w:pPr>
            <w:r w:rsidRPr="00EC33AC">
              <w:rPr>
                <w:rFonts w:ascii="Arial Narrow" w:hAnsi="Arial Narrow"/>
                <w:b/>
                <w:sz w:val="20"/>
                <w:szCs w:val="20"/>
                <w:highlight w:val="lightGray"/>
              </w:rPr>
              <w:t>Sosyal Bilim</w:t>
            </w:r>
          </w:p>
        </w:tc>
      </w:tr>
      <w:tr w:rsidR="000F257D" w:rsidRPr="00FA5FC2" w14:paraId="4782249E"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66D9630A" w14:textId="77777777" w:rsidR="00CB4E2D" w:rsidRPr="00EC33AC" w:rsidRDefault="00CB4E2D" w:rsidP="000F257D">
            <w:pPr>
              <w:spacing w:after="0" w:line="240" w:lineRule="auto"/>
              <w:rPr>
                <w:rFonts w:ascii="Arial Narrow" w:hAnsi="Arial Narrow"/>
                <w:sz w:val="20"/>
                <w:szCs w:val="20"/>
                <w:highlight w:val="lightGray"/>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3CB967A0" w14:textId="77777777" w:rsidR="00CB4E2D" w:rsidRPr="00EC33AC" w:rsidRDefault="00CB4E2D" w:rsidP="000F257D">
            <w:pPr>
              <w:spacing w:after="0" w:line="240" w:lineRule="auto"/>
              <w:rPr>
                <w:rFonts w:ascii="Arial Narrow" w:hAnsi="Arial Narrow"/>
                <w:sz w:val="20"/>
                <w:szCs w:val="20"/>
                <w:highlight w:val="lightGray"/>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highlight w:val="lightGray"/>
              </w:rPr>
              <w:t>X</w:t>
            </w:r>
            <w:r w:rsidRPr="00EC33AC">
              <w:rPr>
                <w:rFonts w:ascii="Arial Narrow" w:hAnsi="Arial Narrow"/>
                <w:sz w:val="20"/>
                <w:szCs w:val="20"/>
                <w:highlight w:val="lightGray"/>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2FC93BAB" w14:textId="77777777" w:rsidR="00CB4E2D" w:rsidRPr="00EC33AC" w:rsidRDefault="00CB4E2D" w:rsidP="000F257D">
            <w:pPr>
              <w:spacing w:after="0" w:line="240" w:lineRule="auto"/>
              <w:rPr>
                <w:rFonts w:ascii="Arial Narrow" w:hAnsi="Arial Narrow"/>
                <w:sz w:val="20"/>
                <w:szCs w:val="20"/>
                <w:highlight w:val="lightGray"/>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5602E117" w14:textId="77777777" w:rsidR="00CB4E2D" w:rsidRPr="00EC33AC" w:rsidRDefault="00CB4E2D" w:rsidP="000F257D">
            <w:pPr>
              <w:spacing w:after="0" w:line="240" w:lineRule="auto"/>
              <w:rPr>
                <w:rFonts w:ascii="Arial Narrow" w:hAnsi="Arial Narrow"/>
                <w:sz w:val="20"/>
                <w:szCs w:val="20"/>
                <w:highlight w:val="lightGray"/>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fldChar w:fldCharType="end"/>
            </w:r>
          </w:p>
        </w:tc>
      </w:tr>
      <w:tr w:rsidR="000F257D" w:rsidRPr="00FA5FC2" w14:paraId="7AB1131C"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66C3A58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38B9A0A9"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763723C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C64D7B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03B497D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4232FA5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11583728"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45545D1"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1664354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1D5C89C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021F99B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0F257D" w:rsidRPr="00FA5FC2" w14:paraId="64E0AD66"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048A5D2"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E0E1AD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7E27A03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513B23F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77DB4581"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A691200"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BE44BB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10396A6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05B47AE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0F257D" w:rsidRPr="00FA5FC2" w14:paraId="7A1D3BF0"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2066D69"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3BA01F4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08DBA66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6D8A9FB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03626E4F"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E91631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A9361C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431A721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6896FC8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05A281D"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22E8711"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7E00841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74D9774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55C276F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70347B5E"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DC1A03A"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482C93A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712A666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02A788B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0F257D" w:rsidRPr="00FA5FC2" w14:paraId="75BB017C"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86DA96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208C6B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19C42BE"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234F10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4105510" w14:textId="77777777" w:rsidR="00CB4E2D" w:rsidRPr="009F4BE7" w:rsidRDefault="00CB4E2D" w:rsidP="000F257D">
            <w:pPr>
              <w:spacing w:after="0" w:line="240" w:lineRule="auto"/>
              <w:rPr>
                <w:rFonts w:ascii="Times New Roman" w:hAnsi="Times New Roman" w:cs="Times New Roman"/>
                <w:sz w:val="20"/>
                <w:szCs w:val="20"/>
              </w:rPr>
            </w:pPr>
            <w:r w:rsidRPr="009F4BE7">
              <w:rPr>
                <w:rFonts w:ascii="Times New Roman" w:hAnsi="Times New Roman" w:cs="Times New Roman"/>
                <w:sz w:val="20"/>
                <w:szCs w:val="20"/>
              </w:rPr>
              <w:fldChar w:fldCharType="begin">
                <w:ffData>
                  <w:name w:val=""/>
                  <w:enabled/>
                  <w:calcOnExit w:val="0"/>
                  <w:textInput/>
                </w:ffData>
              </w:fldChar>
            </w:r>
            <w:r w:rsidRPr="009F4BE7">
              <w:rPr>
                <w:rFonts w:ascii="Times New Roman" w:hAnsi="Times New Roman" w:cs="Times New Roman"/>
                <w:sz w:val="20"/>
                <w:szCs w:val="20"/>
              </w:rPr>
              <w:instrText xml:space="preserve"> FORMTEXT </w:instrText>
            </w:r>
            <w:r w:rsidRPr="009F4BE7">
              <w:rPr>
                <w:rFonts w:ascii="Times New Roman" w:hAnsi="Times New Roman" w:cs="Times New Roman"/>
                <w:sz w:val="20"/>
                <w:szCs w:val="20"/>
              </w:rPr>
            </w:r>
            <w:r w:rsidRPr="009F4BE7">
              <w:rPr>
                <w:rFonts w:ascii="Times New Roman" w:hAnsi="Times New Roman" w:cs="Times New Roman"/>
                <w:sz w:val="20"/>
                <w:szCs w:val="20"/>
              </w:rPr>
              <w:fldChar w:fldCharType="separate"/>
            </w:r>
            <w:r w:rsidRPr="009F4BE7">
              <w:rPr>
                <w:rFonts w:ascii="Times New Roman" w:hAnsi="Times New Roman" w:cs="Times New Roman"/>
                <w:sz w:val="20"/>
                <w:szCs w:val="20"/>
              </w:rPr>
              <w:t>Bu ders kapsamında özel ve genel görelilik kuramları, yeni bin yıl ve yeni toplum, sayısal yerliler ve sayısal göçmenler, sosyal ağlar, öğrenme kuramları, bağlantıcılık, öğrenme ekolojisi, öğrenme ağları, sanal öğrenme ortamları, genişletilmiş gerçeklik, sanal gerçeklik, öğrenen toplum gibi konular ele alınacaktır.</w:t>
            </w:r>
            <w:r w:rsidRPr="009F4BE7">
              <w:rPr>
                <w:rFonts w:ascii="Times New Roman" w:hAnsi="Times New Roman" w:cs="Times New Roman"/>
                <w:sz w:val="20"/>
                <w:szCs w:val="20"/>
              </w:rPr>
              <w:fldChar w:fldCharType="end"/>
            </w:r>
          </w:p>
        </w:tc>
      </w:tr>
      <w:tr w:rsidR="000F257D" w:rsidRPr="00FA5FC2" w14:paraId="5203E31F"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2B95D7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C44AF3F" w14:textId="77777777" w:rsidR="00CB4E2D" w:rsidRPr="009F4BE7" w:rsidRDefault="00CB4E2D" w:rsidP="000F257D">
            <w:pPr>
              <w:spacing w:after="0" w:line="240" w:lineRule="auto"/>
              <w:rPr>
                <w:rFonts w:ascii="Times New Roman" w:hAnsi="Times New Roman" w:cs="Times New Roman"/>
                <w:bCs/>
                <w:color w:val="000000"/>
                <w:sz w:val="20"/>
                <w:szCs w:val="20"/>
              </w:rPr>
            </w:pPr>
            <w:r w:rsidRPr="009F4BE7">
              <w:rPr>
                <w:rFonts w:ascii="Times New Roman" w:hAnsi="Times New Roman" w:cs="Times New Roman"/>
                <w:sz w:val="20"/>
                <w:szCs w:val="20"/>
              </w:rPr>
              <w:fldChar w:fldCharType="begin">
                <w:ffData>
                  <w:name w:val=""/>
                  <w:enabled/>
                  <w:calcOnExit w:val="0"/>
                  <w:textInput/>
                </w:ffData>
              </w:fldChar>
            </w:r>
            <w:r w:rsidRPr="009F4BE7">
              <w:rPr>
                <w:rFonts w:ascii="Times New Roman" w:hAnsi="Times New Roman" w:cs="Times New Roman"/>
                <w:sz w:val="20"/>
                <w:szCs w:val="20"/>
              </w:rPr>
              <w:instrText xml:space="preserve"> FORMTEXT </w:instrText>
            </w:r>
            <w:r w:rsidRPr="009F4BE7">
              <w:rPr>
                <w:rFonts w:ascii="Times New Roman" w:hAnsi="Times New Roman" w:cs="Times New Roman"/>
                <w:sz w:val="20"/>
                <w:szCs w:val="20"/>
              </w:rPr>
            </w:r>
            <w:r w:rsidRPr="009F4BE7">
              <w:rPr>
                <w:rFonts w:ascii="Times New Roman" w:hAnsi="Times New Roman" w:cs="Times New Roman"/>
                <w:sz w:val="20"/>
                <w:szCs w:val="20"/>
              </w:rPr>
              <w:fldChar w:fldCharType="separate"/>
            </w:r>
            <w:r w:rsidRPr="009F4BE7">
              <w:rPr>
                <w:rFonts w:ascii="Times New Roman" w:hAnsi="Times New Roman" w:cs="Times New Roman"/>
                <w:sz w:val="20"/>
                <w:szCs w:val="20"/>
              </w:rPr>
              <w:t>Bu ders ile öğrencilerin sanal eğitim modelleri hakkında teorik bilgiyi kazanması amaçlanmıştır.</w:t>
            </w:r>
            <w:r w:rsidRPr="009F4BE7">
              <w:rPr>
                <w:rFonts w:ascii="Times New Roman" w:hAnsi="Times New Roman" w:cs="Times New Roman"/>
                <w:sz w:val="20"/>
                <w:szCs w:val="20"/>
              </w:rPr>
              <w:fldChar w:fldCharType="end"/>
            </w:r>
          </w:p>
        </w:tc>
      </w:tr>
      <w:tr w:rsidR="000F257D" w:rsidRPr="00FA5FC2" w14:paraId="5B3E6EE8"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A2CF0E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923BE0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5D1F2ABB"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5319BF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B3A0D5A" w14:textId="77777777" w:rsidR="00CB4E2D" w:rsidRPr="00FA5FC2" w:rsidRDefault="00CB4E2D" w:rsidP="000F257D">
            <w:pPr>
              <w:pStyle w:val="ListeParagraf"/>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17BB0">
              <w:t>Sanal Gerçeklik Bilgisi Kazandırmak</w:t>
            </w:r>
            <w:r w:rsidRPr="00FA5FC2">
              <w:rPr>
                <w:rFonts w:ascii="Arial Narrow" w:hAnsi="Arial Narrow"/>
                <w:sz w:val="20"/>
                <w:szCs w:val="20"/>
              </w:rPr>
              <w:fldChar w:fldCharType="end"/>
            </w:r>
          </w:p>
        </w:tc>
      </w:tr>
      <w:tr w:rsidR="000F257D" w:rsidRPr="00FA5FC2" w14:paraId="42D03325"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FB73D80"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3BF0AC1" w14:textId="77777777" w:rsidR="00CB4E2D" w:rsidRPr="009F4BE7" w:rsidRDefault="00CB4E2D" w:rsidP="00BF7CDD">
            <w:pPr>
              <w:spacing w:after="0"/>
              <w:rPr>
                <w:rFonts w:ascii="Times New Roman" w:hAnsi="Times New Roman" w:cs="Times New Roman"/>
                <w:sz w:val="20"/>
                <w:szCs w:val="20"/>
              </w:rPr>
            </w:pPr>
            <w:r w:rsidRPr="009F4BE7">
              <w:rPr>
                <w:rFonts w:ascii="Times New Roman" w:hAnsi="Times New Roman" w:cs="Times New Roman"/>
                <w:sz w:val="20"/>
                <w:szCs w:val="20"/>
              </w:rPr>
              <w:fldChar w:fldCharType="begin">
                <w:ffData>
                  <w:name w:val=""/>
                  <w:enabled/>
                  <w:calcOnExit w:val="0"/>
                  <w:textInput/>
                </w:ffData>
              </w:fldChar>
            </w:r>
            <w:r w:rsidRPr="009F4BE7">
              <w:rPr>
                <w:rFonts w:ascii="Times New Roman" w:hAnsi="Times New Roman" w:cs="Times New Roman"/>
                <w:sz w:val="20"/>
                <w:szCs w:val="20"/>
              </w:rPr>
              <w:instrText xml:space="preserve"> FORMTEXT </w:instrText>
            </w:r>
            <w:r w:rsidRPr="009F4BE7">
              <w:rPr>
                <w:rFonts w:ascii="Times New Roman" w:hAnsi="Times New Roman" w:cs="Times New Roman"/>
                <w:sz w:val="20"/>
                <w:szCs w:val="20"/>
              </w:rPr>
            </w:r>
            <w:r w:rsidRPr="009F4BE7">
              <w:rPr>
                <w:rFonts w:ascii="Times New Roman" w:hAnsi="Times New Roman" w:cs="Times New Roman"/>
                <w:sz w:val="20"/>
                <w:szCs w:val="20"/>
              </w:rPr>
              <w:fldChar w:fldCharType="separate"/>
            </w:r>
            <w:r w:rsidRPr="009F4BE7">
              <w:rPr>
                <w:rFonts w:ascii="Times New Roman" w:hAnsi="Times New Roman" w:cs="Times New Roman"/>
                <w:sz w:val="20"/>
                <w:szCs w:val="20"/>
              </w:rPr>
              <w:t>Virtual Schools : Planning for Success. (2005).  Zane L. Berge and Tom Clark (Ed.) New York : Teachers College Press.</w:t>
            </w:r>
          </w:p>
          <w:p w14:paraId="530C4AE1" w14:textId="77777777" w:rsidR="00CB4E2D" w:rsidRPr="009F4BE7" w:rsidRDefault="00CB4E2D" w:rsidP="00BF7CDD">
            <w:pPr>
              <w:spacing w:after="0"/>
              <w:rPr>
                <w:rFonts w:ascii="Times New Roman" w:hAnsi="Times New Roman" w:cs="Times New Roman"/>
                <w:sz w:val="20"/>
                <w:szCs w:val="20"/>
              </w:rPr>
            </w:pPr>
            <w:r w:rsidRPr="009F4BE7">
              <w:rPr>
                <w:rFonts w:ascii="Times New Roman" w:hAnsi="Times New Roman" w:cs="Times New Roman"/>
                <w:sz w:val="20"/>
                <w:szCs w:val="20"/>
              </w:rPr>
              <w:t xml:space="preserve">Building Virtual Communities : Learning and Change in Cyberspace. (2002). K. Ann Renninger  and Wesley Shumar (Ed.). New York : Cambridge University Press. </w:t>
            </w:r>
          </w:p>
          <w:p w14:paraId="19A17F7E" w14:textId="77777777" w:rsidR="00CB4E2D" w:rsidRPr="009F4BE7" w:rsidRDefault="00CB4E2D" w:rsidP="00BF7CDD">
            <w:pPr>
              <w:spacing w:after="0"/>
              <w:rPr>
                <w:rFonts w:ascii="Times New Roman" w:hAnsi="Times New Roman" w:cs="Times New Roman"/>
                <w:sz w:val="20"/>
                <w:szCs w:val="20"/>
              </w:rPr>
            </w:pPr>
            <w:r w:rsidRPr="009F4BE7">
              <w:rPr>
                <w:rFonts w:ascii="Times New Roman" w:hAnsi="Times New Roman" w:cs="Times New Roman"/>
                <w:sz w:val="20"/>
                <w:szCs w:val="20"/>
              </w:rPr>
              <w:t>Cases on Collaboration in Virtual Learning Environments :  Processes and Interactions. (2010). Donna Russell (Ed.). Hershey, PA : Information Science Reference.</w:t>
            </w:r>
          </w:p>
          <w:p w14:paraId="63A4D1DF" w14:textId="77777777" w:rsidR="00CB4E2D" w:rsidRPr="009F4BE7" w:rsidRDefault="00CB4E2D" w:rsidP="00BF7CDD">
            <w:pPr>
              <w:spacing w:after="0"/>
              <w:rPr>
                <w:rFonts w:ascii="Times New Roman" w:hAnsi="Times New Roman" w:cs="Times New Roman"/>
                <w:sz w:val="20"/>
                <w:szCs w:val="20"/>
              </w:rPr>
            </w:pPr>
            <w:r w:rsidRPr="009F4BE7">
              <w:rPr>
                <w:rFonts w:ascii="Times New Roman" w:hAnsi="Times New Roman" w:cs="Times New Roman"/>
                <w:sz w:val="20"/>
                <w:szCs w:val="20"/>
              </w:rPr>
              <w:t>The International Handbook of Virtual Learning Environments.  (2006). Joel Weiss, Jason Nolan, Jeremy Hunsinger and Peter Trifonas (Ed.). Dordrecht : Springer.</w:t>
            </w:r>
          </w:p>
          <w:p w14:paraId="451454B1" w14:textId="77777777" w:rsidR="00CB4E2D" w:rsidRPr="009F4BE7" w:rsidRDefault="00CB4E2D" w:rsidP="00BF7CDD">
            <w:pPr>
              <w:spacing w:after="0"/>
              <w:rPr>
                <w:rFonts w:ascii="Times New Roman" w:hAnsi="Times New Roman" w:cs="Times New Roman"/>
                <w:sz w:val="20"/>
                <w:szCs w:val="20"/>
              </w:rPr>
            </w:pPr>
            <w:r w:rsidRPr="009F4BE7">
              <w:rPr>
                <w:rFonts w:ascii="Times New Roman" w:hAnsi="Times New Roman" w:cs="Times New Roman"/>
                <w:sz w:val="20"/>
                <w:szCs w:val="20"/>
              </w:rPr>
              <w:t>Exploring Web 2.0: Second Generation Interactive Tools. (2009). Ann Bell.Katy Crossing Press.</w:t>
            </w:r>
          </w:p>
          <w:p w14:paraId="3801EDBB" w14:textId="77777777" w:rsidR="00CB4E2D" w:rsidRPr="009F4BE7" w:rsidRDefault="00CB4E2D" w:rsidP="00BF7CDD">
            <w:pPr>
              <w:spacing w:after="0"/>
              <w:rPr>
                <w:rFonts w:ascii="Times New Roman" w:hAnsi="Times New Roman" w:cs="Times New Roman"/>
                <w:sz w:val="20"/>
                <w:szCs w:val="20"/>
              </w:rPr>
            </w:pPr>
            <w:r w:rsidRPr="009F4BE7">
              <w:rPr>
                <w:rFonts w:ascii="Times New Roman" w:hAnsi="Times New Roman" w:cs="Times New Roman"/>
                <w:sz w:val="20"/>
                <w:szCs w:val="20"/>
              </w:rPr>
              <w:t>Connectivism: Learning as Network-Creation. (2005). George Siemens</w:t>
            </w:r>
          </w:p>
          <w:p w14:paraId="3D09FA32" w14:textId="77777777" w:rsidR="00CB4E2D" w:rsidRPr="00FA5FC2" w:rsidRDefault="00CB4E2D" w:rsidP="00BF7CDD">
            <w:pPr>
              <w:spacing w:after="0"/>
              <w:rPr>
                <w:rFonts w:ascii="Arial Narrow" w:hAnsi="Arial Narrow"/>
                <w:b/>
                <w:sz w:val="20"/>
                <w:szCs w:val="20"/>
              </w:rPr>
            </w:pPr>
            <w:r w:rsidRPr="009F4BE7">
              <w:rPr>
                <w:rFonts w:ascii="Times New Roman" w:hAnsi="Times New Roman" w:cs="Times New Roman"/>
                <w:sz w:val="20"/>
                <w:szCs w:val="20"/>
              </w:rPr>
              <w:t>http://www.elearnspace.org/Articles/networks.htm</w:t>
            </w:r>
            <w:r w:rsidRPr="009F4BE7">
              <w:rPr>
                <w:rFonts w:ascii="Times New Roman" w:hAnsi="Times New Roman" w:cs="Times New Roman"/>
                <w:sz w:val="20"/>
                <w:szCs w:val="20"/>
              </w:rPr>
              <w:fldChar w:fldCharType="end"/>
            </w:r>
          </w:p>
        </w:tc>
      </w:tr>
      <w:tr w:rsidR="000F257D" w:rsidRPr="00FA5FC2" w14:paraId="02400E5C"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846EA4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395BB51" w14:textId="77777777" w:rsidR="00CB4E2D" w:rsidRPr="00FA5FC2" w:rsidRDefault="00CB4E2D" w:rsidP="00BF7CDD">
            <w:pPr>
              <w:spacing w:after="0"/>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1AB09C44"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E73A38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5557684" w14:textId="77777777" w:rsidR="00CB4E2D" w:rsidRPr="00FA5FC2" w:rsidRDefault="00CB4E2D" w:rsidP="00BF7CD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17BB0">
              <w:t>Bilgisayar</w:t>
            </w:r>
            <w:r w:rsidRPr="00FA5FC2">
              <w:rPr>
                <w:rFonts w:ascii="Arial Narrow" w:hAnsi="Arial Narrow"/>
                <w:sz w:val="20"/>
                <w:szCs w:val="20"/>
              </w:rPr>
              <w:fldChar w:fldCharType="end"/>
            </w:r>
          </w:p>
        </w:tc>
      </w:tr>
    </w:tbl>
    <w:p w14:paraId="18BBF0B7" w14:textId="654D0658" w:rsidR="00CB4E2D" w:rsidRPr="00FA5FC2"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2B7700A6" w14:textId="77777777" w:rsidTr="000F257D">
        <w:trPr>
          <w:trHeight w:val="370"/>
        </w:trPr>
        <w:tc>
          <w:tcPr>
            <w:tcW w:w="5000" w:type="pct"/>
            <w:gridSpan w:val="2"/>
            <w:shd w:val="clear" w:color="auto" w:fill="auto"/>
            <w:vAlign w:val="center"/>
          </w:tcPr>
          <w:p w14:paraId="7D0E5F9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43E566BA" w14:textId="77777777" w:rsidTr="000F257D">
        <w:tc>
          <w:tcPr>
            <w:tcW w:w="571" w:type="pct"/>
            <w:shd w:val="clear" w:color="auto" w:fill="auto"/>
          </w:tcPr>
          <w:p w14:paraId="0F60A87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A2B8DA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4E7BC757" w14:textId="77777777">
        <w:tc>
          <w:tcPr>
            <w:tcW w:w="571" w:type="pct"/>
            <w:shd w:val="clear" w:color="auto" w:fill="auto"/>
            <w:vAlign w:val="center"/>
          </w:tcPr>
          <w:p w14:paraId="52A2D67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4C0A9ED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Sanal Öğrenme Çevreleri</w:t>
            </w:r>
          </w:p>
        </w:tc>
      </w:tr>
      <w:tr w:rsidR="000F257D" w:rsidRPr="00FA5FC2" w14:paraId="73283567" w14:textId="77777777">
        <w:tc>
          <w:tcPr>
            <w:tcW w:w="571" w:type="pct"/>
            <w:shd w:val="clear" w:color="auto" w:fill="auto"/>
            <w:vAlign w:val="center"/>
          </w:tcPr>
          <w:p w14:paraId="7D9B216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435D739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Sosyal Ağ</w:t>
            </w:r>
          </w:p>
        </w:tc>
      </w:tr>
      <w:tr w:rsidR="000F257D" w:rsidRPr="00FA5FC2" w14:paraId="6A21F290" w14:textId="77777777">
        <w:tc>
          <w:tcPr>
            <w:tcW w:w="571" w:type="pct"/>
            <w:shd w:val="clear" w:color="auto" w:fill="auto"/>
            <w:vAlign w:val="center"/>
          </w:tcPr>
          <w:p w14:paraId="6895B08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51A2B5B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Yeni Bin Yılda Yeni Toplum Modelleri</w:t>
            </w:r>
          </w:p>
        </w:tc>
      </w:tr>
      <w:tr w:rsidR="000F257D" w:rsidRPr="00FA5FC2" w14:paraId="4D92A809" w14:textId="77777777">
        <w:tc>
          <w:tcPr>
            <w:tcW w:w="571" w:type="pct"/>
            <w:shd w:val="clear" w:color="auto" w:fill="auto"/>
            <w:vAlign w:val="center"/>
          </w:tcPr>
          <w:p w14:paraId="33636A4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07F1428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Hayat Boyu Öğrenme ve Öğrenen Toplum</w:t>
            </w:r>
          </w:p>
        </w:tc>
      </w:tr>
      <w:tr w:rsidR="000F257D" w:rsidRPr="00FA5FC2" w14:paraId="273E7478" w14:textId="77777777">
        <w:tc>
          <w:tcPr>
            <w:tcW w:w="571" w:type="pct"/>
            <w:shd w:val="clear" w:color="auto" w:fill="auto"/>
            <w:vAlign w:val="center"/>
          </w:tcPr>
          <w:p w14:paraId="0E453D6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11528ED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Sanal Öğrenme Ortamları</w:t>
            </w:r>
          </w:p>
        </w:tc>
      </w:tr>
      <w:tr w:rsidR="000F257D" w:rsidRPr="00FA5FC2" w14:paraId="78465806" w14:textId="77777777">
        <w:tc>
          <w:tcPr>
            <w:tcW w:w="571" w:type="pct"/>
            <w:tcBorders>
              <w:bottom w:val="single" w:sz="6" w:space="0" w:color="auto"/>
            </w:tcBorders>
            <w:shd w:val="clear" w:color="auto" w:fill="auto"/>
            <w:vAlign w:val="center"/>
          </w:tcPr>
          <w:p w14:paraId="2206F96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09BE90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Sanal Okullar</w:t>
            </w:r>
          </w:p>
        </w:tc>
      </w:tr>
      <w:tr w:rsidR="000F257D" w:rsidRPr="00FA5FC2" w14:paraId="372B10DA" w14:textId="77777777">
        <w:tc>
          <w:tcPr>
            <w:tcW w:w="571" w:type="pct"/>
            <w:tcBorders>
              <w:top w:val="single" w:sz="6" w:space="0" w:color="auto"/>
              <w:bottom w:val="single" w:sz="6" w:space="0" w:color="auto"/>
            </w:tcBorders>
            <w:shd w:val="clear" w:color="auto" w:fill="auto"/>
            <w:vAlign w:val="center"/>
          </w:tcPr>
          <w:p w14:paraId="3DABD2C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03C1A6DD" w14:textId="77777777" w:rsidR="00CB4E2D" w:rsidRPr="00FA5FC2" w:rsidRDefault="00CB4E2D" w:rsidP="000F257D">
            <w:pPr>
              <w:spacing w:after="0" w:line="240" w:lineRule="auto"/>
              <w:rPr>
                <w:rFonts w:ascii="Arial Narrow" w:hAnsi="Arial Narrow"/>
                <w:sz w:val="20"/>
                <w:szCs w:val="20"/>
              </w:rPr>
            </w:pPr>
            <w:r w:rsidRPr="00E53B44">
              <w:rPr>
                <w:rFonts w:ascii="Arial Narrow" w:hAnsi="Arial Narrow"/>
                <w:sz w:val="20"/>
                <w:szCs w:val="20"/>
                <w:highlight w:val="lightGray"/>
              </w:rPr>
              <w:t>Sanal Hareketlilik</w:t>
            </w:r>
          </w:p>
        </w:tc>
      </w:tr>
      <w:tr w:rsidR="000F257D" w:rsidRPr="00FA5FC2" w14:paraId="5C3BDA0F" w14:textId="77777777">
        <w:tc>
          <w:tcPr>
            <w:tcW w:w="571" w:type="pct"/>
            <w:tcBorders>
              <w:top w:val="single" w:sz="6" w:space="0" w:color="auto"/>
              <w:bottom w:val="single" w:sz="6" w:space="0" w:color="auto"/>
            </w:tcBorders>
            <w:shd w:val="clear" w:color="auto" w:fill="D9D9D9"/>
            <w:vAlign w:val="center"/>
          </w:tcPr>
          <w:p w14:paraId="0A324740"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45E423B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0F257D" w:rsidRPr="00FA5FC2" w14:paraId="500533A0" w14:textId="77777777">
        <w:tc>
          <w:tcPr>
            <w:tcW w:w="571" w:type="pct"/>
            <w:tcBorders>
              <w:top w:val="single" w:sz="6" w:space="0" w:color="auto"/>
            </w:tcBorders>
            <w:shd w:val="clear" w:color="auto" w:fill="auto"/>
            <w:vAlign w:val="center"/>
          </w:tcPr>
          <w:p w14:paraId="7F29477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6DA78E26" w14:textId="77777777" w:rsidR="00CB4E2D" w:rsidRPr="00FA5FC2" w:rsidRDefault="00CB4E2D" w:rsidP="000F257D">
            <w:pPr>
              <w:spacing w:after="0" w:line="240" w:lineRule="auto"/>
              <w:rPr>
                <w:rFonts w:ascii="Arial Narrow" w:hAnsi="Arial Narrow"/>
                <w:sz w:val="20"/>
                <w:szCs w:val="20"/>
              </w:rPr>
            </w:pPr>
            <w:r w:rsidRPr="00E53B44">
              <w:rPr>
                <w:rFonts w:ascii="Arial Narrow" w:hAnsi="Arial Narrow"/>
                <w:sz w:val="21"/>
                <w:szCs w:val="21"/>
                <w:highlight w:val="lightGray"/>
              </w:rPr>
              <w:t>Öğrenme Teorileri</w:t>
            </w:r>
          </w:p>
        </w:tc>
      </w:tr>
      <w:tr w:rsidR="000F257D" w:rsidRPr="00FA5FC2" w14:paraId="65606686" w14:textId="77777777">
        <w:tc>
          <w:tcPr>
            <w:tcW w:w="571" w:type="pct"/>
            <w:shd w:val="clear" w:color="auto" w:fill="auto"/>
            <w:vAlign w:val="center"/>
          </w:tcPr>
          <w:p w14:paraId="729A69A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28D3EE0E" w14:textId="77777777" w:rsidR="00CB4E2D" w:rsidRPr="00FA5FC2" w:rsidRDefault="00CB4E2D" w:rsidP="000F257D">
            <w:pPr>
              <w:spacing w:after="0" w:line="240" w:lineRule="auto"/>
              <w:rPr>
                <w:rFonts w:ascii="Arial Narrow" w:hAnsi="Arial Narrow"/>
                <w:sz w:val="20"/>
                <w:szCs w:val="20"/>
              </w:rPr>
            </w:pPr>
            <w:r>
              <w:rPr>
                <w:rFonts w:ascii="Arial Narrow" w:hAnsi="Arial Narrow"/>
                <w:sz w:val="21"/>
                <w:szCs w:val="21"/>
                <w:highlight w:val="lightGray"/>
              </w:rPr>
              <w:t xml:space="preserve">Çevrimiçi </w:t>
            </w:r>
            <w:r w:rsidRPr="001B1792">
              <w:rPr>
                <w:rFonts w:ascii="Arial Narrow" w:hAnsi="Arial Narrow"/>
                <w:sz w:val="21"/>
                <w:szCs w:val="21"/>
                <w:highlight w:val="lightGray"/>
              </w:rPr>
              <w:t>Öğrenme Teorileri</w:t>
            </w:r>
          </w:p>
        </w:tc>
      </w:tr>
      <w:tr w:rsidR="000F257D" w:rsidRPr="00FA5FC2" w14:paraId="50D569BD" w14:textId="77777777">
        <w:tc>
          <w:tcPr>
            <w:tcW w:w="571" w:type="pct"/>
            <w:shd w:val="clear" w:color="auto" w:fill="auto"/>
            <w:vAlign w:val="center"/>
          </w:tcPr>
          <w:p w14:paraId="3E4A21E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3D03AB75" w14:textId="77777777" w:rsidR="00CB4E2D" w:rsidRPr="00FA5FC2" w:rsidRDefault="00CB4E2D" w:rsidP="000F257D">
            <w:pPr>
              <w:spacing w:after="0" w:line="240" w:lineRule="auto"/>
              <w:rPr>
                <w:rFonts w:ascii="Arial Narrow" w:hAnsi="Arial Narrow"/>
                <w:sz w:val="20"/>
                <w:szCs w:val="20"/>
              </w:rPr>
            </w:pPr>
            <w:r w:rsidRPr="00E53B44">
              <w:rPr>
                <w:rFonts w:ascii="Arial Narrow" w:hAnsi="Arial Narrow"/>
                <w:sz w:val="20"/>
                <w:szCs w:val="20"/>
                <w:highlight w:val="lightGray"/>
              </w:rPr>
              <w:t>Bağlantıcılık</w:t>
            </w:r>
          </w:p>
        </w:tc>
      </w:tr>
      <w:tr w:rsidR="000F257D" w:rsidRPr="00FA5FC2" w14:paraId="6406D272" w14:textId="77777777">
        <w:tc>
          <w:tcPr>
            <w:tcW w:w="571" w:type="pct"/>
            <w:shd w:val="clear" w:color="auto" w:fill="auto"/>
            <w:vAlign w:val="center"/>
          </w:tcPr>
          <w:p w14:paraId="2646676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75F8C76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Öğrenme Ekolojisi</w:t>
            </w:r>
          </w:p>
        </w:tc>
      </w:tr>
      <w:tr w:rsidR="000F257D" w:rsidRPr="00FA5FC2" w14:paraId="583A2313" w14:textId="77777777">
        <w:tc>
          <w:tcPr>
            <w:tcW w:w="571" w:type="pct"/>
            <w:shd w:val="clear" w:color="auto" w:fill="auto"/>
            <w:vAlign w:val="center"/>
          </w:tcPr>
          <w:p w14:paraId="74C44E6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29FFDFD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Öğrenme Ağları</w:t>
            </w:r>
          </w:p>
        </w:tc>
      </w:tr>
      <w:tr w:rsidR="000F257D" w:rsidRPr="00FA5FC2" w14:paraId="3CE465CC" w14:textId="77777777" w:rsidTr="000F257D">
        <w:trPr>
          <w:trHeight w:val="221"/>
        </w:trPr>
        <w:tc>
          <w:tcPr>
            <w:tcW w:w="571" w:type="pct"/>
            <w:tcBorders>
              <w:bottom w:val="single" w:sz="6" w:space="0" w:color="auto"/>
            </w:tcBorders>
            <w:shd w:val="clear" w:color="auto" w:fill="auto"/>
            <w:vAlign w:val="center"/>
          </w:tcPr>
          <w:p w14:paraId="49607B0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155D71D3" w14:textId="77777777" w:rsidR="00CB4E2D" w:rsidRPr="00FA5FC2" w:rsidRDefault="00CB4E2D" w:rsidP="000F257D">
            <w:pPr>
              <w:spacing w:after="0" w:line="240" w:lineRule="auto"/>
              <w:rPr>
                <w:rFonts w:ascii="Arial Narrow" w:hAnsi="Arial Narrow"/>
                <w:sz w:val="20"/>
                <w:szCs w:val="20"/>
              </w:rPr>
            </w:pPr>
            <w:r>
              <w:rPr>
                <w:rFonts w:ascii="Arial Narrow" w:hAnsi="Arial Narrow"/>
                <w:sz w:val="21"/>
                <w:szCs w:val="21"/>
                <w:highlight w:val="lightGray"/>
              </w:rPr>
              <w:t>Sanal</w:t>
            </w:r>
            <w:r w:rsidRPr="001B1792">
              <w:rPr>
                <w:rFonts w:ascii="Arial Narrow" w:hAnsi="Arial Narrow"/>
                <w:sz w:val="21"/>
                <w:szCs w:val="21"/>
                <w:highlight w:val="lightGray"/>
              </w:rPr>
              <w:t xml:space="preserve"> Gerçeklik</w:t>
            </w:r>
          </w:p>
        </w:tc>
      </w:tr>
      <w:tr w:rsidR="000F257D" w:rsidRPr="00FA5FC2" w14:paraId="0AAFC14B" w14:textId="77777777" w:rsidTr="000F257D">
        <w:trPr>
          <w:trHeight w:val="123"/>
        </w:trPr>
        <w:tc>
          <w:tcPr>
            <w:tcW w:w="571" w:type="pct"/>
            <w:tcBorders>
              <w:top w:val="single" w:sz="6" w:space="0" w:color="auto"/>
              <w:bottom w:val="single" w:sz="6" w:space="0" w:color="auto"/>
            </w:tcBorders>
            <w:shd w:val="clear" w:color="auto" w:fill="auto"/>
            <w:vAlign w:val="center"/>
          </w:tcPr>
          <w:p w14:paraId="21221B2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34786B0E" w14:textId="77777777" w:rsidR="00CB4E2D" w:rsidRPr="00FA5FC2" w:rsidRDefault="00CB4E2D" w:rsidP="000F257D">
            <w:pPr>
              <w:spacing w:after="0" w:line="240" w:lineRule="auto"/>
              <w:rPr>
                <w:rFonts w:ascii="Arial Narrow" w:hAnsi="Arial Narrow"/>
                <w:sz w:val="20"/>
                <w:szCs w:val="20"/>
              </w:rPr>
            </w:pPr>
            <w:r w:rsidRPr="00E53B44">
              <w:rPr>
                <w:rFonts w:ascii="Arial Narrow" w:hAnsi="Arial Narrow"/>
                <w:sz w:val="20"/>
                <w:szCs w:val="20"/>
                <w:highlight w:val="lightGray"/>
              </w:rPr>
              <w:t>Artırılmış ve Genişletilmiş Gerçeklik</w:t>
            </w:r>
          </w:p>
        </w:tc>
      </w:tr>
      <w:tr w:rsidR="000F257D" w:rsidRPr="00FA5FC2" w14:paraId="2DC6F037" w14:textId="77777777" w:rsidTr="000F257D">
        <w:trPr>
          <w:trHeight w:val="168"/>
        </w:trPr>
        <w:tc>
          <w:tcPr>
            <w:tcW w:w="571" w:type="pct"/>
            <w:tcBorders>
              <w:top w:val="single" w:sz="6" w:space="0" w:color="auto"/>
              <w:bottom w:val="single" w:sz="12" w:space="0" w:color="auto"/>
            </w:tcBorders>
            <w:shd w:val="clear" w:color="auto" w:fill="D9D9D9"/>
            <w:vAlign w:val="center"/>
          </w:tcPr>
          <w:p w14:paraId="13971F7C"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279F853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FİNAL SINAVI</w:t>
            </w:r>
          </w:p>
        </w:tc>
      </w:tr>
    </w:tbl>
    <w:p w14:paraId="43FA4845" w14:textId="6AC690A3" w:rsidR="00CB4E2D" w:rsidRDefault="00CB4E2D" w:rsidP="000F257D">
      <w:pPr>
        <w:spacing w:after="0" w:line="240" w:lineRule="auto"/>
        <w:rPr>
          <w:rFonts w:ascii="Arial Narrow" w:hAnsi="Arial Narrow"/>
          <w:sz w:val="20"/>
          <w:szCs w:val="20"/>
        </w:rPr>
      </w:pPr>
    </w:p>
    <w:p w14:paraId="119E3762" w14:textId="77777777" w:rsidR="00B56DA4" w:rsidRPr="00FA5FC2" w:rsidRDefault="00B56DA4"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37817CE2"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73B3542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41B1761A"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00C93F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0D965B3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C36A5B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63AF25C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DA0C48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1BA0C53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1B9A16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7098A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9DCC2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CCB17C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149232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7DD568A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F1D9DD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3C6D9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43F2E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0B16B7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65B470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16C0409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22"/>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22"/>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687BB0E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3EA75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AA7C15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0728FF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173AE6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0DF6BC4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DA0AF6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74E4B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7764CF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C9FD4A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608FAF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6190136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F45DEB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67CF89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3591C4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16FB8E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AAE996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273F28C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D0C54E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20F58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7757C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CC4BF2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61430B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7F9D669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475C32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CC018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63CD3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5E1AC3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2E50A0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17BEEC3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277BD0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9AF22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149C39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4995D3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D984F1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271FC78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937590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5EE4C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27B05C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DA5390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A99CA3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38EE911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34110A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287C5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63796E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D30B2E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68A310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1E872E0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2FCEE7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55796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20A39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921481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04BC95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6677F9C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3B5313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2DC51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BF034A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097027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CD71DE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33A208E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A3C0F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3D10E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BD70A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9E4A01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C45921A"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3402BC3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7FC9DB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3A833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C8AEB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449A5B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2DE6FDE"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1A76658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B20AEC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DDC28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97BFA9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EACF721"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4850612E"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5C918986" w14:textId="77777777" w:rsidR="00CB4E2D" w:rsidRPr="00FA5FC2" w:rsidRDefault="00CB4E2D" w:rsidP="000F257D">
      <w:pPr>
        <w:spacing w:after="0" w:line="240" w:lineRule="auto"/>
        <w:rPr>
          <w:rFonts w:ascii="Arial Narrow" w:hAnsi="Arial Narrow"/>
          <w:sz w:val="20"/>
          <w:szCs w:val="20"/>
        </w:rPr>
      </w:pPr>
    </w:p>
    <w:p w14:paraId="5655C008"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32B4D164"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5DD1C50A"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5380F70F" w14:textId="7DBF6BB6" w:rsidR="00043758" w:rsidRDefault="00043758"/>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5BA83B7D" w14:textId="77777777" w:rsidTr="000F257D">
        <w:tc>
          <w:tcPr>
            <w:tcW w:w="1800" w:type="dxa"/>
            <w:vAlign w:val="center"/>
          </w:tcPr>
          <w:p w14:paraId="1592DFE8"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2BDF0810" wp14:editId="26450B8E">
                  <wp:extent cx="774700" cy="774700"/>
                  <wp:effectExtent l="0" t="0" r="0" b="0"/>
                  <wp:docPr id="152550131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3EA47882"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46AFFA07"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6817C079"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723FCB4E" w14:textId="77777777" w:rsidR="00CB4E2D" w:rsidRPr="00CE22B7" w:rsidRDefault="00CB4E2D" w:rsidP="000F257D">
            <w:pPr>
              <w:spacing w:after="0" w:line="240" w:lineRule="auto"/>
              <w:outlineLvl w:val="0"/>
              <w:rPr>
                <w:rFonts w:ascii="Verdana" w:hAnsi="Verdana"/>
                <w:b/>
                <w:sz w:val="20"/>
                <w:szCs w:val="20"/>
              </w:rPr>
            </w:pPr>
          </w:p>
          <w:p w14:paraId="14675804"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5FFF006D"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4A065682" w14:textId="77777777" w:rsidTr="000F257D">
        <w:tc>
          <w:tcPr>
            <w:tcW w:w="965" w:type="dxa"/>
            <w:vAlign w:val="center"/>
          </w:tcPr>
          <w:p w14:paraId="54C04384"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6EEB0AB3"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70319F34"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3A85EE96" w14:textId="77777777" w:rsidTr="000F257D">
        <w:tc>
          <w:tcPr>
            <w:tcW w:w="1548" w:type="dxa"/>
            <w:vAlign w:val="center"/>
          </w:tcPr>
          <w:p w14:paraId="3AB56FE6"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5D929482"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D7A40">
              <w:t>541801019</w:t>
            </w:r>
            <w:r w:rsidRPr="00FA5FC2">
              <w:rPr>
                <w:rFonts w:ascii="Arial Narrow" w:hAnsi="Arial Narrow"/>
                <w:sz w:val="20"/>
                <w:szCs w:val="20"/>
              </w:rPr>
              <w:fldChar w:fldCharType="end"/>
            </w:r>
          </w:p>
        </w:tc>
        <w:tc>
          <w:tcPr>
            <w:tcW w:w="1560" w:type="dxa"/>
            <w:vAlign w:val="center"/>
          </w:tcPr>
          <w:p w14:paraId="5B5823C7"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5F61805A"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D7A40">
              <w:t>Meslek Yüksekokulları ve Mesleki Eğitim</w:t>
            </w:r>
            <w:r w:rsidRPr="00FA5FC2">
              <w:rPr>
                <w:rFonts w:ascii="Arial Narrow" w:hAnsi="Arial Narrow"/>
                <w:sz w:val="20"/>
                <w:szCs w:val="20"/>
              </w:rPr>
              <w:fldChar w:fldCharType="end"/>
            </w:r>
          </w:p>
        </w:tc>
      </w:tr>
    </w:tbl>
    <w:p w14:paraId="3F1ECDEE"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372812CE"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BCEEA5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C01055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7E37A0F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34A120DC"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17663D48"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849C1D5"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509DD79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2642261"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6687C65E"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01D1E9E8"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6D07100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42FE662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1B0BC3E2"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2476711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6EDD38A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37D41CF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F67FA9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3305119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6480205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2266D2E7"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5DB59B18"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4F2DEBC3"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2D66789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78081FC0"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2FBA71AE" w14:textId="77777777" w:rsidR="00CB4E2D" w:rsidRPr="00EC33AC" w:rsidRDefault="00CB4E2D" w:rsidP="000F257D">
            <w:pPr>
              <w:spacing w:after="0" w:line="240" w:lineRule="auto"/>
              <w:rPr>
                <w:rFonts w:ascii="Arial Narrow" w:hAnsi="Arial Narrow"/>
                <w:b/>
                <w:sz w:val="20"/>
                <w:szCs w:val="20"/>
                <w:highlight w:val="lightGray"/>
              </w:rPr>
            </w:pPr>
            <w:r w:rsidRPr="00EC33AC">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1EA7F1E3" w14:textId="77777777" w:rsidR="00CB4E2D" w:rsidRPr="00EC33AC" w:rsidRDefault="00CB4E2D" w:rsidP="000F257D">
            <w:pPr>
              <w:spacing w:after="0" w:line="240" w:lineRule="auto"/>
              <w:rPr>
                <w:rFonts w:ascii="Arial Narrow" w:hAnsi="Arial Narrow"/>
                <w:b/>
                <w:sz w:val="20"/>
                <w:szCs w:val="20"/>
                <w:highlight w:val="lightGray"/>
              </w:rPr>
            </w:pPr>
            <w:r w:rsidRPr="00EC33AC">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2BF7447E" w14:textId="77777777" w:rsidR="00CB4E2D" w:rsidRPr="00EC33AC" w:rsidRDefault="00CB4E2D" w:rsidP="000F257D">
            <w:pPr>
              <w:spacing w:after="0" w:line="240" w:lineRule="auto"/>
              <w:rPr>
                <w:rFonts w:ascii="Arial Narrow" w:hAnsi="Arial Narrow"/>
                <w:sz w:val="20"/>
                <w:szCs w:val="20"/>
                <w:highlight w:val="lightGray"/>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480B6400" w14:textId="77777777" w:rsidR="00CB4E2D" w:rsidRPr="00EC33AC" w:rsidRDefault="00CB4E2D" w:rsidP="000F257D">
            <w:pPr>
              <w:spacing w:after="0" w:line="240" w:lineRule="auto"/>
              <w:rPr>
                <w:rFonts w:ascii="Arial Narrow" w:hAnsi="Arial Narrow"/>
                <w:b/>
                <w:sz w:val="20"/>
                <w:szCs w:val="20"/>
                <w:highlight w:val="lightGray"/>
              </w:rPr>
            </w:pPr>
            <w:r w:rsidRPr="00EC33AC">
              <w:rPr>
                <w:rFonts w:ascii="Arial Narrow" w:hAnsi="Arial Narrow"/>
                <w:b/>
                <w:sz w:val="20"/>
                <w:szCs w:val="20"/>
                <w:highlight w:val="lightGray"/>
              </w:rPr>
              <w:t>Sosyal Bilim</w:t>
            </w:r>
          </w:p>
        </w:tc>
      </w:tr>
      <w:tr w:rsidR="000F257D" w:rsidRPr="00FA5FC2" w14:paraId="1939C70C"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6AB6FB17" w14:textId="77777777" w:rsidR="00CB4E2D" w:rsidRPr="00EC33AC" w:rsidRDefault="00CB4E2D" w:rsidP="000F257D">
            <w:pPr>
              <w:spacing w:after="0" w:line="240" w:lineRule="auto"/>
              <w:rPr>
                <w:rFonts w:ascii="Arial Narrow" w:hAnsi="Arial Narrow"/>
                <w:sz w:val="20"/>
                <w:szCs w:val="20"/>
                <w:highlight w:val="lightGray"/>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08CB8264" w14:textId="77777777" w:rsidR="00CB4E2D" w:rsidRPr="00EC33AC" w:rsidRDefault="00CB4E2D" w:rsidP="000F257D">
            <w:pPr>
              <w:spacing w:after="0" w:line="240" w:lineRule="auto"/>
              <w:rPr>
                <w:rFonts w:ascii="Arial Narrow" w:hAnsi="Arial Narrow"/>
                <w:sz w:val="20"/>
                <w:szCs w:val="20"/>
                <w:highlight w:val="lightGray"/>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highlight w:val="lightGray"/>
              </w:rPr>
              <w:t>75</w:t>
            </w:r>
            <w:r w:rsidRPr="00EC33AC">
              <w:rPr>
                <w:rFonts w:ascii="Arial Narrow" w:hAnsi="Arial Narrow"/>
                <w:sz w:val="20"/>
                <w:szCs w:val="20"/>
                <w:highlight w:val="lightGray"/>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0255F26D" w14:textId="77777777" w:rsidR="00CB4E2D" w:rsidRPr="00EC33AC" w:rsidRDefault="00CB4E2D" w:rsidP="000F257D">
            <w:pPr>
              <w:spacing w:after="0" w:line="240" w:lineRule="auto"/>
              <w:rPr>
                <w:rFonts w:ascii="Arial Narrow" w:hAnsi="Arial Narrow"/>
                <w:sz w:val="20"/>
                <w:szCs w:val="20"/>
                <w:highlight w:val="lightGray"/>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3641E6A3" w14:textId="77777777" w:rsidR="00CB4E2D" w:rsidRPr="00EC33AC" w:rsidRDefault="00CB4E2D" w:rsidP="000F257D">
            <w:pPr>
              <w:spacing w:after="0" w:line="240" w:lineRule="auto"/>
              <w:rPr>
                <w:rFonts w:ascii="Arial Narrow" w:hAnsi="Arial Narrow"/>
                <w:sz w:val="20"/>
                <w:szCs w:val="20"/>
                <w:highlight w:val="lightGray"/>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highlight w:val="lightGray"/>
              </w:rPr>
              <w:t>25</w:t>
            </w:r>
            <w:r w:rsidRPr="00EC33AC">
              <w:rPr>
                <w:rFonts w:ascii="Arial Narrow" w:hAnsi="Arial Narrow"/>
                <w:sz w:val="20"/>
                <w:szCs w:val="20"/>
                <w:highlight w:val="lightGray"/>
              </w:rPr>
              <w:fldChar w:fldCharType="end"/>
            </w:r>
          </w:p>
        </w:tc>
      </w:tr>
      <w:tr w:rsidR="000F257D" w:rsidRPr="00FA5FC2" w14:paraId="07FD499D"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5895DAF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4EDD185A"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1AFDBB6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130ABD6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1E0FE1B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6254160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59659170"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2FC156E"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6BCEE38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7AFC296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36CC5F0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49EE445E"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8895AFE"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8748BE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6A28F22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3FDE304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0DCC8656"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4C1B5A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663541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4B9CB5B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55F4076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658F894C"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A4A4025"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D8BC06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45611E1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39CC16B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32C71672"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E931242"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7B304C2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06E6A71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59A53AA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FB55723"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AB4D2B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2605161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2C2C649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3E1CBE1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AEF051F"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ADCD14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24564CE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1DD193F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0C260DE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15C2E487"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EA4395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D37EE6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9F4BE7" w14:paraId="36D02B69"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0C5DE8A" w14:textId="77777777" w:rsidR="00CB4E2D" w:rsidRPr="009F4BE7" w:rsidRDefault="00CB4E2D" w:rsidP="009F4BE7">
            <w:pPr>
              <w:spacing w:after="0" w:line="240" w:lineRule="auto"/>
              <w:rPr>
                <w:rFonts w:ascii="Times New Roman" w:hAnsi="Times New Roman" w:cs="Times New Roman"/>
                <w:b/>
                <w:sz w:val="20"/>
                <w:szCs w:val="20"/>
              </w:rPr>
            </w:pPr>
            <w:r w:rsidRPr="009F4BE7">
              <w:rPr>
                <w:rFonts w:ascii="Times New Roman" w:hAnsi="Times New Roman" w:cs="Times New Roman"/>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71F7499E" w14:textId="77777777" w:rsidR="00CB4E2D" w:rsidRPr="009F4BE7" w:rsidRDefault="00CB4E2D" w:rsidP="009F4BE7">
            <w:pPr>
              <w:spacing w:after="0" w:line="240" w:lineRule="auto"/>
              <w:rPr>
                <w:rFonts w:ascii="Times New Roman" w:hAnsi="Times New Roman" w:cs="Times New Roman"/>
                <w:sz w:val="20"/>
                <w:szCs w:val="20"/>
              </w:rPr>
            </w:pPr>
            <w:r w:rsidRPr="009F4BE7">
              <w:rPr>
                <w:rFonts w:ascii="Times New Roman" w:hAnsi="Times New Roman" w:cs="Times New Roman"/>
                <w:sz w:val="20"/>
                <w:szCs w:val="20"/>
                <w:highlight w:val="lightGray"/>
              </w:rPr>
              <w:t xml:space="preserve">Bu ders kapsamında, mesleki-teknik eğitimin tarihi, felsefesi, ilkeleri, mesleki-teknik eğitimde güncel eğilimler, dünyada ve Türkiye’de mesleki eğitim ve meslek yüksekokulları, mesleki eğitimde program geliştirme ve değerlendirme, mesleki eğitimde öğretim programları, mesleki rehberlik, meslek yüksekokullarının yönetimi, işletmelerde mesleki eğitim, staj ve çıraklık sistemi, mesleki eğitimde politik konular, mesleki eğitimde yönetim ve denetim konuları ele alınacaktır. </w:t>
            </w:r>
          </w:p>
        </w:tc>
      </w:tr>
      <w:tr w:rsidR="000F257D" w:rsidRPr="009F4BE7" w14:paraId="2E5CDF2F"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B1E1C1B" w14:textId="77777777" w:rsidR="00CB4E2D" w:rsidRPr="009F4BE7" w:rsidRDefault="00CB4E2D" w:rsidP="009F4BE7">
            <w:pPr>
              <w:spacing w:after="0" w:line="240" w:lineRule="auto"/>
              <w:rPr>
                <w:rFonts w:ascii="Times New Roman" w:hAnsi="Times New Roman" w:cs="Times New Roman"/>
                <w:b/>
                <w:sz w:val="20"/>
                <w:szCs w:val="20"/>
              </w:rPr>
            </w:pPr>
            <w:r w:rsidRPr="009F4BE7">
              <w:rPr>
                <w:rFonts w:ascii="Times New Roman" w:hAnsi="Times New Roman" w:cs="Times New Roman"/>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7D292427" w14:textId="77777777" w:rsidR="00CB4E2D" w:rsidRPr="009F4BE7" w:rsidRDefault="00CB4E2D" w:rsidP="009F4BE7">
            <w:pPr>
              <w:spacing w:after="0" w:line="240" w:lineRule="auto"/>
              <w:rPr>
                <w:rFonts w:ascii="Times New Roman" w:hAnsi="Times New Roman" w:cs="Times New Roman"/>
                <w:bCs/>
                <w:color w:val="000000"/>
                <w:sz w:val="20"/>
                <w:szCs w:val="20"/>
              </w:rPr>
            </w:pPr>
            <w:r w:rsidRPr="009F4BE7">
              <w:rPr>
                <w:rFonts w:ascii="Times New Roman" w:hAnsi="Times New Roman" w:cs="Times New Roman"/>
                <w:color w:val="000000"/>
                <w:sz w:val="20"/>
                <w:szCs w:val="20"/>
                <w:highlight w:val="lightGray"/>
              </w:rPr>
              <w:t>Bu ders ile öğrencilerin meslek yüksekokulları ve mesleki eğitime ilişkin kavramsal bilgiyi öğrenmesi ve uygulamaya aktarabilme becerisi kazanması amaçlanmıştır.</w:t>
            </w:r>
          </w:p>
        </w:tc>
      </w:tr>
      <w:tr w:rsidR="000F257D" w:rsidRPr="009F4BE7" w14:paraId="46C457A9"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BEAE105" w14:textId="77777777" w:rsidR="00CB4E2D" w:rsidRPr="009F4BE7" w:rsidRDefault="00CB4E2D" w:rsidP="009F4BE7">
            <w:pPr>
              <w:spacing w:after="0" w:line="240" w:lineRule="auto"/>
              <w:rPr>
                <w:rFonts w:ascii="Times New Roman" w:hAnsi="Times New Roman" w:cs="Times New Roman"/>
                <w:b/>
                <w:sz w:val="20"/>
                <w:szCs w:val="20"/>
              </w:rPr>
            </w:pPr>
            <w:r w:rsidRPr="009F4BE7">
              <w:rPr>
                <w:rFonts w:ascii="Times New Roman" w:hAnsi="Times New Roman" w:cs="Times New Roman"/>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CC75994" w14:textId="77777777" w:rsidR="00CB4E2D" w:rsidRPr="009F4BE7" w:rsidRDefault="00CB4E2D" w:rsidP="009F4BE7">
            <w:pPr>
              <w:spacing w:after="0" w:line="240" w:lineRule="auto"/>
              <w:rPr>
                <w:rFonts w:ascii="Times New Roman" w:hAnsi="Times New Roman" w:cs="Times New Roman"/>
                <w:sz w:val="20"/>
                <w:szCs w:val="20"/>
              </w:rPr>
            </w:pPr>
            <w:r w:rsidRPr="009F4BE7">
              <w:rPr>
                <w:rFonts w:ascii="Times New Roman" w:hAnsi="Times New Roman" w:cs="Times New Roman"/>
                <w:color w:val="000000"/>
                <w:sz w:val="20"/>
                <w:szCs w:val="20"/>
                <w:highlight w:val="lightGray"/>
              </w:rPr>
              <w:t xml:space="preserve">Meslek eğitimini teorik ve pratik yönleriyle ele alıyor oluşuyla bu ders, meslek eğitimini sağlamaya yönelik temel bilgi ve beceri edinme fırsatını üst düzeyde sunar. </w:t>
            </w:r>
          </w:p>
        </w:tc>
      </w:tr>
      <w:tr w:rsidR="000F257D" w:rsidRPr="009F4BE7" w14:paraId="0DB5DD91"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563C083" w14:textId="77777777" w:rsidR="00CB4E2D" w:rsidRPr="009F4BE7" w:rsidRDefault="00CB4E2D" w:rsidP="009F4BE7">
            <w:pPr>
              <w:spacing w:after="0" w:line="240" w:lineRule="auto"/>
              <w:rPr>
                <w:rFonts w:ascii="Times New Roman" w:hAnsi="Times New Roman" w:cs="Times New Roman"/>
                <w:b/>
                <w:sz w:val="20"/>
                <w:szCs w:val="20"/>
              </w:rPr>
            </w:pPr>
            <w:r w:rsidRPr="009F4BE7">
              <w:rPr>
                <w:rFonts w:ascii="Times New Roman" w:hAnsi="Times New Roman" w:cs="Times New Roman"/>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0EDD64CB" w14:textId="77777777" w:rsidR="00CB4E2D" w:rsidRPr="009F4BE7" w:rsidRDefault="00CB4E2D" w:rsidP="009F4BE7">
            <w:pPr>
              <w:spacing w:after="0"/>
              <w:rPr>
                <w:rFonts w:ascii="Times New Roman" w:hAnsi="Times New Roman" w:cs="Times New Roman"/>
                <w:sz w:val="20"/>
                <w:szCs w:val="20"/>
                <w:highlight w:val="lightGray"/>
              </w:rPr>
            </w:pPr>
            <w:r w:rsidRPr="009F4BE7">
              <w:rPr>
                <w:rFonts w:ascii="Times New Roman" w:hAnsi="Times New Roman" w:cs="Times New Roman"/>
                <w:sz w:val="20"/>
                <w:szCs w:val="20"/>
                <w:highlight w:val="lightGray"/>
              </w:rPr>
              <w:t>Bu dersin sonunda öğrenciler;</w:t>
            </w:r>
          </w:p>
          <w:p w14:paraId="5E707551" w14:textId="77777777" w:rsidR="00CB4E2D" w:rsidRPr="009F4BE7" w:rsidRDefault="00CB4E2D" w:rsidP="009F4BE7">
            <w:pPr>
              <w:spacing w:after="0"/>
              <w:rPr>
                <w:rFonts w:ascii="Times New Roman" w:hAnsi="Times New Roman" w:cs="Times New Roman"/>
                <w:sz w:val="20"/>
                <w:szCs w:val="20"/>
                <w:highlight w:val="lightGray"/>
              </w:rPr>
            </w:pPr>
            <w:r w:rsidRPr="009F4BE7">
              <w:rPr>
                <w:rFonts w:ascii="Times New Roman" w:hAnsi="Times New Roman" w:cs="Times New Roman"/>
                <w:sz w:val="20"/>
                <w:szCs w:val="20"/>
                <w:highlight w:val="lightGray"/>
              </w:rPr>
              <w:t>1. Mesleki-teknik eğitimin tarihini, felsefe ve ilkelerini bilir,</w:t>
            </w:r>
          </w:p>
          <w:p w14:paraId="1B519FC3" w14:textId="77777777" w:rsidR="00CB4E2D" w:rsidRPr="009F4BE7" w:rsidRDefault="00CB4E2D" w:rsidP="009F4BE7">
            <w:pPr>
              <w:spacing w:after="0"/>
              <w:rPr>
                <w:rFonts w:ascii="Times New Roman" w:hAnsi="Times New Roman" w:cs="Times New Roman"/>
                <w:sz w:val="20"/>
                <w:szCs w:val="20"/>
                <w:highlight w:val="lightGray"/>
              </w:rPr>
            </w:pPr>
            <w:r w:rsidRPr="009F4BE7">
              <w:rPr>
                <w:rFonts w:ascii="Times New Roman" w:hAnsi="Times New Roman" w:cs="Times New Roman"/>
                <w:sz w:val="20"/>
                <w:szCs w:val="20"/>
                <w:highlight w:val="lightGray"/>
              </w:rPr>
              <w:t>2. Mesleki-teknik eğitime ilişkin dünyada ve Türkiye’de güncel eğilimlerden haberdar olur,</w:t>
            </w:r>
          </w:p>
          <w:p w14:paraId="256AAE91" w14:textId="77777777" w:rsidR="00CB4E2D" w:rsidRPr="009F4BE7" w:rsidRDefault="00CB4E2D" w:rsidP="009F4BE7">
            <w:pPr>
              <w:spacing w:after="0"/>
              <w:rPr>
                <w:rFonts w:ascii="Times New Roman" w:hAnsi="Times New Roman" w:cs="Times New Roman"/>
                <w:sz w:val="20"/>
                <w:szCs w:val="20"/>
                <w:highlight w:val="lightGray"/>
              </w:rPr>
            </w:pPr>
            <w:r w:rsidRPr="009F4BE7">
              <w:rPr>
                <w:rFonts w:ascii="Times New Roman" w:hAnsi="Times New Roman" w:cs="Times New Roman"/>
                <w:sz w:val="20"/>
                <w:szCs w:val="20"/>
                <w:highlight w:val="lightGray"/>
              </w:rPr>
              <w:t xml:space="preserve">3. Mesleki eğitimde program geliştirme ve değerlendirme, öğretim programları, mesleki rehberlik ve meslek yüksekokullarının yönetimi alanlarında yetkinlik kazanır. </w:t>
            </w:r>
          </w:p>
          <w:p w14:paraId="08B7C965" w14:textId="77777777" w:rsidR="00CB4E2D" w:rsidRPr="00B54098" w:rsidRDefault="00CB4E2D" w:rsidP="00B54098">
            <w:pPr>
              <w:spacing w:after="0"/>
              <w:rPr>
                <w:rFonts w:ascii="Times New Roman" w:hAnsi="Times New Roman" w:cs="Times New Roman"/>
                <w:sz w:val="20"/>
                <w:szCs w:val="20"/>
              </w:rPr>
            </w:pPr>
            <w:r w:rsidRPr="00B54098">
              <w:rPr>
                <w:rFonts w:ascii="Times New Roman" w:hAnsi="Times New Roman" w:cs="Times New Roman"/>
                <w:sz w:val="20"/>
                <w:szCs w:val="20"/>
                <w:highlight w:val="lightGray"/>
              </w:rPr>
              <w:t>4. Mesleki eğitimde politik konular, staj ve çıraklık sistemi ile yönetim ve denetime ilişkin perspektif geliştirir.</w:t>
            </w:r>
          </w:p>
        </w:tc>
      </w:tr>
      <w:tr w:rsidR="000F257D" w:rsidRPr="009F4BE7" w14:paraId="5B0853BE"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501CE28" w14:textId="77777777" w:rsidR="00CB4E2D" w:rsidRPr="009F4BE7" w:rsidRDefault="00CB4E2D" w:rsidP="009F4BE7">
            <w:pPr>
              <w:spacing w:after="0" w:line="240" w:lineRule="auto"/>
              <w:rPr>
                <w:rFonts w:ascii="Times New Roman" w:hAnsi="Times New Roman" w:cs="Times New Roman"/>
                <w:b/>
                <w:sz w:val="20"/>
                <w:szCs w:val="20"/>
              </w:rPr>
            </w:pPr>
            <w:r w:rsidRPr="009F4BE7">
              <w:rPr>
                <w:rFonts w:ascii="Times New Roman" w:hAnsi="Times New Roman" w:cs="Times New Roman"/>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014E9D24" w14:textId="77777777" w:rsidR="00CB4E2D" w:rsidRPr="009F4BE7" w:rsidRDefault="00CB4E2D" w:rsidP="009F4BE7">
            <w:pPr>
              <w:spacing w:after="0"/>
              <w:rPr>
                <w:rFonts w:ascii="Times New Roman" w:hAnsi="Times New Roman" w:cs="Times New Roman"/>
                <w:bCs/>
                <w:sz w:val="20"/>
                <w:szCs w:val="20"/>
                <w:highlight w:val="lightGray"/>
              </w:rPr>
            </w:pPr>
            <w:r w:rsidRPr="009F4BE7">
              <w:rPr>
                <w:rFonts w:ascii="Times New Roman" w:hAnsi="Times New Roman" w:cs="Times New Roman"/>
                <w:bCs/>
                <w:sz w:val="20"/>
                <w:szCs w:val="20"/>
                <w:highlight w:val="lightGray"/>
              </w:rPr>
              <w:t xml:space="preserve">Durkheim, E. (1986). </w:t>
            </w:r>
            <w:r w:rsidRPr="009F4BE7">
              <w:rPr>
                <w:rFonts w:ascii="Times New Roman" w:hAnsi="Times New Roman" w:cs="Times New Roman"/>
                <w:bCs/>
                <w:i/>
                <w:sz w:val="20"/>
                <w:szCs w:val="20"/>
                <w:highlight w:val="lightGray"/>
              </w:rPr>
              <w:t xml:space="preserve">Meslek Ahlakı (çev. Mehmet Karasan). </w:t>
            </w:r>
            <w:r w:rsidRPr="009F4BE7">
              <w:rPr>
                <w:rFonts w:ascii="Times New Roman" w:hAnsi="Times New Roman" w:cs="Times New Roman"/>
                <w:bCs/>
                <w:sz w:val="20"/>
                <w:szCs w:val="20"/>
                <w:highlight w:val="lightGray"/>
              </w:rPr>
              <w:t xml:space="preserve">Ankara: Milli  Eğitim Gençlik ve Spor Genel Müd. Yay. </w:t>
            </w:r>
          </w:p>
          <w:p w14:paraId="3FEF21EE" w14:textId="77777777" w:rsidR="00CB4E2D" w:rsidRPr="009F4BE7" w:rsidRDefault="00CB4E2D" w:rsidP="009F4BE7">
            <w:pPr>
              <w:spacing w:after="0"/>
              <w:rPr>
                <w:rFonts w:ascii="Times New Roman" w:hAnsi="Times New Roman" w:cs="Times New Roman"/>
                <w:sz w:val="20"/>
                <w:szCs w:val="20"/>
                <w:highlight w:val="lightGray"/>
              </w:rPr>
            </w:pPr>
            <w:r w:rsidRPr="009F4BE7">
              <w:rPr>
                <w:rFonts w:ascii="Times New Roman" w:hAnsi="Times New Roman" w:cs="Times New Roman"/>
                <w:sz w:val="20"/>
                <w:szCs w:val="20"/>
                <w:highlight w:val="lightGray"/>
              </w:rPr>
              <w:t xml:space="preserve">Sezgin, S.İ. (2009). </w:t>
            </w:r>
            <w:r w:rsidRPr="009F4BE7">
              <w:rPr>
                <w:rFonts w:ascii="Times New Roman" w:hAnsi="Times New Roman" w:cs="Times New Roman"/>
                <w:i/>
                <w:sz w:val="20"/>
                <w:szCs w:val="20"/>
                <w:highlight w:val="lightGray"/>
              </w:rPr>
              <w:t xml:space="preserve">Mesleki ve Teknik Eğitimde Program Geliştirme. </w:t>
            </w:r>
            <w:r w:rsidRPr="009F4BE7">
              <w:rPr>
                <w:rFonts w:ascii="Times New Roman" w:hAnsi="Times New Roman" w:cs="Times New Roman"/>
                <w:sz w:val="20"/>
                <w:szCs w:val="20"/>
                <w:highlight w:val="lightGray"/>
              </w:rPr>
              <w:t xml:space="preserve">Ankara: Nobel yayın dağıtım.  </w:t>
            </w:r>
          </w:p>
          <w:p w14:paraId="53F5759D" w14:textId="77777777" w:rsidR="00CB4E2D" w:rsidRPr="009F4BE7" w:rsidRDefault="00CB4E2D" w:rsidP="009F4BE7">
            <w:pPr>
              <w:spacing w:after="0"/>
              <w:rPr>
                <w:rFonts w:ascii="Times New Roman" w:hAnsi="Times New Roman" w:cs="Times New Roman"/>
                <w:sz w:val="20"/>
                <w:szCs w:val="20"/>
                <w:highlight w:val="lightGray"/>
              </w:rPr>
            </w:pPr>
            <w:r w:rsidRPr="009F4BE7">
              <w:rPr>
                <w:rFonts w:ascii="Times New Roman" w:hAnsi="Times New Roman" w:cs="Times New Roman"/>
                <w:sz w:val="20"/>
                <w:szCs w:val="20"/>
                <w:highlight w:val="lightGray"/>
              </w:rPr>
              <w:t xml:space="preserve">Alkan, C.&amp;Doğan, H.&amp;Sezgin İ. (2001). </w:t>
            </w:r>
            <w:r w:rsidRPr="009F4BE7">
              <w:rPr>
                <w:rFonts w:ascii="Times New Roman" w:hAnsi="Times New Roman" w:cs="Times New Roman"/>
                <w:i/>
                <w:sz w:val="20"/>
                <w:szCs w:val="20"/>
                <w:highlight w:val="lightGray"/>
              </w:rPr>
              <w:t xml:space="preserve">Mesleki ve Teknik Eğitimin Esasları. </w:t>
            </w:r>
            <w:r w:rsidRPr="009F4BE7">
              <w:rPr>
                <w:rFonts w:ascii="Times New Roman" w:hAnsi="Times New Roman" w:cs="Times New Roman"/>
                <w:sz w:val="20"/>
                <w:szCs w:val="20"/>
                <w:highlight w:val="lightGray"/>
              </w:rPr>
              <w:t xml:space="preserve">Ankara: Nobel yayın dağıtım. </w:t>
            </w:r>
          </w:p>
          <w:p w14:paraId="0AADD849" w14:textId="77777777" w:rsidR="00CB4E2D" w:rsidRPr="009F4BE7" w:rsidRDefault="00CB4E2D" w:rsidP="009F4BE7">
            <w:pPr>
              <w:tabs>
                <w:tab w:val="left" w:pos="3840"/>
              </w:tabs>
              <w:spacing w:after="0"/>
              <w:rPr>
                <w:rFonts w:ascii="Times New Roman" w:hAnsi="Times New Roman" w:cs="Times New Roman"/>
                <w:sz w:val="20"/>
                <w:szCs w:val="20"/>
                <w:highlight w:val="lightGray"/>
              </w:rPr>
            </w:pPr>
            <w:r w:rsidRPr="009F4BE7">
              <w:rPr>
                <w:rFonts w:ascii="Times New Roman" w:hAnsi="Times New Roman" w:cs="Times New Roman"/>
                <w:sz w:val="20"/>
                <w:szCs w:val="20"/>
                <w:highlight w:val="lightGray"/>
              </w:rPr>
              <w:t xml:space="preserve">Ünver, E. (2002). </w:t>
            </w:r>
            <w:r w:rsidRPr="009F4BE7">
              <w:rPr>
                <w:rFonts w:ascii="Times New Roman" w:hAnsi="Times New Roman" w:cs="Times New Roman"/>
                <w:i/>
                <w:sz w:val="20"/>
                <w:szCs w:val="20"/>
                <w:highlight w:val="lightGray"/>
              </w:rPr>
              <w:t xml:space="preserve">Sanat Eğitimi. </w:t>
            </w:r>
            <w:r w:rsidRPr="009F4BE7">
              <w:rPr>
                <w:rFonts w:ascii="Times New Roman" w:hAnsi="Times New Roman" w:cs="Times New Roman"/>
                <w:sz w:val="20"/>
                <w:szCs w:val="20"/>
                <w:highlight w:val="lightGray"/>
              </w:rPr>
              <w:t>Ankara: Nobel yayın dağıtım</w:t>
            </w:r>
            <w:r w:rsidRPr="009F4BE7">
              <w:rPr>
                <w:rFonts w:ascii="Times New Roman" w:hAnsi="Times New Roman" w:cs="Times New Roman"/>
                <w:sz w:val="20"/>
                <w:szCs w:val="20"/>
                <w:highlight w:val="lightGray"/>
              </w:rPr>
              <w:tab/>
            </w:r>
          </w:p>
          <w:p w14:paraId="4A4F309A" w14:textId="77777777" w:rsidR="00CB4E2D" w:rsidRPr="009F4BE7" w:rsidRDefault="00CB4E2D" w:rsidP="009F4BE7">
            <w:pPr>
              <w:spacing w:after="0"/>
              <w:rPr>
                <w:rFonts w:ascii="Times New Roman" w:hAnsi="Times New Roman" w:cs="Times New Roman"/>
                <w:b/>
                <w:sz w:val="20"/>
                <w:szCs w:val="20"/>
              </w:rPr>
            </w:pPr>
            <w:r w:rsidRPr="009F4BE7">
              <w:rPr>
                <w:rFonts w:ascii="Times New Roman" w:hAnsi="Times New Roman" w:cs="Times New Roman"/>
                <w:sz w:val="20"/>
                <w:szCs w:val="20"/>
                <w:highlight w:val="lightGray"/>
              </w:rPr>
              <w:lastRenderedPageBreak/>
              <w:t xml:space="preserve">Brown, A., Kırpal S., Rauner, F. (2007). </w:t>
            </w:r>
            <w:r w:rsidRPr="009F4BE7">
              <w:rPr>
                <w:rFonts w:ascii="Times New Roman" w:hAnsi="Times New Roman" w:cs="Times New Roman"/>
                <w:i/>
                <w:sz w:val="20"/>
                <w:szCs w:val="20"/>
                <w:highlight w:val="lightGray"/>
              </w:rPr>
              <w:t>Identities at Work (Technical and Vocational Education and Training: Concerns and Prospects).</w:t>
            </w:r>
            <w:r w:rsidRPr="009F4BE7">
              <w:rPr>
                <w:rFonts w:ascii="Times New Roman" w:hAnsi="Times New Roman" w:cs="Times New Roman"/>
                <w:sz w:val="20"/>
                <w:szCs w:val="20"/>
                <w:highlight w:val="lightGray"/>
              </w:rPr>
              <w:t>The Netherlands</w:t>
            </w:r>
            <w:r w:rsidRPr="009F4BE7">
              <w:rPr>
                <w:rFonts w:ascii="Times New Roman" w:hAnsi="Times New Roman" w:cs="Times New Roman"/>
                <w:i/>
                <w:sz w:val="20"/>
                <w:szCs w:val="20"/>
                <w:highlight w:val="lightGray"/>
              </w:rPr>
              <w:t xml:space="preserve"> </w:t>
            </w:r>
            <w:r w:rsidRPr="009F4BE7">
              <w:rPr>
                <w:rFonts w:ascii="Times New Roman" w:hAnsi="Times New Roman" w:cs="Times New Roman"/>
                <w:sz w:val="20"/>
                <w:szCs w:val="20"/>
                <w:highlight w:val="lightGray"/>
              </w:rPr>
              <w:t>:Springer.</w:t>
            </w:r>
          </w:p>
        </w:tc>
      </w:tr>
      <w:tr w:rsidR="000F257D" w:rsidRPr="009F4BE7" w14:paraId="4D540359"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9818B05" w14:textId="77777777" w:rsidR="00CB4E2D" w:rsidRPr="009F4BE7" w:rsidRDefault="00CB4E2D" w:rsidP="009F4BE7">
            <w:pPr>
              <w:spacing w:after="0" w:line="240" w:lineRule="auto"/>
              <w:rPr>
                <w:rFonts w:ascii="Times New Roman" w:hAnsi="Times New Roman" w:cs="Times New Roman"/>
                <w:b/>
                <w:sz w:val="20"/>
                <w:szCs w:val="20"/>
              </w:rPr>
            </w:pPr>
            <w:r w:rsidRPr="009F4BE7">
              <w:rPr>
                <w:rFonts w:ascii="Times New Roman" w:hAnsi="Times New Roman" w:cs="Times New Roman"/>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29BF2758" w14:textId="77777777" w:rsidR="00CB4E2D" w:rsidRPr="009F4BE7" w:rsidRDefault="00CB4E2D" w:rsidP="009F4BE7">
            <w:pPr>
              <w:spacing w:after="0"/>
              <w:rPr>
                <w:rFonts w:ascii="Times New Roman" w:hAnsi="Times New Roman" w:cs="Times New Roman"/>
                <w:sz w:val="20"/>
                <w:szCs w:val="20"/>
                <w:highlight w:val="lightGray"/>
              </w:rPr>
            </w:pPr>
            <w:r w:rsidRPr="009F4BE7">
              <w:rPr>
                <w:rFonts w:ascii="Times New Roman" w:hAnsi="Times New Roman" w:cs="Times New Roman"/>
                <w:sz w:val="20"/>
                <w:szCs w:val="20"/>
                <w:highlight w:val="lightGray"/>
              </w:rPr>
              <w:t xml:space="preserve">Okçabol, R. (2006). </w:t>
            </w:r>
            <w:r w:rsidRPr="009F4BE7">
              <w:rPr>
                <w:rFonts w:ascii="Times New Roman" w:hAnsi="Times New Roman" w:cs="Times New Roman"/>
                <w:i/>
                <w:sz w:val="20"/>
                <w:szCs w:val="20"/>
                <w:highlight w:val="lightGray"/>
              </w:rPr>
              <w:t xml:space="preserve">Halk Eğitimi (Yetişkin Eğitimi). </w:t>
            </w:r>
            <w:r w:rsidRPr="009F4BE7">
              <w:rPr>
                <w:rFonts w:ascii="Times New Roman" w:hAnsi="Times New Roman" w:cs="Times New Roman"/>
                <w:sz w:val="20"/>
                <w:szCs w:val="20"/>
                <w:highlight w:val="lightGray"/>
              </w:rPr>
              <w:t>Ankara: Ütopya Yayınevi.</w:t>
            </w:r>
          </w:p>
          <w:p w14:paraId="25551D5B" w14:textId="77777777" w:rsidR="00CB4E2D" w:rsidRPr="009F4BE7" w:rsidRDefault="00CB4E2D" w:rsidP="009F4BE7">
            <w:pPr>
              <w:spacing w:after="0"/>
              <w:rPr>
                <w:rFonts w:ascii="Times New Roman" w:hAnsi="Times New Roman" w:cs="Times New Roman"/>
                <w:b/>
                <w:sz w:val="20"/>
                <w:szCs w:val="20"/>
              </w:rPr>
            </w:pPr>
            <w:r w:rsidRPr="009F4BE7">
              <w:rPr>
                <w:rFonts w:ascii="Times New Roman" w:hAnsi="Times New Roman" w:cs="Times New Roman"/>
                <w:sz w:val="20"/>
                <w:szCs w:val="20"/>
                <w:highlight w:val="lightGray"/>
              </w:rPr>
              <w:t xml:space="preserve">W. H. Adriaan Hofman and Roelande H. Hofman (2011). </w:t>
            </w:r>
            <w:r w:rsidRPr="009F4BE7">
              <w:rPr>
                <w:rFonts w:ascii="Times New Roman" w:hAnsi="Times New Roman" w:cs="Times New Roman"/>
                <w:i/>
                <w:color w:val="111111"/>
                <w:sz w:val="20"/>
                <w:szCs w:val="20"/>
                <w:highlight w:val="lightGray"/>
              </w:rPr>
              <w:t>Smart Management in Effective Schools</w:t>
            </w:r>
            <w:r w:rsidRPr="009F4BE7">
              <w:rPr>
                <w:rStyle w:val="cit-sepcit-sep-after-article-title"/>
                <w:rFonts w:ascii="Times New Roman" w:hAnsi="Times New Roman" w:cs="Times New Roman"/>
                <w:i/>
                <w:color w:val="111111"/>
                <w:sz w:val="20"/>
                <w:szCs w:val="20"/>
                <w:highlight w:val="lightGray"/>
                <w:bdr w:val="none" w:sz="0" w:space="0" w:color="auto" w:frame="1"/>
              </w:rPr>
              <w:t>:</w:t>
            </w:r>
            <w:r w:rsidRPr="009F4BE7">
              <w:rPr>
                <w:rStyle w:val="apple-converted-space21"/>
                <w:rFonts w:ascii="Times New Roman" w:hAnsi="Times New Roman" w:cs="Times New Roman"/>
                <w:i/>
                <w:color w:val="111111"/>
                <w:sz w:val="20"/>
                <w:szCs w:val="20"/>
                <w:highlight w:val="lightGray"/>
                <w:bdr w:val="none" w:sz="0" w:space="0" w:color="auto" w:frame="1"/>
              </w:rPr>
              <w:t> </w:t>
            </w:r>
            <w:r w:rsidRPr="009F4BE7">
              <w:rPr>
                <w:rStyle w:val="cit-subtitle"/>
                <w:rFonts w:ascii="Times New Roman" w:hAnsi="Times New Roman" w:cs="Times New Roman"/>
                <w:i/>
                <w:color w:val="111111"/>
                <w:sz w:val="20"/>
                <w:szCs w:val="20"/>
                <w:highlight w:val="lightGray"/>
                <w:bdr w:val="none" w:sz="0" w:space="0" w:color="auto" w:frame="1"/>
              </w:rPr>
              <w:t xml:space="preserve">Effective Management Configurations in General and Vocational Education in the Netherlands, </w:t>
            </w:r>
            <w:r w:rsidRPr="009F4BE7">
              <w:rPr>
                <w:rFonts w:ascii="Times New Roman" w:hAnsi="Times New Roman" w:cs="Times New Roman"/>
                <w:iCs/>
                <w:sz w:val="20"/>
                <w:szCs w:val="20"/>
                <w:highlight w:val="lightGray"/>
              </w:rPr>
              <w:t xml:space="preserve">Educational Administration Quarterly </w:t>
            </w:r>
            <w:r w:rsidRPr="009F4BE7">
              <w:rPr>
                <w:rFonts w:ascii="Times New Roman" w:hAnsi="Times New Roman" w:cs="Times New Roman"/>
                <w:sz w:val="20"/>
                <w:szCs w:val="20"/>
                <w:highlight w:val="lightGray"/>
              </w:rPr>
              <w:t xml:space="preserve">47: 620. </w:t>
            </w:r>
          </w:p>
        </w:tc>
      </w:tr>
      <w:tr w:rsidR="000F257D" w:rsidRPr="009F4BE7" w14:paraId="31DC6233"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B115EA0" w14:textId="77777777" w:rsidR="00CB4E2D" w:rsidRPr="009F4BE7" w:rsidRDefault="00CB4E2D" w:rsidP="009F4BE7">
            <w:pPr>
              <w:spacing w:after="0" w:line="240" w:lineRule="auto"/>
              <w:rPr>
                <w:rFonts w:ascii="Times New Roman" w:hAnsi="Times New Roman" w:cs="Times New Roman"/>
                <w:b/>
                <w:sz w:val="20"/>
                <w:szCs w:val="20"/>
              </w:rPr>
            </w:pPr>
            <w:r w:rsidRPr="009F4BE7">
              <w:rPr>
                <w:rFonts w:ascii="Times New Roman" w:hAnsi="Times New Roman" w:cs="Times New Roman"/>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5467EC2D" w14:textId="77777777" w:rsidR="00CB4E2D" w:rsidRPr="009F4BE7" w:rsidRDefault="00CB4E2D" w:rsidP="009F4BE7">
            <w:pPr>
              <w:spacing w:after="0" w:line="240" w:lineRule="auto"/>
              <w:rPr>
                <w:rFonts w:ascii="Times New Roman" w:hAnsi="Times New Roman" w:cs="Times New Roman"/>
                <w:sz w:val="20"/>
                <w:szCs w:val="20"/>
              </w:rPr>
            </w:pPr>
            <w:r w:rsidRPr="009F4BE7">
              <w:rPr>
                <w:rFonts w:ascii="Times New Roman" w:hAnsi="Times New Roman" w:cs="Times New Roman"/>
                <w:color w:val="000000"/>
                <w:sz w:val="20"/>
                <w:szCs w:val="20"/>
                <w:highlight w:val="lightGray"/>
              </w:rPr>
              <w:t xml:space="preserve">Bilgisayar </w:t>
            </w:r>
          </w:p>
        </w:tc>
      </w:tr>
    </w:tbl>
    <w:p w14:paraId="6EB00EEC" w14:textId="77777777" w:rsidR="00CB4E2D" w:rsidRPr="009F4BE7" w:rsidRDefault="00CB4E2D" w:rsidP="009F4BE7">
      <w:pPr>
        <w:spacing w:after="0" w:line="240" w:lineRule="auto"/>
        <w:rPr>
          <w:rFonts w:ascii="Times New Roman" w:hAnsi="Times New Roman" w:cs="Times New Roman"/>
          <w:sz w:val="20"/>
          <w:szCs w:val="20"/>
        </w:rPr>
      </w:pPr>
    </w:p>
    <w:p w14:paraId="7339701D" w14:textId="15BF0239" w:rsidR="00CB4E2D" w:rsidRPr="009F4BE7" w:rsidRDefault="00CB4E2D" w:rsidP="009F4BE7">
      <w:pPr>
        <w:spacing w:after="0" w:line="240" w:lineRule="auto"/>
        <w:rPr>
          <w:rFonts w:ascii="Times New Roman" w:hAnsi="Times New Roman" w:cs="Times New Roman"/>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7091ABF6" w14:textId="77777777" w:rsidTr="000F257D">
        <w:trPr>
          <w:trHeight w:val="370"/>
        </w:trPr>
        <w:tc>
          <w:tcPr>
            <w:tcW w:w="5000" w:type="pct"/>
            <w:gridSpan w:val="2"/>
            <w:shd w:val="clear" w:color="auto" w:fill="auto"/>
            <w:vAlign w:val="center"/>
          </w:tcPr>
          <w:p w14:paraId="7D8EF67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7D06CFED" w14:textId="77777777" w:rsidTr="000F257D">
        <w:tc>
          <w:tcPr>
            <w:tcW w:w="571" w:type="pct"/>
            <w:shd w:val="clear" w:color="auto" w:fill="auto"/>
          </w:tcPr>
          <w:p w14:paraId="1F7EE4E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621FE7A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2D0C20F9" w14:textId="77777777">
        <w:tc>
          <w:tcPr>
            <w:tcW w:w="571" w:type="pct"/>
            <w:shd w:val="clear" w:color="auto" w:fill="auto"/>
            <w:vAlign w:val="center"/>
          </w:tcPr>
          <w:p w14:paraId="0963A44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4EA1B79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Mesleki eğitimle ilgili kavramlar </w:t>
            </w:r>
          </w:p>
        </w:tc>
      </w:tr>
      <w:tr w:rsidR="000F257D" w:rsidRPr="00FA5FC2" w14:paraId="1DC9A86D" w14:textId="77777777">
        <w:tc>
          <w:tcPr>
            <w:tcW w:w="571" w:type="pct"/>
            <w:shd w:val="clear" w:color="auto" w:fill="auto"/>
            <w:vAlign w:val="center"/>
          </w:tcPr>
          <w:p w14:paraId="4559CE7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2153900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Mesleki eğitimin tarihi ve felsefesi</w:t>
            </w:r>
          </w:p>
        </w:tc>
      </w:tr>
      <w:tr w:rsidR="000F257D" w:rsidRPr="00FA5FC2" w14:paraId="2412B020" w14:textId="77777777">
        <w:tc>
          <w:tcPr>
            <w:tcW w:w="571" w:type="pct"/>
            <w:shd w:val="clear" w:color="auto" w:fill="auto"/>
            <w:vAlign w:val="center"/>
          </w:tcPr>
          <w:p w14:paraId="5C4F1A7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61B6276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Mesleki eğitim teorileri </w:t>
            </w:r>
          </w:p>
        </w:tc>
      </w:tr>
      <w:tr w:rsidR="000F257D" w:rsidRPr="00FA5FC2" w14:paraId="2AF162E7" w14:textId="77777777">
        <w:tc>
          <w:tcPr>
            <w:tcW w:w="571" w:type="pct"/>
            <w:shd w:val="clear" w:color="auto" w:fill="auto"/>
            <w:vAlign w:val="center"/>
          </w:tcPr>
          <w:p w14:paraId="7BFB925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7D290D5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Mesleki eğitimin ilkeleri</w:t>
            </w:r>
          </w:p>
        </w:tc>
      </w:tr>
      <w:tr w:rsidR="000F257D" w:rsidRPr="00FA5FC2" w14:paraId="426A27FE" w14:textId="77777777">
        <w:tc>
          <w:tcPr>
            <w:tcW w:w="571" w:type="pct"/>
            <w:shd w:val="clear" w:color="auto" w:fill="auto"/>
            <w:vAlign w:val="center"/>
          </w:tcPr>
          <w:p w14:paraId="096BF67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0DDBC03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Mesleki eğitim</w:t>
            </w:r>
          </w:p>
        </w:tc>
      </w:tr>
      <w:tr w:rsidR="000F257D" w:rsidRPr="00FA5FC2" w14:paraId="55E7BBBC" w14:textId="77777777">
        <w:tc>
          <w:tcPr>
            <w:tcW w:w="571" w:type="pct"/>
            <w:tcBorders>
              <w:bottom w:val="single" w:sz="6" w:space="0" w:color="auto"/>
            </w:tcBorders>
            <w:shd w:val="clear" w:color="auto" w:fill="auto"/>
            <w:vAlign w:val="center"/>
          </w:tcPr>
          <w:p w14:paraId="7D8D1A9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2941A1C5" w14:textId="77777777" w:rsidR="00CB4E2D" w:rsidRPr="00FA5FC2" w:rsidRDefault="00CB4E2D" w:rsidP="000F257D">
            <w:pPr>
              <w:spacing w:after="0" w:line="240" w:lineRule="auto"/>
              <w:rPr>
                <w:rFonts w:ascii="Arial Narrow" w:hAnsi="Arial Narrow"/>
                <w:sz w:val="20"/>
                <w:szCs w:val="20"/>
              </w:rPr>
            </w:pPr>
            <w:r>
              <w:rPr>
                <w:rFonts w:ascii="Arial Narrow" w:hAnsi="Arial Narrow"/>
                <w:color w:val="000000"/>
                <w:sz w:val="21"/>
                <w:szCs w:val="21"/>
                <w:highlight w:val="lightGray"/>
              </w:rPr>
              <w:t>Y</w:t>
            </w:r>
            <w:r w:rsidRPr="001B1792">
              <w:rPr>
                <w:rFonts w:ascii="Arial Narrow" w:hAnsi="Arial Narrow"/>
                <w:color w:val="000000"/>
                <w:sz w:val="21"/>
                <w:szCs w:val="21"/>
                <w:highlight w:val="lightGray"/>
              </w:rPr>
              <w:t>etişkin eğitimi</w:t>
            </w:r>
          </w:p>
        </w:tc>
      </w:tr>
      <w:tr w:rsidR="000F257D" w:rsidRPr="00FA5FC2" w14:paraId="13A5313A" w14:textId="77777777">
        <w:tc>
          <w:tcPr>
            <w:tcW w:w="571" w:type="pct"/>
            <w:tcBorders>
              <w:top w:val="single" w:sz="6" w:space="0" w:color="auto"/>
              <w:bottom w:val="single" w:sz="6" w:space="0" w:color="auto"/>
            </w:tcBorders>
            <w:shd w:val="clear" w:color="auto" w:fill="auto"/>
            <w:vAlign w:val="center"/>
          </w:tcPr>
          <w:p w14:paraId="361A0BD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20450A3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Mesleki eğitimde politik konular</w:t>
            </w:r>
          </w:p>
        </w:tc>
      </w:tr>
      <w:tr w:rsidR="000F257D" w:rsidRPr="00FA5FC2" w14:paraId="353CCB0F" w14:textId="77777777">
        <w:tc>
          <w:tcPr>
            <w:tcW w:w="571" w:type="pct"/>
            <w:tcBorders>
              <w:top w:val="single" w:sz="6" w:space="0" w:color="auto"/>
              <w:bottom w:val="single" w:sz="6" w:space="0" w:color="auto"/>
            </w:tcBorders>
            <w:shd w:val="clear" w:color="auto" w:fill="D9D9D9"/>
            <w:vAlign w:val="center"/>
          </w:tcPr>
          <w:p w14:paraId="435E4AB9"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13656E1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0F257D" w:rsidRPr="00FA5FC2" w14:paraId="27527441" w14:textId="77777777">
        <w:tc>
          <w:tcPr>
            <w:tcW w:w="571" w:type="pct"/>
            <w:tcBorders>
              <w:top w:val="single" w:sz="6" w:space="0" w:color="auto"/>
            </w:tcBorders>
            <w:shd w:val="clear" w:color="auto" w:fill="auto"/>
            <w:vAlign w:val="center"/>
          </w:tcPr>
          <w:p w14:paraId="7846D77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50C4C1F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Mesleki-teknik eğitimde güncel eğilimler</w:t>
            </w:r>
          </w:p>
        </w:tc>
      </w:tr>
      <w:tr w:rsidR="000F257D" w:rsidRPr="00FA5FC2" w14:paraId="70FBF9BE" w14:textId="77777777">
        <w:tc>
          <w:tcPr>
            <w:tcW w:w="571" w:type="pct"/>
            <w:shd w:val="clear" w:color="auto" w:fill="auto"/>
            <w:vAlign w:val="center"/>
          </w:tcPr>
          <w:p w14:paraId="2142B2B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16CDD1F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Dünyada ve Türkiye’de mesleki eğitim ve meslek yüksekokulları</w:t>
            </w:r>
          </w:p>
        </w:tc>
      </w:tr>
      <w:tr w:rsidR="000F257D" w:rsidRPr="00FA5FC2" w14:paraId="6FEAFB36" w14:textId="77777777">
        <w:tc>
          <w:tcPr>
            <w:tcW w:w="571" w:type="pct"/>
            <w:shd w:val="clear" w:color="auto" w:fill="auto"/>
            <w:vAlign w:val="center"/>
          </w:tcPr>
          <w:p w14:paraId="0DA8DD2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2238964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Mesleki eğitimde program geliştirme ve değerlendirme</w:t>
            </w:r>
          </w:p>
        </w:tc>
      </w:tr>
      <w:tr w:rsidR="000F257D" w:rsidRPr="00FA5FC2" w14:paraId="42AF3945" w14:textId="77777777">
        <w:tc>
          <w:tcPr>
            <w:tcW w:w="571" w:type="pct"/>
            <w:shd w:val="clear" w:color="auto" w:fill="auto"/>
            <w:vAlign w:val="center"/>
          </w:tcPr>
          <w:p w14:paraId="24B42E6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2F64A23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Mesleki eğitimde öğretim programları</w:t>
            </w:r>
          </w:p>
        </w:tc>
      </w:tr>
      <w:tr w:rsidR="000F257D" w:rsidRPr="00FA5FC2" w14:paraId="0567614B" w14:textId="77777777">
        <w:tc>
          <w:tcPr>
            <w:tcW w:w="571" w:type="pct"/>
            <w:shd w:val="clear" w:color="auto" w:fill="auto"/>
            <w:vAlign w:val="center"/>
          </w:tcPr>
          <w:p w14:paraId="5734F57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25BAAC0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Mesleki rehberlik, işletmelerde mesleki eğitim, staj ve çıraklık sistemi</w:t>
            </w:r>
          </w:p>
        </w:tc>
      </w:tr>
      <w:tr w:rsidR="000F257D" w:rsidRPr="00FA5FC2" w14:paraId="70F18953" w14:textId="77777777">
        <w:tc>
          <w:tcPr>
            <w:tcW w:w="571" w:type="pct"/>
            <w:tcBorders>
              <w:bottom w:val="single" w:sz="6" w:space="0" w:color="auto"/>
            </w:tcBorders>
            <w:shd w:val="clear" w:color="auto" w:fill="auto"/>
            <w:vAlign w:val="center"/>
          </w:tcPr>
          <w:p w14:paraId="6A0C234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6EB355D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Meslek yüksekokullarının yönetimi </w:t>
            </w:r>
          </w:p>
        </w:tc>
      </w:tr>
      <w:tr w:rsidR="000F257D" w:rsidRPr="00FA5FC2" w14:paraId="15FD8502" w14:textId="77777777" w:rsidTr="000F257D">
        <w:trPr>
          <w:trHeight w:val="123"/>
        </w:trPr>
        <w:tc>
          <w:tcPr>
            <w:tcW w:w="571" w:type="pct"/>
            <w:tcBorders>
              <w:top w:val="single" w:sz="6" w:space="0" w:color="auto"/>
              <w:bottom w:val="single" w:sz="6" w:space="0" w:color="auto"/>
            </w:tcBorders>
            <w:shd w:val="clear" w:color="auto" w:fill="auto"/>
            <w:vAlign w:val="center"/>
          </w:tcPr>
          <w:p w14:paraId="7D2E1C2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6CFBE142" w14:textId="77777777" w:rsidR="00CB4E2D" w:rsidRPr="00FA5FC2" w:rsidRDefault="00CB4E2D" w:rsidP="000F257D">
            <w:pPr>
              <w:spacing w:after="0" w:line="240" w:lineRule="auto"/>
              <w:rPr>
                <w:rFonts w:ascii="Arial Narrow" w:hAnsi="Arial Narrow"/>
                <w:sz w:val="20"/>
                <w:szCs w:val="20"/>
              </w:rPr>
            </w:pPr>
            <w:r>
              <w:rPr>
                <w:rFonts w:ascii="Arial Narrow" w:hAnsi="Arial Narrow"/>
                <w:sz w:val="21"/>
                <w:szCs w:val="21"/>
                <w:highlight w:val="lightGray"/>
              </w:rPr>
              <w:t>M</w:t>
            </w:r>
            <w:r w:rsidRPr="001B1792">
              <w:rPr>
                <w:rFonts w:ascii="Arial Narrow" w:hAnsi="Arial Narrow"/>
                <w:sz w:val="21"/>
                <w:szCs w:val="21"/>
                <w:highlight w:val="lightGray"/>
              </w:rPr>
              <w:t>esleki eğitimde yönetim ve denetim</w:t>
            </w:r>
          </w:p>
        </w:tc>
      </w:tr>
      <w:tr w:rsidR="000F257D" w:rsidRPr="00FA5FC2" w14:paraId="0127EF27" w14:textId="77777777" w:rsidTr="000F257D">
        <w:trPr>
          <w:trHeight w:val="168"/>
        </w:trPr>
        <w:tc>
          <w:tcPr>
            <w:tcW w:w="571" w:type="pct"/>
            <w:tcBorders>
              <w:top w:val="single" w:sz="6" w:space="0" w:color="auto"/>
              <w:bottom w:val="single" w:sz="12" w:space="0" w:color="auto"/>
            </w:tcBorders>
            <w:shd w:val="clear" w:color="auto" w:fill="D9D9D9"/>
            <w:vAlign w:val="center"/>
          </w:tcPr>
          <w:p w14:paraId="39E46416"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09E068F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740E64B6"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4ACC8910"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673A872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4B5F3A2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F47E93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24CA385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CE07A9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3AB1ECD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3B3154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28446FA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47B52B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2157E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350F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FAA78E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6D7CED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30270D0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52BE09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5313C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129E7B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CBC3D2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9EDC6B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51EDDB5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21"/>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21"/>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2D043F3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F9298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FBBA52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05D912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C822B6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18C6DC8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0076BB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BCB75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D2F06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CB1EC2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096A18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6DC02E8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0C6EE5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B2DAC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A7F9CD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C0B63C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0BC950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2DAD8AE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5B7831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2CA66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7F98FB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2DA5EA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C00A74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601E600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855E0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A3BB4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541C9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7A1621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E6DAED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10D9524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C368EB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0EC8C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39EF6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5C0A04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53BC30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70B5946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10AD10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0156B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67FF7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3DC221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9D0D74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7BDEE7E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173D18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33A6EF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3C0507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D099D3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F15FC3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697AAF7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2AA330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73B83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06E92F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1309BC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4E0643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1F71CF7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C313C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FC615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82F147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BF218A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0D501D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36B5CD7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797EEA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AAC2F4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A9E74C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6132B5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1A7D6BE"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lastRenderedPageBreak/>
              <w:t>14</w:t>
            </w:r>
          </w:p>
        </w:tc>
        <w:tc>
          <w:tcPr>
            <w:tcW w:w="7857" w:type="dxa"/>
            <w:tcBorders>
              <w:top w:val="single" w:sz="6" w:space="0" w:color="auto"/>
              <w:left w:val="single" w:sz="6" w:space="0" w:color="auto"/>
              <w:bottom w:val="single" w:sz="6" w:space="0" w:color="auto"/>
              <w:right w:val="single" w:sz="6" w:space="0" w:color="auto"/>
            </w:tcBorders>
          </w:tcPr>
          <w:p w14:paraId="7EE6135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B809BB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E199D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D86E7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55EDBC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8728D76"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1DA9AE1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187F05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1AE5A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DE8570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3D7AF88"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5688A967"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1475C974" w14:textId="77777777" w:rsidR="00CB4E2D" w:rsidRPr="00FA5FC2" w:rsidRDefault="00CB4E2D" w:rsidP="000F257D">
      <w:pPr>
        <w:spacing w:after="0" w:line="240" w:lineRule="auto"/>
        <w:rPr>
          <w:rFonts w:ascii="Arial Narrow" w:hAnsi="Arial Narrow"/>
          <w:sz w:val="20"/>
          <w:szCs w:val="20"/>
        </w:rPr>
      </w:pPr>
    </w:p>
    <w:p w14:paraId="05BE20D7"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69FE8656"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64746DDA"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61A73184" w14:textId="6BD027AF" w:rsidR="00043758" w:rsidRDefault="00043758"/>
    <w:p w14:paraId="2B8F64A1" w14:textId="3714384D" w:rsidR="00B54098" w:rsidRDefault="00B54098"/>
    <w:p w14:paraId="1DC0A436" w14:textId="026874FA" w:rsidR="00B54098" w:rsidRDefault="00B54098"/>
    <w:p w14:paraId="7C5C47A0" w14:textId="7B34B6CA" w:rsidR="00B54098" w:rsidRDefault="00B54098"/>
    <w:p w14:paraId="30556948" w14:textId="57B4B969" w:rsidR="00B54098" w:rsidRDefault="00B54098"/>
    <w:p w14:paraId="4B39CB35" w14:textId="033596D6" w:rsidR="00B54098" w:rsidRDefault="00B54098"/>
    <w:p w14:paraId="39E83668" w14:textId="1C7C0323" w:rsidR="00B54098" w:rsidRDefault="00B54098"/>
    <w:p w14:paraId="5C91078A" w14:textId="42DB3151" w:rsidR="00B54098" w:rsidRDefault="00B54098"/>
    <w:p w14:paraId="6DFFD7C0" w14:textId="0B04CD1A" w:rsidR="00B54098" w:rsidRDefault="00B54098"/>
    <w:p w14:paraId="523D04BC" w14:textId="09EB732C" w:rsidR="00B54098" w:rsidRDefault="00B54098"/>
    <w:p w14:paraId="28AE0E6A" w14:textId="386BD186" w:rsidR="00B54098" w:rsidRDefault="00B54098"/>
    <w:p w14:paraId="1B51D36E" w14:textId="2D28DCF5" w:rsidR="00B54098" w:rsidRDefault="00B54098"/>
    <w:p w14:paraId="13B16D1C" w14:textId="18B3974D" w:rsidR="00B54098" w:rsidRDefault="00B54098"/>
    <w:p w14:paraId="3CC02D6E" w14:textId="339BA13D" w:rsidR="00B54098" w:rsidRDefault="00B54098"/>
    <w:p w14:paraId="7485778D" w14:textId="3F48469F" w:rsidR="00B54098" w:rsidRDefault="00B54098"/>
    <w:p w14:paraId="52CA18E7" w14:textId="2E2A3946" w:rsidR="00B54098" w:rsidRDefault="00B54098"/>
    <w:p w14:paraId="24E406BA" w14:textId="5AE2CE4F" w:rsidR="00B54098" w:rsidRDefault="00B54098"/>
    <w:p w14:paraId="4A118424" w14:textId="1D0731F2" w:rsidR="00B54098" w:rsidRDefault="00B54098"/>
    <w:p w14:paraId="3813D4BA" w14:textId="6BD4A5CE" w:rsidR="00B54098" w:rsidRDefault="00B54098"/>
    <w:p w14:paraId="57E9BF8E" w14:textId="3D667DD5" w:rsidR="00B54098" w:rsidRDefault="00B54098"/>
    <w:p w14:paraId="1FF626A7" w14:textId="41359914" w:rsidR="00B54098" w:rsidRDefault="00B54098"/>
    <w:p w14:paraId="403E67E3" w14:textId="35243E37" w:rsidR="00B54098" w:rsidRDefault="00B54098"/>
    <w:p w14:paraId="4A739A26" w14:textId="4FED794C" w:rsidR="00B54098" w:rsidRDefault="00B54098"/>
    <w:p w14:paraId="64533C1D" w14:textId="683606C4" w:rsidR="00B54098" w:rsidRDefault="00B54098"/>
    <w:p w14:paraId="7BAE6C0F" w14:textId="6D747A00" w:rsidR="00B54098" w:rsidRDefault="00B54098"/>
    <w:p w14:paraId="28794A43" w14:textId="77777777" w:rsidR="00B54098" w:rsidRDefault="00B54098"/>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205BCAE5" w14:textId="77777777" w:rsidTr="000F257D">
        <w:tc>
          <w:tcPr>
            <w:tcW w:w="1800" w:type="dxa"/>
            <w:vAlign w:val="center"/>
          </w:tcPr>
          <w:p w14:paraId="66236F51"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drawing>
                <wp:inline distT="0" distB="0" distL="0" distR="0" wp14:anchorId="41D913D6" wp14:editId="3FDADCFF">
                  <wp:extent cx="774700" cy="774700"/>
                  <wp:effectExtent l="0" t="0" r="0" b="0"/>
                  <wp:docPr id="67097261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78725282"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54D44E7F"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6FD42EFB"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3A1B5303" w14:textId="77777777" w:rsidR="00CB4E2D" w:rsidRPr="00CE22B7" w:rsidRDefault="00CB4E2D" w:rsidP="000F257D">
            <w:pPr>
              <w:spacing w:after="0" w:line="240" w:lineRule="auto"/>
              <w:outlineLvl w:val="0"/>
              <w:rPr>
                <w:rFonts w:ascii="Verdana" w:hAnsi="Verdana"/>
                <w:b/>
                <w:sz w:val="20"/>
                <w:szCs w:val="20"/>
              </w:rPr>
            </w:pPr>
          </w:p>
          <w:p w14:paraId="454C6F6F"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7C83774C"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6C1261F4" w14:textId="77777777" w:rsidTr="000F257D">
        <w:tc>
          <w:tcPr>
            <w:tcW w:w="965" w:type="dxa"/>
            <w:vAlign w:val="center"/>
          </w:tcPr>
          <w:p w14:paraId="5A84A315"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2D713BDD"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1844B139"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1B1506F5" w14:textId="77777777" w:rsidTr="000F257D">
        <w:tc>
          <w:tcPr>
            <w:tcW w:w="1548" w:type="dxa"/>
            <w:vAlign w:val="center"/>
          </w:tcPr>
          <w:p w14:paraId="1E4F9A9F"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6EEB811A"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F7F7C">
              <w:t>541801020</w:t>
            </w:r>
            <w:r w:rsidRPr="00FA5FC2">
              <w:rPr>
                <w:rFonts w:ascii="Arial Narrow" w:hAnsi="Arial Narrow"/>
                <w:sz w:val="20"/>
                <w:szCs w:val="20"/>
              </w:rPr>
              <w:fldChar w:fldCharType="end"/>
            </w:r>
          </w:p>
        </w:tc>
        <w:tc>
          <w:tcPr>
            <w:tcW w:w="1560" w:type="dxa"/>
            <w:vAlign w:val="center"/>
          </w:tcPr>
          <w:p w14:paraId="5BC4BD40"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259D355D"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F7F7C">
              <w:t>Yükseköğretim Programlarını Yeniden Düşünmek</w:t>
            </w:r>
            <w:r w:rsidRPr="00FA5FC2">
              <w:rPr>
                <w:rFonts w:ascii="Arial Narrow" w:hAnsi="Arial Narrow"/>
                <w:sz w:val="20"/>
                <w:szCs w:val="20"/>
              </w:rPr>
              <w:fldChar w:fldCharType="end"/>
            </w:r>
          </w:p>
        </w:tc>
      </w:tr>
    </w:tbl>
    <w:p w14:paraId="10B89423"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60D17CDD"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417BFD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E2816C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12FF223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73034693"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5FB00A0B"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F7E2714"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25AE175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22C3103F"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305302FA"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BA5EC3C"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2764BB9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5E7CC0F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1C744E04"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5FB771D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1B97D38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2A9A83E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04C35F6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562EEEF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61936F8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702B2F90"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43CCA21F"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4EA77C78"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34E19F4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68F049BC"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0A5EEB1A" w14:textId="77777777" w:rsidR="00CB4E2D" w:rsidRPr="00EC33AC" w:rsidRDefault="00CB4E2D" w:rsidP="000F257D">
            <w:pPr>
              <w:spacing w:after="0" w:line="240" w:lineRule="auto"/>
              <w:rPr>
                <w:rFonts w:ascii="Arial Narrow" w:hAnsi="Arial Narrow"/>
                <w:b/>
                <w:sz w:val="20"/>
                <w:szCs w:val="20"/>
                <w:highlight w:val="lightGray"/>
              </w:rPr>
            </w:pPr>
            <w:r w:rsidRPr="00EC33AC">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766E004F" w14:textId="77777777" w:rsidR="00CB4E2D" w:rsidRPr="00EC33AC" w:rsidRDefault="00CB4E2D" w:rsidP="000F257D">
            <w:pPr>
              <w:spacing w:after="0" w:line="240" w:lineRule="auto"/>
              <w:rPr>
                <w:rFonts w:ascii="Arial Narrow" w:hAnsi="Arial Narrow"/>
                <w:b/>
                <w:sz w:val="20"/>
                <w:szCs w:val="20"/>
                <w:highlight w:val="lightGray"/>
              </w:rPr>
            </w:pPr>
            <w:r w:rsidRPr="00EC33AC">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750EDBEB" w14:textId="77777777" w:rsidR="00CB4E2D" w:rsidRPr="00EC33AC" w:rsidRDefault="00CB4E2D" w:rsidP="000F257D">
            <w:pPr>
              <w:spacing w:after="0" w:line="240" w:lineRule="auto"/>
              <w:rPr>
                <w:rFonts w:ascii="Arial Narrow" w:hAnsi="Arial Narrow"/>
                <w:sz w:val="20"/>
                <w:szCs w:val="20"/>
                <w:highlight w:val="lightGray"/>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5617C513" w14:textId="77777777" w:rsidR="00CB4E2D" w:rsidRPr="00EC33AC" w:rsidRDefault="00CB4E2D" w:rsidP="000F257D">
            <w:pPr>
              <w:spacing w:after="0" w:line="240" w:lineRule="auto"/>
              <w:rPr>
                <w:rFonts w:ascii="Arial Narrow" w:hAnsi="Arial Narrow"/>
                <w:b/>
                <w:sz w:val="20"/>
                <w:szCs w:val="20"/>
                <w:highlight w:val="lightGray"/>
              </w:rPr>
            </w:pPr>
            <w:r w:rsidRPr="00EC33AC">
              <w:rPr>
                <w:rFonts w:ascii="Arial Narrow" w:hAnsi="Arial Narrow"/>
                <w:b/>
                <w:sz w:val="20"/>
                <w:szCs w:val="20"/>
                <w:highlight w:val="lightGray"/>
              </w:rPr>
              <w:t>Sosyal Bilim</w:t>
            </w:r>
          </w:p>
        </w:tc>
      </w:tr>
      <w:tr w:rsidR="000F257D" w:rsidRPr="00FA5FC2" w14:paraId="5EA31C6B"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65499759"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53401A4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5D3E0E8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30C05C5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0F257D" w:rsidRPr="00FA5FC2" w14:paraId="5C7367D7"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3286122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5126DF20"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52637EB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4E021E7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42583E4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4E59413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4D633240"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B4A9ECC"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58BADF9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1420516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36E013C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19343575"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18B983D"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35C57F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58A6951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09B2535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4E6DD523"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2F37ED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256579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556C543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37E7B09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4999CA8A"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696827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37181ED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33650C5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4697D38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4A8CEB75"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BFBDF55"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78B3997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1D1459E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30C9D8B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4BA7C00E"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B31B9B4"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5DADEBD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743D221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6852CDA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1E7D73DC"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D7FAAC1"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25C6ADD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5208EBF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3B509C0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4BDAA023"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DD279D1"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E9817E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B54098" w14:paraId="1C12A52D"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D3E2BAB"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751E0780"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sz w:val="20"/>
                <w:szCs w:val="20"/>
                <w:highlight w:val="lightGray"/>
              </w:rPr>
              <w:t xml:space="preserve">Bu derste bir örgüt yapısı olarak yükseköğretim ontolojik, epistemolojik ve metodolojik bağlamlarda irdelenecektir. Bu kapsamda yükseköğretim kurumlarının toplumsallığın neresinde durduğu, ne ölçüde insan merkezli bir yapı örneği olduğu, birey için yükseköğretime devamın tercih ve başarı ikileminde nereye oturduğu, söylem için bir hiyerarşiden bahsetmenin imkanı ve akademik üretimin bütüncül bir varlık telakkisi üzerine inşa edilmesinin bir gereklilik olma durumu üzerinden sorgulamalar yapılacaktır. Yükseköğretimin yeniden düşünülmesi, ilkelerinin saptanması ve örgütlenmesi bu konum belirleme faaliyeti üzerine inşa edilecektir. </w:t>
            </w:r>
          </w:p>
        </w:tc>
      </w:tr>
      <w:tr w:rsidR="000F257D" w:rsidRPr="00B54098" w14:paraId="69940E72"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2576393"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3D93C908" w14:textId="77777777" w:rsidR="00CB4E2D" w:rsidRPr="00B54098" w:rsidRDefault="00CB4E2D" w:rsidP="00B54098">
            <w:pPr>
              <w:spacing w:after="0" w:line="240" w:lineRule="auto"/>
              <w:rPr>
                <w:rFonts w:ascii="Times New Roman" w:hAnsi="Times New Roman" w:cs="Times New Roman"/>
                <w:bCs/>
                <w:color w:val="000000"/>
                <w:sz w:val="20"/>
                <w:szCs w:val="20"/>
              </w:rPr>
            </w:pPr>
            <w:r w:rsidRPr="00B54098">
              <w:rPr>
                <w:rFonts w:ascii="Times New Roman" w:hAnsi="Times New Roman" w:cs="Times New Roman"/>
                <w:sz w:val="20"/>
                <w:szCs w:val="20"/>
                <w:highlight w:val="lightGray"/>
              </w:rPr>
              <w:t xml:space="preserve">Bu ders ile öğrencilerin yükseköğretimin mevcut durumuna ilişkin bir perspektif geliştirmeleri ve analitik bir bakışla yeniden yapılandırmaya ilişkin bir görüş ortaya koyabilmeleri amaçlanmıştır. </w:t>
            </w:r>
          </w:p>
        </w:tc>
      </w:tr>
      <w:tr w:rsidR="000F257D" w:rsidRPr="00B54098" w14:paraId="173E037D"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FFB23BF"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0974BA7"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color w:val="000000"/>
                <w:sz w:val="20"/>
                <w:szCs w:val="20"/>
                <w:highlight w:val="lightGray"/>
              </w:rPr>
              <w:t>-</w:t>
            </w:r>
          </w:p>
        </w:tc>
      </w:tr>
      <w:tr w:rsidR="000F257D" w:rsidRPr="00B54098" w14:paraId="57DB3FD4"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1188044"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63FD90D6"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Bu dersin sonunda öğrenciler;</w:t>
            </w:r>
          </w:p>
          <w:p w14:paraId="11AA3D4F" w14:textId="77777777" w:rsidR="00CB4E2D" w:rsidRPr="00B54098" w:rsidRDefault="00CB4E2D" w:rsidP="00B54098">
            <w:pPr>
              <w:pStyle w:val="ListParagraph1"/>
              <w:numPr>
                <w:ilvl w:val="0"/>
                <w:numId w:val="1"/>
              </w:numPr>
              <w:ind w:left="714" w:hanging="357"/>
              <w:rPr>
                <w:rFonts w:cs="Times New Roman"/>
                <w:sz w:val="20"/>
                <w:szCs w:val="20"/>
                <w:highlight w:val="lightGray"/>
              </w:rPr>
            </w:pPr>
            <w:r w:rsidRPr="00B54098">
              <w:rPr>
                <w:rFonts w:cs="Times New Roman"/>
                <w:sz w:val="20"/>
                <w:szCs w:val="20"/>
                <w:highlight w:val="lightGray"/>
              </w:rPr>
              <w:t xml:space="preserve">Bir meseleyi varlık, bilgi ve metodoloji zeminlerinde analiz edebilir. </w:t>
            </w:r>
          </w:p>
          <w:p w14:paraId="4AFEB1D3" w14:textId="77777777" w:rsidR="00CB4E2D" w:rsidRPr="00B54098" w:rsidRDefault="00CB4E2D" w:rsidP="00B54098">
            <w:pPr>
              <w:pStyle w:val="ListParagraph1"/>
              <w:numPr>
                <w:ilvl w:val="0"/>
                <w:numId w:val="1"/>
              </w:numPr>
              <w:ind w:left="714" w:hanging="357"/>
              <w:rPr>
                <w:rFonts w:cs="Times New Roman"/>
                <w:sz w:val="20"/>
                <w:szCs w:val="20"/>
                <w:highlight w:val="lightGray"/>
              </w:rPr>
            </w:pPr>
            <w:r w:rsidRPr="00B54098">
              <w:rPr>
                <w:rFonts w:cs="Times New Roman"/>
                <w:sz w:val="20"/>
                <w:szCs w:val="20"/>
                <w:highlight w:val="lightGray"/>
              </w:rPr>
              <w:t xml:space="preserve">Yükseköğretim kurumlarının mevcut yapılarına ilişkin bilgi sahibi olur. </w:t>
            </w:r>
          </w:p>
          <w:p w14:paraId="27F8D959" w14:textId="77777777" w:rsidR="00CB4E2D" w:rsidRPr="00B54098" w:rsidRDefault="00CB4E2D" w:rsidP="00B54098">
            <w:pPr>
              <w:pStyle w:val="ListParagraph1"/>
              <w:numPr>
                <w:ilvl w:val="0"/>
                <w:numId w:val="1"/>
              </w:numPr>
              <w:ind w:left="714" w:hanging="357"/>
              <w:rPr>
                <w:rFonts w:cs="Times New Roman"/>
                <w:sz w:val="20"/>
                <w:szCs w:val="20"/>
                <w:highlight w:val="lightGray"/>
              </w:rPr>
            </w:pPr>
            <w:r w:rsidRPr="00B54098">
              <w:rPr>
                <w:rFonts w:cs="Times New Roman"/>
                <w:sz w:val="20"/>
                <w:szCs w:val="20"/>
                <w:highlight w:val="lightGray"/>
              </w:rPr>
              <w:t xml:space="preserve">Eleştirel düşünme becerilerini üst düzeye çıkarır. </w:t>
            </w:r>
          </w:p>
          <w:p w14:paraId="10B7022D" w14:textId="77777777" w:rsidR="00CB4E2D" w:rsidRPr="00B54098" w:rsidRDefault="00CB4E2D" w:rsidP="00B54098">
            <w:pPr>
              <w:pStyle w:val="ListeParagraf"/>
              <w:spacing w:after="0"/>
              <w:rPr>
                <w:rFonts w:ascii="Times New Roman" w:hAnsi="Times New Roman" w:cs="Times New Roman"/>
                <w:sz w:val="20"/>
                <w:szCs w:val="20"/>
              </w:rPr>
            </w:pPr>
            <w:r w:rsidRPr="00B54098">
              <w:rPr>
                <w:rFonts w:ascii="Times New Roman" w:hAnsi="Times New Roman" w:cs="Times New Roman"/>
                <w:sz w:val="20"/>
                <w:szCs w:val="20"/>
                <w:highlight w:val="lightGray"/>
              </w:rPr>
              <w:t xml:space="preserve">Yükseköğretime ilişkin bir perspektif geliştirir. </w:t>
            </w:r>
          </w:p>
        </w:tc>
      </w:tr>
      <w:tr w:rsidR="000F257D" w:rsidRPr="00B54098" w14:paraId="201D888C"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12C8CCC"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75222D59"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 xml:space="preserve">Sönmez, V. (2008). </w:t>
            </w:r>
            <w:r w:rsidRPr="00B54098">
              <w:rPr>
                <w:rFonts w:ascii="Times New Roman" w:hAnsi="Times New Roman" w:cs="Times New Roman"/>
                <w:i/>
                <w:sz w:val="20"/>
                <w:szCs w:val="20"/>
                <w:highlight w:val="lightGray"/>
              </w:rPr>
              <w:t xml:space="preserve">Gelecekteki Olası Eğitim Sistemleri. </w:t>
            </w:r>
            <w:r w:rsidRPr="00B54098">
              <w:rPr>
                <w:rFonts w:ascii="Times New Roman" w:hAnsi="Times New Roman" w:cs="Times New Roman"/>
                <w:sz w:val="20"/>
                <w:szCs w:val="20"/>
                <w:highlight w:val="lightGray"/>
              </w:rPr>
              <w:t xml:space="preserve">Ankara: Anı Yayıncılık.   </w:t>
            </w:r>
          </w:p>
          <w:p w14:paraId="3B3294DC"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 xml:space="preserve">Korkut, H. (2001). </w:t>
            </w:r>
            <w:r w:rsidRPr="00B54098">
              <w:rPr>
                <w:rFonts w:ascii="Times New Roman" w:hAnsi="Times New Roman" w:cs="Times New Roman"/>
                <w:i/>
                <w:sz w:val="20"/>
                <w:szCs w:val="20"/>
                <w:highlight w:val="lightGray"/>
              </w:rPr>
              <w:t xml:space="preserve">Sorgulanan Yüksek Öğretim. </w:t>
            </w:r>
            <w:r w:rsidRPr="00B54098">
              <w:rPr>
                <w:rFonts w:ascii="Times New Roman" w:hAnsi="Times New Roman" w:cs="Times New Roman"/>
                <w:sz w:val="20"/>
                <w:szCs w:val="20"/>
                <w:highlight w:val="lightGray"/>
              </w:rPr>
              <w:t xml:space="preserve">Ankara: Anı Yayıncılık. </w:t>
            </w:r>
          </w:p>
          <w:p w14:paraId="1E859A8F"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 xml:space="preserve">Özden, Y. (2010). </w:t>
            </w:r>
            <w:r w:rsidRPr="00B54098">
              <w:rPr>
                <w:rFonts w:ascii="Times New Roman" w:hAnsi="Times New Roman" w:cs="Times New Roman"/>
                <w:i/>
                <w:sz w:val="20"/>
                <w:szCs w:val="20"/>
                <w:highlight w:val="lightGray"/>
              </w:rPr>
              <w:t xml:space="preserve">Eğitimde Yeni Değerler. </w:t>
            </w:r>
            <w:r w:rsidRPr="00B54098">
              <w:rPr>
                <w:rFonts w:ascii="Times New Roman" w:hAnsi="Times New Roman" w:cs="Times New Roman"/>
                <w:sz w:val="20"/>
                <w:szCs w:val="20"/>
                <w:highlight w:val="lightGray"/>
              </w:rPr>
              <w:t>Ankara: Pegem A Yayıncılık.</w:t>
            </w:r>
          </w:p>
          <w:p w14:paraId="0687233D"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 xml:space="preserve">Kızılçelik, S. (   ). </w:t>
            </w:r>
            <w:r w:rsidRPr="00B54098">
              <w:rPr>
                <w:rFonts w:ascii="Times New Roman" w:hAnsi="Times New Roman" w:cs="Times New Roman"/>
                <w:i/>
                <w:sz w:val="20"/>
                <w:szCs w:val="20"/>
                <w:highlight w:val="lightGray"/>
              </w:rPr>
              <w:t xml:space="preserve">Sosyal Bilimleri Yeniden Yapılandırmak. </w:t>
            </w:r>
            <w:r w:rsidRPr="00B54098">
              <w:rPr>
                <w:rFonts w:ascii="Times New Roman" w:hAnsi="Times New Roman" w:cs="Times New Roman"/>
                <w:sz w:val="20"/>
                <w:szCs w:val="20"/>
                <w:highlight w:val="lightGray"/>
              </w:rPr>
              <w:t>Ankara: Anı Yayıncılık.</w:t>
            </w:r>
          </w:p>
          <w:p w14:paraId="095F92FC"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lastRenderedPageBreak/>
              <w:t xml:space="preserve">Rosovsky, H. (2011). </w:t>
            </w:r>
            <w:r w:rsidRPr="00B54098">
              <w:rPr>
                <w:rFonts w:ascii="Times New Roman" w:hAnsi="Times New Roman" w:cs="Times New Roman"/>
                <w:i/>
                <w:sz w:val="20"/>
                <w:szCs w:val="20"/>
                <w:highlight w:val="lightGray"/>
              </w:rPr>
              <w:t xml:space="preserve">Üniversite (Bir Dekan Anlatıyor). </w:t>
            </w:r>
            <w:r w:rsidRPr="00B54098">
              <w:rPr>
                <w:rFonts w:ascii="Times New Roman" w:hAnsi="Times New Roman" w:cs="Times New Roman"/>
                <w:sz w:val="20"/>
                <w:szCs w:val="20"/>
                <w:highlight w:val="lightGray"/>
              </w:rPr>
              <w:t>Ankara: Tübitak Yayınları</w:t>
            </w:r>
          </w:p>
          <w:p w14:paraId="32968D63"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 xml:space="preserve">Apple, M.W. (2006). </w:t>
            </w:r>
            <w:r w:rsidRPr="00B54098">
              <w:rPr>
                <w:rFonts w:ascii="Times New Roman" w:hAnsi="Times New Roman" w:cs="Times New Roman"/>
                <w:i/>
                <w:sz w:val="20"/>
                <w:szCs w:val="20"/>
                <w:highlight w:val="lightGray"/>
              </w:rPr>
              <w:t xml:space="preserve">Eğitim ve İktidar (Çev. Ergin Bulut). </w:t>
            </w:r>
            <w:r w:rsidRPr="00B54098">
              <w:rPr>
                <w:rFonts w:ascii="Times New Roman" w:hAnsi="Times New Roman" w:cs="Times New Roman"/>
                <w:sz w:val="20"/>
                <w:szCs w:val="20"/>
                <w:highlight w:val="lightGray"/>
              </w:rPr>
              <w:t>İstanbul: Kalkedon Yayınları.</w:t>
            </w:r>
          </w:p>
          <w:p w14:paraId="54BADF83" w14:textId="77777777" w:rsidR="00CB4E2D" w:rsidRPr="00B54098" w:rsidRDefault="00CB4E2D" w:rsidP="00B54098">
            <w:pPr>
              <w:spacing w:after="0"/>
              <w:rPr>
                <w:rFonts w:ascii="Times New Roman" w:hAnsi="Times New Roman" w:cs="Times New Roman"/>
                <w:b/>
                <w:sz w:val="20"/>
                <w:szCs w:val="20"/>
              </w:rPr>
            </w:pPr>
            <w:r w:rsidRPr="00B54098">
              <w:rPr>
                <w:rFonts w:ascii="Times New Roman" w:hAnsi="Times New Roman" w:cs="Times New Roman"/>
                <w:sz w:val="20"/>
                <w:szCs w:val="20"/>
                <w:highlight w:val="lightGray"/>
              </w:rPr>
              <w:t xml:space="preserve">Salmi, J. (2010). </w:t>
            </w:r>
            <w:r w:rsidRPr="00B54098">
              <w:rPr>
                <w:rFonts w:ascii="Times New Roman" w:hAnsi="Times New Roman" w:cs="Times New Roman"/>
                <w:i/>
                <w:sz w:val="20"/>
                <w:szCs w:val="20"/>
                <w:highlight w:val="lightGray"/>
              </w:rPr>
              <w:t xml:space="preserve">Dünya Çapında Üniversiteler Kurmanın Zorluğu (Çev. Kadri Yamaç). </w:t>
            </w:r>
            <w:r w:rsidRPr="00B54098">
              <w:rPr>
                <w:rFonts w:ascii="Times New Roman" w:hAnsi="Times New Roman" w:cs="Times New Roman"/>
                <w:sz w:val="20"/>
                <w:szCs w:val="20"/>
                <w:highlight w:val="lightGray"/>
              </w:rPr>
              <w:t>Ankara: Eflatun Yayınevi.</w:t>
            </w:r>
          </w:p>
        </w:tc>
      </w:tr>
      <w:tr w:rsidR="000F257D" w:rsidRPr="00B54098" w14:paraId="4C36F115"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80C222D"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7487DE7A"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 xml:space="preserve">Yamaç, K. (2009). </w:t>
            </w:r>
            <w:r w:rsidRPr="00B54098">
              <w:rPr>
                <w:rFonts w:ascii="Times New Roman" w:hAnsi="Times New Roman" w:cs="Times New Roman"/>
                <w:i/>
                <w:sz w:val="20"/>
                <w:szCs w:val="20"/>
                <w:highlight w:val="lightGray"/>
              </w:rPr>
              <w:t xml:space="preserve">Bilgi Toplumu ve Üniversiteler. </w:t>
            </w:r>
            <w:r w:rsidRPr="00B54098">
              <w:rPr>
                <w:rFonts w:ascii="Times New Roman" w:hAnsi="Times New Roman" w:cs="Times New Roman"/>
                <w:sz w:val="20"/>
                <w:szCs w:val="20"/>
                <w:highlight w:val="lightGray"/>
              </w:rPr>
              <w:t>Ankara: Eflatun Yayınevi.</w:t>
            </w:r>
          </w:p>
          <w:p w14:paraId="1B6EEF20"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 xml:space="preserve">Foster, W. (1986). </w:t>
            </w:r>
            <w:r w:rsidRPr="00B54098">
              <w:rPr>
                <w:rFonts w:ascii="Times New Roman" w:hAnsi="Times New Roman" w:cs="Times New Roman"/>
                <w:i/>
                <w:sz w:val="20"/>
                <w:szCs w:val="20"/>
                <w:highlight w:val="lightGray"/>
              </w:rPr>
              <w:t xml:space="preserve">Paradigms and Promises (New Approaches to Educational Administration). </w:t>
            </w:r>
            <w:r w:rsidRPr="00B54098">
              <w:rPr>
                <w:rFonts w:ascii="Times New Roman" w:hAnsi="Times New Roman" w:cs="Times New Roman"/>
                <w:sz w:val="20"/>
                <w:szCs w:val="20"/>
                <w:highlight w:val="lightGray"/>
              </w:rPr>
              <w:t>New York: Prometheus Books.</w:t>
            </w:r>
          </w:p>
          <w:p w14:paraId="09D85B65" w14:textId="77777777" w:rsidR="00CB4E2D" w:rsidRPr="00B54098" w:rsidRDefault="00CB4E2D" w:rsidP="00B54098">
            <w:pPr>
              <w:spacing w:after="0"/>
              <w:rPr>
                <w:rFonts w:ascii="Times New Roman" w:hAnsi="Times New Roman" w:cs="Times New Roman"/>
                <w:b/>
                <w:sz w:val="20"/>
                <w:szCs w:val="20"/>
              </w:rPr>
            </w:pPr>
            <w:r w:rsidRPr="00B54098">
              <w:rPr>
                <w:rFonts w:ascii="Times New Roman" w:hAnsi="Times New Roman" w:cs="Times New Roman"/>
                <w:sz w:val="20"/>
                <w:szCs w:val="20"/>
                <w:highlight w:val="lightGray"/>
              </w:rPr>
              <w:t xml:space="preserve">Balderston, F.E. (1995). </w:t>
            </w:r>
            <w:r w:rsidRPr="00B54098">
              <w:rPr>
                <w:rFonts w:ascii="Times New Roman" w:hAnsi="Times New Roman" w:cs="Times New Roman"/>
                <w:i/>
                <w:sz w:val="20"/>
                <w:szCs w:val="20"/>
                <w:highlight w:val="lightGray"/>
              </w:rPr>
              <w:t xml:space="preserve">Managing Today’s University. </w:t>
            </w:r>
            <w:r w:rsidRPr="00B54098">
              <w:rPr>
                <w:rFonts w:ascii="Times New Roman" w:hAnsi="Times New Roman" w:cs="Times New Roman"/>
                <w:sz w:val="20"/>
                <w:szCs w:val="20"/>
                <w:highlight w:val="lightGray"/>
              </w:rPr>
              <w:t xml:space="preserve">San Fransisco: Jossey-Bass Publishers.  </w:t>
            </w:r>
          </w:p>
        </w:tc>
      </w:tr>
      <w:tr w:rsidR="000F257D" w:rsidRPr="00B54098" w14:paraId="29201DAE"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2CB7FBA"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03EFFF41"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color w:val="000000"/>
                <w:sz w:val="20"/>
                <w:szCs w:val="20"/>
                <w:highlight w:val="lightGray"/>
              </w:rPr>
              <w:t xml:space="preserve"> Bilgisayar </w:t>
            </w:r>
          </w:p>
        </w:tc>
      </w:tr>
    </w:tbl>
    <w:p w14:paraId="62373FEF" w14:textId="28029BC0" w:rsidR="00CB4E2D" w:rsidRPr="00B54098" w:rsidRDefault="00CB4E2D" w:rsidP="00B54098">
      <w:pPr>
        <w:spacing w:after="0" w:line="240" w:lineRule="auto"/>
        <w:rPr>
          <w:rFonts w:ascii="Times New Roman" w:hAnsi="Times New Roman" w:cs="Times New Roman"/>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2265A5B5" w14:textId="77777777" w:rsidTr="000F257D">
        <w:trPr>
          <w:trHeight w:val="370"/>
        </w:trPr>
        <w:tc>
          <w:tcPr>
            <w:tcW w:w="5000" w:type="pct"/>
            <w:gridSpan w:val="2"/>
            <w:shd w:val="clear" w:color="auto" w:fill="auto"/>
            <w:vAlign w:val="center"/>
          </w:tcPr>
          <w:p w14:paraId="7C9CB20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5061CC57" w14:textId="77777777" w:rsidTr="000F257D">
        <w:tc>
          <w:tcPr>
            <w:tcW w:w="571" w:type="pct"/>
            <w:shd w:val="clear" w:color="auto" w:fill="auto"/>
          </w:tcPr>
          <w:p w14:paraId="3092E66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E9DA22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6E9820F6" w14:textId="77777777">
        <w:tc>
          <w:tcPr>
            <w:tcW w:w="571" w:type="pct"/>
            <w:shd w:val="clear" w:color="auto" w:fill="auto"/>
            <w:vAlign w:val="center"/>
          </w:tcPr>
          <w:p w14:paraId="52E9053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5079E02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Yükseköğretimin tarihi</w:t>
            </w:r>
          </w:p>
        </w:tc>
      </w:tr>
      <w:tr w:rsidR="000F257D" w:rsidRPr="00FA5FC2" w14:paraId="12E92937" w14:textId="77777777">
        <w:tc>
          <w:tcPr>
            <w:tcW w:w="571" w:type="pct"/>
            <w:shd w:val="clear" w:color="auto" w:fill="auto"/>
            <w:vAlign w:val="center"/>
          </w:tcPr>
          <w:p w14:paraId="5D35687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64F4804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Yükseköğretimin ontolojik temelleri</w:t>
            </w:r>
          </w:p>
        </w:tc>
      </w:tr>
      <w:tr w:rsidR="000F257D" w:rsidRPr="00FA5FC2" w14:paraId="214F90EC" w14:textId="77777777">
        <w:tc>
          <w:tcPr>
            <w:tcW w:w="571" w:type="pct"/>
            <w:shd w:val="clear" w:color="auto" w:fill="auto"/>
            <w:vAlign w:val="center"/>
          </w:tcPr>
          <w:p w14:paraId="15DED02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1FE4A30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Yükseköğretimin epistemolojik temelleri</w:t>
            </w:r>
          </w:p>
        </w:tc>
      </w:tr>
      <w:tr w:rsidR="000F257D" w:rsidRPr="00FA5FC2" w14:paraId="791E772D" w14:textId="77777777">
        <w:tc>
          <w:tcPr>
            <w:tcW w:w="571" w:type="pct"/>
            <w:shd w:val="clear" w:color="auto" w:fill="auto"/>
            <w:vAlign w:val="center"/>
          </w:tcPr>
          <w:p w14:paraId="047782D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77E3CC3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Yükseköğretimin metodolojik temelleri</w:t>
            </w:r>
          </w:p>
        </w:tc>
      </w:tr>
      <w:tr w:rsidR="000F257D" w:rsidRPr="00FA5FC2" w14:paraId="4BE3A8A4" w14:textId="77777777">
        <w:tc>
          <w:tcPr>
            <w:tcW w:w="571" w:type="pct"/>
            <w:shd w:val="clear" w:color="auto" w:fill="auto"/>
            <w:vAlign w:val="center"/>
          </w:tcPr>
          <w:p w14:paraId="20CEFCD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3FC6E24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 programlarının çeşitliliği</w:t>
            </w:r>
          </w:p>
        </w:tc>
      </w:tr>
      <w:tr w:rsidR="000F257D" w:rsidRPr="00FA5FC2" w14:paraId="1F46DFCB" w14:textId="77777777">
        <w:tc>
          <w:tcPr>
            <w:tcW w:w="571" w:type="pct"/>
            <w:tcBorders>
              <w:bottom w:val="single" w:sz="6" w:space="0" w:color="auto"/>
            </w:tcBorders>
            <w:shd w:val="clear" w:color="auto" w:fill="auto"/>
            <w:vAlign w:val="center"/>
          </w:tcPr>
          <w:p w14:paraId="77C9762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6C71A4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‘Disiplin’ kavramı ve temelleri</w:t>
            </w:r>
          </w:p>
        </w:tc>
      </w:tr>
      <w:tr w:rsidR="000F257D" w:rsidRPr="00FA5FC2" w14:paraId="02D0DA35" w14:textId="77777777">
        <w:tc>
          <w:tcPr>
            <w:tcW w:w="571" w:type="pct"/>
            <w:tcBorders>
              <w:top w:val="single" w:sz="6" w:space="0" w:color="auto"/>
              <w:bottom w:val="single" w:sz="6" w:space="0" w:color="auto"/>
            </w:tcBorders>
            <w:shd w:val="clear" w:color="auto" w:fill="auto"/>
            <w:vAlign w:val="center"/>
          </w:tcPr>
          <w:p w14:paraId="7D0440B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2733A1BF" w14:textId="77777777" w:rsidR="00CB4E2D" w:rsidRPr="00FA5FC2" w:rsidRDefault="00CB4E2D" w:rsidP="000F257D">
            <w:pPr>
              <w:spacing w:after="0" w:line="240" w:lineRule="auto"/>
              <w:rPr>
                <w:rFonts w:ascii="Arial Narrow" w:hAnsi="Arial Narrow"/>
                <w:sz w:val="20"/>
                <w:szCs w:val="20"/>
              </w:rPr>
            </w:pPr>
            <w:r w:rsidRPr="007A518B">
              <w:rPr>
                <w:rFonts w:ascii="Arial Narrow" w:hAnsi="Arial Narrow"/>
                <w:sz w:val="20"/>
                <w:szCs w:val="20"/>
                <w:highlight w:val="lightGray"/>
              </w:rPr>
              <w:t>Yükseköğretim programlarının güncelleştirilmesi</w:t>
            </w:r>
          </w:p>
        </w:tc>
      </w:tr>
      <w:tr w:rsidR="000F257D" w:rsidRPr="00FA5FC2" w14:paraId="7CF045E6" w14:textId="77777777">
        <w:tc>
          <w:tcPr>
            <w:tcW w:w="571" w:type="pct"/>
            <w:tcBorders>
              <w:top w:val="single" w:sz="6" w:space="0" w:color="auto"/>
              <w:bottom w:val="single" w:sz="6" w:space="0" w:color="auto"/>
            </w:tcBorders>
            <w:shd w:val="clear" w:color="auto" w:fill="D9D9D9"/>
            <w:vAlign w:val="center"/>
          </w:tcPr>
          <w:p w14:paraId="214FD11D"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0E15FF5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0F257D" w:rsidRPr="00FA5FC2" w14:paraId="029FA865" w14:textId="77777777">
        <w:tc>
          <w:tcPr>
            <w:tcW w:w="571" w:type="pct"/>
            <w:tcBorders>
              <w:top w:val="single" w:sz="6" w:space="0" w:color="auto"/>
            </w:tcBorders>
            <w:shd w:val="clear" w:color="auto" w:fill="auto"/>
            <w:vAlign w:val="center"/>
          </w:tcPr>
          <w:p w14:paraId="28B67E5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7C19BE1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Uzakdoğu ülkelerinde yükseköğretimin yapısı</w:t>
            </w:r>
          </w:p>
        </w:tc>
      </w:tr>
      <w:tr w:rsidR="000F257D" w:rsidRPr="00FA5FC2" w14:paraId="5DA99F65" w14:textId="77777777">
        <w:tc>
          <w:tcPr>
            <w:tcW w:w="571" w:type="pct"/>
            <w:shd w:val="clear" w:color="auto" w:fill="auto"/>
            <w:vAlign w:val="center"/>
          </w:tcPr>
          <w:p w14:paraId="420BEB5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5E50D28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Ortadoğu ülkelerinde yükseköğretimin yapısı</w:t>
            </w:r>
          </w:p>
        </w:tc>
      </w:tr>
      <w:tr w:rsidR="000F257D" w:rsidRPr="00FA5FC2" w14:paraId="608C6498" w14:textId="77777777">
        <w:tc>
          <w:tcPr>
            <w:tcW w:w="571" w:type="pct"/>
            <w:shd w:val="clear" w:color="auto" w:fill="auto"/>
            <w:vAlign w:val="center"/>
          </w:tcPr>
          <w:p w14:paraId="4F54C66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024D0A2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İskandinav ülkelerinde yükseköğretimin yapısı</w:t>
            </w:r>
          </w:p>
        </w:tc>
      </w:tr>
      <w:tr w:rsidR="000F257D" w:rsidRPr="00FA5FC2" w14:paraId="4A1BA99A" w14:textId="77777777">
        <w:tc>
          <w:tcPr>
            <w:tcW w:w="571" w:type="pct"/>
            <w:shd w:val="clear" w:color="auto" w:fill="auto"/>
            <w:vAlign w:val="center"/>
          </w:tcPr>
          <w:p w14:paraId="04FC0BE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5461E1A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Amerika’da yükseköğretimin yapısı</w:t>
            </w:r>
          </w:p>
        </w:tc>
      </w:tr>
      <w:tr w:rsidR="000F257D" w:rsidRPr="00FA5FC2" w14:paraId="167ED4A4" w14:textId="77777777">
        <w:tc>
          <w:tcPr>
            <w:tcW w:w="571" w:type="pct"/>
            <w:shd w:val="clear" w:color="auto" w:fill="auto"/>
            <w:vAlign w:val="center"/>
          </w:tcPr>
          <w:p w14:paraId="2246472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7D252EBC" w14:textId="77777777" w:rsidR="00CB4E2D" w:rsidRPr="00FA5FC2" w:rsidRDefault="00CB4E2D" w:rsidP="000F257D">
            <w:pPr>
              <w:spacing w:after="0" w:line="240" w:lineRule="auto"/>
              <w:rPr>
                <w:rFonts w:ascii="Arial Narrow" w:hAnsi="Arial Narrow"/>
                <w:sz w:val="20"/>
                <w:szCs w:val="20"/>
              </w:rPr>
            </w:pPr>
            <w:r w:rsidRPr="007A518B">
              <w:rPr>
                <w:rFonts w:ascii="Arial Narrow" w:hAnsi="Arial Narrow"/>
                <w:sz w:val="20"/>
                <w:szCs w:val="20"/>
                <w:highlight w:val="lightGray"/>
              </w:rPr>
              <w:t>Avrupa ülkelerinde yükseköğretimin yapısı</w:t>
            </w:r>
          </w:p>
        </w:tc>
      </w:tr>
      <w:tr w:rsidR="000F257D" w:rsidRPr="00FA5FC2" w14:paraId="1182865F" w14:textId="77777777">
        <w:tc>
          <w:tcPr>
            <w:tcW w:w="571" w:type="pct"/>
            <w:tcBorders>
              <w:bottom w:val="single" w:sz="6" w:space="0" w:color="auto"/>
            </w:tcBorders>
            <w:shd w:val="clear" w:color="auto" w:fill="auto"/>
            <w:vAlign w:val="center"/>
          </w:tcPr>
          <w:p w14:paraId="1AB0524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79501D5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Türkiye’de yükseköğretimin mevcut yapısı</w:t>
            </w:r>
          </w:p>
        </w:tc>
      </w:tr>
      <w:tr w:rsidR="000F257D" w:rsidRPr="00FA5FC2" w14:paraId="2FD339E0" w14:textId="77777777" w:rsidTr="000F257D">
        <w:trPr>
          <w:trHeight w:val="123"/>
        </w:trPr>
        <w:tc>
          <w:tcPr>
            <w:tcW w:w="571" w:type="pct"/>
            <w:tcBorders>
              <w:top w:val="single" w:sz="6" w:space="0" w:color="auto"/>
              <w:bottom w:val="single" w:sz="6" w:space="0" w:color="auto"/>
            </w:tcBorders>
            <w:shd w:val="clear" w:color="auto" w:fill="auto"/>
            <w:vAlign w:val="center"/>
          </w:tcPr>
          <w:p w14:paraId="5769B66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0D87DA6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Yükseköğretim programlarını </w:t>
            </w:r>
            <w:r w:rsidRPr="005E448B">
              <w:rPr>
                <w:rFonts w:ascii="Arial Narrow" w:hAnsi="Arial Narrow"/>
                <w:sz w:val="21"/>
                <w:szCs w:val="21"/>
                <w:highlight w:val="lightGray"/>
              </w:rPr>
              <w:t>değerlendirmek</w:t>
            </w:r>
          </w:p>
        </w:tc>
      </w:tr>
      <w:tr w:rsidR="000F257D" w:rsidRPr="00FA5FC2" w14:paraId="2B5837BB" w14:textId="77777777" w:rsidTr="000F257D">
        <w:trPr>
          <w:trHeight w:val="168"/>
        </w:trPr>
        <w:tc>
          <w:tcPr>
            <w:tcW w:w="571" w:type="pct"/>
            <w:tcBorders>
              <w:top w:val="single" w:sz="6" w:space="0" w:color="auto"/>
              <w:bottom w:val="single" w:sz="12" w:space="0" w:color="auto"/>
            </w:tcBorders>
            <w:shd w:val="clear" w:color="auto" w:fill="D9D9D9"/>
            <w:vAlign w:val="center"/>
          </w:tcPr>
          <w:p w14:paraId="55601BA4"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6311578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FİNAL SINAVI</w:t>
            </w:r>
          </w:p>
        </w:tc>
      </w:tr>
    </w:tbl>
    <w:p w14:paraId="725EB84E"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3DADAD45"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36D16B1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1B063AC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909D3E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69146A6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F424DC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0A93C9C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ADD06D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1C5C004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082A68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3AD4D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F033EF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288342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2B0794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272AB75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CC9920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F3DA3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506D78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9EFEDE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E46C17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0B79F77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20"/>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20"/>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61181B6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E0F41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501323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17BABB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48677E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05B1DF1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3C81B7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D39C1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7173C9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681FEF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07877C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189812E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D19898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BCB0B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D445A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AAC493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41E88D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727494C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D7C1C4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560AB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E6D5F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0B82A3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E828C7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5152986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8AC861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A1442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C0423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AEE485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43866B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52C908B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56041F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CEEF9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C9D49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02FBEA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259885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5FCF887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7B3B69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70ABE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17E953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2E4CB4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2B17B0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DCAD45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9415BB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69095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9965D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159053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E56A13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7C7430B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07EF7D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1F6AEA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97E5D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C2B02E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F297A2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253FF0F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10C735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B0FC1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C3B60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E22CCF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91A77D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lastRenderedPageBreak/>
              <w:t>13</w:t>
            </w:r>
          </w:p>
        </w:tc>
        <w:tc>
          <w:tcPr>
            <w:tcW w:w="7857" w:type="dxa"/>
            <w:tcBorders>
              <w:top w:val="single" w:sz="6" w:space="0" w:color="auto"/>
              <w:left w:val="single" w:sz="6" w:space="0" w:color="auto"/>
              <w:bottom w:val="single" w:sz="6" w:space="0" w:color="auto"/>
              <w:right w:val="single" w:sz="6" w:space="0" w:color="auto"/>
            </w:tcBorders>
          </w:tcPr>
          <w:p w14:paraId="1775122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1465D3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72511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39E620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1DB88D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81DD8FA"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4C19BFF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2E65C1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66E34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28D76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CC58E5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E1E8451"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3C6DED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F5F6F3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396E2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544002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CA4528C"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60F7C743"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66FF8C57" w14:textId="77777777" w:rsidR="00CB4E2D" w:rsidRPr="00FA5FC2" w:rsidRDefault="00CB4E2D" w:rsidP="000F257D">
      <w:pPr>
        <w:spacing w:after="0" w:line="240" w:lineRule="auto"/>
        <w:rPr>
          <w:rFonts w:ascii="Arial Narrow" w:hAnsi="Arial Narrow"/>
          <w:sz w:val="20"/>
          <w:szCs w:val="20"/>
        </w:rPr>
      </w:pPr>
    </w:p>
    <w:p w14:paraId="74B7CA62"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49DBF734"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16A76B6C"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2FD0C66F" w14:textId="355C6DCE" w:rsidR="00043758" w:rsidRDefault="00043758"/>
    <w:p w14:paraId="35ED5319" w14:textId="6C99C90F" w:rsidR="00B54098" w:rsidRDefault="00B54098"/>
    <w:p w14:paraId="62C342A0" w14:textId="77DFEFD4" w:rsidR="00B54098" w:rsidRDefault="00B54098"/>
    <w:p w14:paraId="650093F2" w14:textId="62389589" w:rsidR="00B54098" w:rsidRDefault="00B54098"/>
    <w:p w14:paraId="2FCD94D1" w14:textId="7CD2ECEA" w:rsidR="00B54098" w:rsidRDefault="00B54098"/>
    <w:p w14:paraId="42D7C8CA" w14:textId="6B3EC9EB" w:rsidR="00B54098" w:rsidRDefault="00B54098"/>
    <w:p w14:paraId="62D522B9" w14:textId="25A1F1D8" w:rsidR="00B54098" w:rsidRDefault="00B54098"/>
    <w:p w14:paraId="50C7AEC1" w14:textId="1788004D" w:rsidR="00B54098" w:rsidRDefault="00B54098"/>
    <w:p w14:paraId="578049CF" w14:textId="6F9C811C" w:rsidR="00B54098" w:rsidRDefault="00B54098"/>
    <w:p w14:paraId="6211F320" w14:textId="65A8F873" w:rsidR="00B54098" w:rsidRDefault="00B54098"/>
    <w:p w14:paraId="1E504E36" w14:textId="09D53FD1" w:rsidR="00B54098" w:rsidRDefault="00B54098"/>
    <w:p w14:paraId="54FDF25E" w14:textId="2D47D7E4" w:rsidR="00B54098" w:rsidRDefault="00B54098"/>
    <w:p w14:paraId="38321434" w14:textId="743DE894" w:rsidR="00B54098" w:rsidRDefault="00B54098"/>
    <w:p w14:paraId="06105FDE" w14:textId="3D3A82EB" w:rsidR="00B54098" w:rsidRDefault="00B54098"/>
    <w:p w14:paraId="08BD3EDA" w14:textId="5F20DDA0" w:rsidR="00B54098" w:rsidRDefault="00B54098"/>
    <w:p w14:paraId="0AE33851" w14:textId="49F43233" w:rsidR="00B54098" w:rsidRDefault="00B54098"/>
    <w:p w14:paraId="38369FE6" w14:textId="22A11E70" w:rsidR="00B54098" w:rsidRDefault="00B54098"/>
    <w:p w14:paraId="1A196709" w14:textId="5B928E86" w:rsidR="00B54098" w:rsidRDefault="00B54098"/>
    <w:p w14:paraId="207284BF" w14:textId="645B5399" w:rsidR="00B54098" w:rsidRDefault="00B54098"/>
    <w:p w14:paraId="1EA307F9" w14:textId="6F75AACE" w:rsidR="00B54098" w:rsidRDefault="00B54098"/>
    <w:p w14:paraId="10268864" w14:textId="314B1901" w:rsidR="00B54098" w:rsidRDefault="00B54098"/>
    <w:p w14:paraId="290B0971" w14:textId="2775F1DE" w:rsidR="00B54098" w:rsidRDefault="00B54098"/>
    <w:p w14:paraId="72CCA5DD" w14:textId="300415C8" w:rsidR="00B54098" w:rsidRDefault="00B54098"/>
    <w:p w14:paraId="27C4754C" w14:textId="36D49DB5" w:rsidR="00B54098" w:rsidRDefault="00B54098"/>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2BB5A95D" w14:textId="77777777" w:rsidTr="000F257D">
        <w:tc>
          <w:tcPr>
            <w:tcW w:w="1800" w:type="dxa"/>
            <w:vAlign w:val="center"/>
          </w:tcPr>
          <w:p w14:paraId="77594CA3"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4A5CFDD3" wp14:editId="6C8263A9">
                  <wp:extent cx="774700" cy="774700"/>
                  <wp:effectExtent l="0" t="0" r="0" b="0"/>
                  <wp:docPr id="58750907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37DE11E3"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5D60F0ED"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6B07AE87"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20BF699B" w14:textId="77777777" w:rsidR="00CB4E2D" w:rsidRPr="00CE22B7" w:rsidRDefault="00CB4E2D" w:rsidP="000F257D">
            <w:pPr>
              <w:spacing w:after="0" w:line="240" w:lineRule="auto"/>
              <w:outlineLvl w:val="0"/>
              <w:rPr>
                <w:rFonts w:ascii="Verdana" w:hAnsi="Verdana"/>
                <w:b/>
                <w:sz w:val="20"/>
                <w:szCs w:val="20"/>
              </w:rPr>
            </w:pPr>
          </w:p>
          <w:p w14:paraId="6A431CD3"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732F1F09"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326ABA5E" w14:textId="77777777" w:rsidTr="000F257D">
        <w:tc>
          <w:tcPr>
            <w:tcW w:w="965" w:type="dxa"/>
            <w:vAlign w:val="center"/>
          </w:tcPr>
          <w:p w14:paraId="71C69CB2"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6B763F63"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437C764C"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3FBB52D3" w14:textId="77777777" w:rsidTr="000F257D">
        <w:tc>
          <w:tcPr>
            <w:tcW w:w="1548" w:type="dxa"/>
            <w:vAlign w:val="center"/>
          </w:tcPr>
          <w:p w14:paraId="18D32CC2"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7868DE92"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D28B2">
              <w:t>541801021</w:t>
            </w:r>
            <w:r w:rsidRPr="00FA5FC2">
              <w:rPr>
                <w:rFonts w:ascii="Arial Narrow" w:hAnsi="Arial Narrow"/>
                <w:sz w:val="20"/>
                <w:szCs w:val="20"/>
              </w:rPr>
              <w:fldChar w:fldCharType="end"/>
            </w:r>
          </w:p>
        </w:tc>
        <w:tc>
          <w:tcPr>
            <w:tcW w:w="1560" w:type="dxa"/>
            <w:vAlign w:val="center"/>
          </w:tcPr>
          <w:p w14:paraId="6A2F8DE8"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3D63FBB0"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D28B2">
              <w:t>Yükseköğretimin Sosyolojisi</w:t>
            </w:r>
            <w:r w:rsidRPr="00FA5FC2">
              <w:rPr>
                <w:rFonts w:ascii="Arial Narrow" w:hAnsi="Arial Narrow"/>
                <w:sz w:val="20"/>
                <w:szCs w:val="20"/>
              </w:rPr>
              <w:fldChar w:fldCharType="end"/>
            </w:r>
          </w:p>
        </w:tc>
      </w:tr>
    </w:tbl>
    <w:p w14:paraId="106531DC"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600585A5"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5368A2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85EF41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1DC66B0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17C4DB79"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4EE5066C"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3344443"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472B8ED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6D129E8C"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E594AA8"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4291FB27"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55CE53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07D1D42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2798C47F"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76247BB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70ABBFC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07E8FF1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08F38C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6181E3D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4F0E75C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78C89EB1"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437CD8DF"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48E1F6E3"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2AB6FBA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7AFDD771"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1FC9308B" w14:textId="77777777" w:rsidR="00CB4E2D" w:rsidRPr="008944DD" w:rsidRDefault="00CB4E2D" w:rsidP="000F257D">
            <w:pPr>
              <w:spacing w:after="0" w:line="240" w:lineRule="auto"/>
              <w:rPr>
                <w:rFonts w:ascii="Arial Narrow" w:hAnsi="Arial Narrow"/>
                <w:b/>
                <w:sz w:val="20"/>
                <w:szCs w:val="20"/>
                <w:highlight w:val="lightGray"/>
              </w:rPr>
            </w:pPr>
            <w:r w:rsidRPr="008944DD">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04580251" w14:textId="77777777" w:rsidR="00CB4E2D" w:rsidRPr="008944DD" w:rsidRDefault="00CB4E2D" w:rsidP="000F257D">
            <w:pPr>
              <w:spacing w:after="0" w:line="240" w:lineRule="auto"/>
              <w:rPr>
                <w:rFonts w:ascii="Arial Narrow" w:hAnsi="Arial Narrow"/>
                <w:b/>
                <w:sz w:val="20"/>
                <w:szCs w:val="20"/>
                <w:highlight w:val="lightGray"/>
              </w:rPr>
            </w:pPr>
            <w:r w:rsidRPr="008944DD">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3F5D8B48" w14:textId="77777777" w:rsidR="00CB4E2D" w:rsidRPr="008944DD" w:rsidRDefault="00CB4E2D" w:rsidP="000F257D">
            <w:pPr>
              <w:spacing w:after="0" w:line="240" w:lineRule="auto"/>
              <w:rPr>
                <w:rFonts w:ascii="Arial Narrow" w:hAnsi="Arial Narrow"/>
                <w:sz w:val="20"/>
                <w:szCs w:val="20"/>
                <w:highlight w:val="lightGray"/>
              </w:rPr>
            </w:pPr>
            <w:r w:rsidRPr="008944DD">
              <w:rPr>
                <w:rFonts w:ascii="Arial Narrow" w:hAnsi="Arial Narrow"/>
                <w:sz w:val="20"/>
                <w:szCs w:val="20"/>
                <w:highlight w:val="lightGray"/>
              </w:rPr>
              <w:fldChar w:fldCharType="begin">
                <w:ffData>
                  <w:name w:val=""/>
                  <w:enabled/>
                  <w:calcOnExit w:val="0"/>
                  <w:textInput/>
                </w:ffData>
              </w:fldChar>
            </w:r>
            <w:r w:rsidRPr="008944DD">
              <w:rPr>
                <w:rFonts w:ascii="Arial Narrow" w:hAnsi="Arial Narrow"/>
                <w:sz w:val="20"/>
                <w:szCs w:val="20"/>
                <w:highlight w:val="lightGray"/>
              </w:rPr>
              <w:instrText xml:space="preserve"> FORMTEXT </w:instrText>
            </w:r>
            <w:r w:rsidRPr="008944DD">
              <w:rPr>
                <w:rFonts w:ascii="Arial Narrow" w:hAnsi="Arial Narrow"/>
                <w:sz w:val="20"/>
                <w:szCs w:val="20"/>
                <w:highlight w:val="lightGray"/>
              </w:rPr>
            </w:r>
            <w:r w:rsidRPr="008944DD">
              <w:rPr>
                <w:rFonts w:ascii="Arial Narrow" w:hAnsi="Arial Narrow"/>
                <w:sz w:val="20"/>
                <w:szCs w:val="20"/>
                <w:highlight w:val="lightGray"/>
              </w:rPr>
              <w:fldChar w:fldCharType="separate"/>
            </w:r>
            <w:r w:rsidRPr="008944DD">
              <w:rPr>
                <w:rFonts w:ascii="Arial Narrow" w:hAnsi="Arial Narrow"/>
                <w:sz w:val="20"/>
                <w:szCs w:val="20"/>
                <w:highlight w:val="lightGray"/>
              </w:rPr>
              <w:t> </w:t>
            </w:r>
            <w:r w:rsidRPr="008944DD">
              <w:rPr>
                <w:rFonts w:ascii="Arial Narrow" w:hAnsi="Arial Narrow"/>
                <w:sz w:val="20"/>
                <w:szCs w:val="20"/>
                <w:highlight w:val="lightGray"/>
              </w:rPr>
              <w:t> </w:t>
            </w:r>
            <w:r w:rsidRPr="008944DD">
              <w:rPr>
                <w:rFonts w:ascii="Arial Narrow" w:hAnsi="Arial Narrow"/>
                <w:sz w:val="20"/>
                <w:szCs w:val="20"/>
                <w:highlight w:val="lightGray"/>
              </w:rPr>
              <w:t> </w:t>
            </w:r>
            <w:r w:rsidRPr="008944DD">
              <w:rPr>
                <w:rFonts w:ascii="Arial Narrow" w:hAnsi="Arial Narrow"/>
                <w:sz w:val="20"/>
                <w:szCs w:val="20"/>
                <w:highlight w:val="lightGray"/>
              </w:rPr>
              <w:t> </w:t>
            </w:r>
            <w:r w:rsidRPr="008944DD">
              <w:rPr>
                <w:rFonts w:ascii="Arial Narrow" w:hAnsi="Arial Narrow"/>
                <w:sz w:val="20"/>
                <w:szCs w:val="20"/>
                <w:highlight w:val="lightGray"/>
              </w:rPr>
              <w:t> </w:t>
            </w:r>
            <w:r w:rsidRPr="008944DD">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02B5294B" w14:textId="77777777" w:rsidR="00CB4E2D" w:rsidRPr="008944DD" w:rsidRDefault="00CB4E2D" w:rsidP="000F257D">
            <w:pPr>
              <w:spacing w:after="0" w:line="240" w:lineRule="auto"/>
              <w:rPr>
                <w:rFonts w:ascii="Arial Narrow" w:hAnsi="Arial Narrow"/>
                <w:b/>
                <w:sz w:val="20"/>
                <w:szCs w:val="20"/>
                <w:highlight w:val="lightGray"/>
              </w:rPr>
            </w:pPr>
            <w:r w:rsidRPr="008944DD">
              <w:rPr>
                <w:rFonts w:ascii="Arial Narrow" w:hAnsi="Arial Narrow"/>
                <w:b/>
                <w:sz w:val="20"/>
                <w:szCs w:val="20"/>
                <w:highlight w:val="lightGray"/>
              </w:rPr>
              <w:t>Sosyal Bilim</w:t>
            </w:r>
          </w:p>
        </w:tc>
      </w:tr>
      <w:tr w:rsidR="000F257D" w:rsidRPr="00FA5FC2" w14:paraId="44074843"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773F08E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48458A9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2EE39D4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6D146F8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0F257D" w:rsidRPr="00FA5FC2" w14:paraId="5AE54954"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666C116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19D8238D"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93B075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589556B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742BA61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498F4F0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41CEDC35"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3D8A7CD"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9AA133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0CAF806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43DE4A2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1AB6595C"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7E2BFA3"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0DE96A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46462E4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0D69463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14710998"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08EE18E"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46FFB3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37049B9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46D27F7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0E523137"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F89CE61"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74BF47F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69398C3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5FC471E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65280835"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236C85A"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0AB0CF1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3C06114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4FD2CDA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46798BE"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BCFCE37"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7E27029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399A9F2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7BD7E48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1E0C9A63"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55B686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0EC0CD7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159677B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487A7CA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6DA20BE8"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8B96A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A1EE0C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B54098" w14:paraId="21F5F79B"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CAFA668"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798FEFF8"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sz w:val="20"/>
                <w:szCs w:val="20"/>
                <w:highlight w:val="lightGray"/>
              </w:rPr>
              <w:t>Bu ders, sosyolojinin temel varsayımları ve amacı, yükseköğretim sosyolojisinin temel kavramları, yükseköğretim sosyolojisinin tarihsel gelişimi, yerelleşme ve küreselleşmenin yükseköğretim sosyolojisine olan etkisi, farklı sosyolojik teoriler açısından yükseköğretimde demografik tabakalaşma, gruplar arası eşitlik, sosyal adalet, insan hakları, sosyal hareketlilik konularının incelenmesi, sosyolojik olayların yükseköğretimdeki grupları ve bireyleri nasıl etkilediği,  yükseköğretim sosyolojisinin diğer disiplinlerle olan ilişkisi, yükseköğretim sosyolojisine alternatif bakış açıları gibi konuları içermektedir.</w:t>
            </w:r>
          </w:p>
        </w:tc>
      </w:tr>
      <w:tr w:rsidR="000F257D" w:rsidRPr="00B54098" w14:paraId="772128B6"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428A82F"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56C8F9BA" w14:textId="77777777" w:rsidR="00CB4E2D" w:rsidRPr="00B54098" w:rsidRDefault="00CB4E2D" w:rsidP="00B54098">
            <w:pPr>
              <w:spacing w:after="0" w:line="240" w:lineRule="auto"/>
              <w:rPr>
                <w:rFonts w:ascii="Times New Roman" w:hAnsi="Times New Roman" w:cs="Times New Roman"/>
                <w:bCs/>
                <w:color w:val="000000"/>
                <w:sz w:val="20"/>
                <w:szCs w:val="20"/>
              </w:rPr>
            </w:pPr>
            <w:r w:rsidRPr="00B54098">
              <w:rPr>
                <w:rFonts w:ascii="Times New Roman" w:hAnsi="Times New Roman" w:cs="Times New Roman"/>
                <w:color w:val="000000"/>
                <w:sz w:val="20"/>
                <w:szCs w:val="20"/>
                <w:highlight w:val="lightGray"/>
              </w:rPr>
              <w:t>Bu ders ile öğrencilere; yükseköğretime sosyolojik bir bakış açısı kazandırmak, yükseköğretimle diğer sosyal kurumlar arasındaki ilişkileri belirlemek, teorik ve ampirik kanıtlar kullanılarak yükseköğretimle sosyal faktörlerin etkileşimlerini ortaya koymak amaçlanmıştır.</w:t>
            </w:r>
          </w:p>
        </w:tc>
      </w:tr>
      <w:tr w:rsidR="000F257D" w:rsidRPr="00B54098" w14:paraId="47FE1BFB"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E23CDA5"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E9512C6"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color w:val="000000"/>
                <w:sz w:val="20"/>
                <w:szCs w:val="20"/>
                <w:highlight w:val="lightGray"/>
              </w:rPr>
              <w:t>-</w:t>
            </w:r>
          </w:p>
        </w:tc>
      </w:tr>
      <w:tr w:rsidR="000F257D" w:rsidRPr="00B54098" w14:paraId="6BC4385D"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A845528"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41C3CBBA" w14:textId="77777777" w:rsidR="00CB4E2D" w:rsidRPr="00B54098" w:rsidRDefault="00CB4E2D" w:rsidP="00B54098">
            <w:pPr>
              <w:spacing w:after="0"/>
              <w:rPr>
                <w:rFonts w:ascii="Times New Roman" w:hAnsi="Times New Roman" w:cs="Times New Roman"/>
                <w:color w:val="000000"/>
                <w:sz w:val="20"/>
                <w:szCs w:val="20"/>
                <w:highlight w:val="lightGray"/>
              </w:rPr>
            </w:pPr>
            <w:r w:rsidRPr="00B54098">
              <w:rPr>
                <w:rFonts w:ascii="Times New Roman" w:hAnsi="Times New Roman" w:cs="Times New Roman"/>
                <w:color w:val="000000"/>
                <w:sz w:val="20"/>
                <w:szCs w:val="20"/>
                <w:highlight w:val="lightGray"/>
              </w:rPr>
              <w:t>Bu dersin sonunda öğrenciler;</w:t>
            </w:r>
          </w:p>
          <w:p w14:paraId="0F6B8381" w14:textId="77777777" w:rsidR="00CB4E2D" w:rsidRPr="00B54098" w:rsidRDefault="00CB4E2D" w:rsidP="00B54098">
            <w:pPr>
              <w:spacing w:after="0"/>
              <w:rPr>
                <w:rFonts w:ascii="Times New Roman" w:hAnsi="Times New Roman" w:cs="Times New Roman"/>
                <w:color w:val="000000"/>
                <w:sz w:val="20"/>
                <w:szCs w:val="20"/>
                <w:highlight w:val="lightGray"/>
              </w:rPr>
            </w:pPr>
            <w:r w:rsidRPr="00B54098">
              <w:rPr>
                <w:rFonts w:ascii="Times New Roman" w:hAnsi="Times New Roman" w:cs="Times New Roman"/>
                <w:color w:val="000000"/>
                <w:sz w:val="20"/>
                <w:szCs w:val="20"/>
                <w:highlight w:val="lightGray"/>
              </w:rPr>
              <w:t>1.  Sosyolojinin amacını ve temel kavramlarını ve amacını bilir</w:t>
            </w:r>
          </w:p>
          <w:p w14:paraId="2AA092AE" w14:textId="77777777" w:rsidR="00CB4E2D" w:rsidRPr="00B54098" w:rsidRDefault="00CB4E2D" w:rsidP="00B54098">
            <w:pPr>
              <w:spacing w:after="0"/>
              <w:rPr>
                <w:rFonts w:ascii="Times New Roman" w:hAnsi="Times New Roman" w:cs="Times New Roman"/>
                <w:color w:val="000000"/>
                <w:sz w:val="20"/>
                <w:szCs w:val="20"/>
                <w:highlight w:val="lightGray"/>
              </w:rPr>
            </w:pPr>
            <w:r w:rsidRPr="00B54098">
              <w:rPr>
                <w:rFonts w:ascii="Times New Roman" w:hAnsi="Times New Roman" w:cs="Times New Roman"/>
                <w:color w:val="000000"/>
                <w:sz w:val="20"/>
                <w:szCs w:val="20"/>
                <w:highlight w:val="lightGray"/>
              </w:rPr>
              <w:t>2. Sosyolojik teorilerin yükseköğretime yansımalarını analiz eder</w:t>
            </w:r>
          </w:p>
          <w:p w14:paraId="6D27D422" w14:textId="77777777" w:rsidR="00CB4E2D" w:rsidRPr="00B54098" w:rsidRDefault="00CB4E2D" w:rsidP="00B54098">
            <w:pPr>
              <w:spacing w:after="0"/>
              <w:rPr>
                <w:rFonts w:ascii="Times New Roman" w:hAnsi="Times New Roman" w:cs="Times New Roman"/>
                <w:color w:val="000000"/>
                <w:sz w:val="20"/>
                <w:szCs w:val="20"/>
                <w:highlight w:val="lightGray"/>
              </w:rPr>
            </w:pPr>
            <w:r w:rsidRPr="00B54098">
              <w:rPr>
                <w:rFonts w:ascii="Times New Roman" w:hAnsi="Times New Roman" w:cs="Times New Roman"/>
                <w:color w:val="000000"/>
                <w:sz w:val="20"/>
                <w:szCs w:val="20"/>
                <w:highlight w:val="lightGray"/>
              </w:rPr>
              <w:t>3. Yerelleşme ve küreselleşmenin yükseköğretim sosyolojisine olan etkisini açıklar</w:t>
            </w:r>
          </w:p>
          <w:p w14:paraId="2C01FBA9" w14:textId="77777777" w:rsidR="00CB4E2D" w:rsidRPr="00B54098" w:rsidRDefault="00CB4E2D" w:rsidP="00B54098">
            <w:pPr>
              <w:spacing w:after="0"/>
              <w:rPr>
                <w:rFonts w:ascii="Times New Roman" w:hAnsi="Times New Roman" w:cs="Times New Roman"/>
                <w:color w:val="000000"/>
                <w:sz w:val="20"/>
                <w:szCs w:val="20"/>
                <w:highlight w:val="lightGray"/>
              </w:rPr>
            </w:pPr>
            <w:r w:rsidRPr="00B54098">
              <w:rPr>
                <w:rFonts w:ascii="Times New Roman" w:hAnsi="Times New Roman" w:cs="Times New Roman"/>
                <w:color w:val="000000"/>
                <w:sz w:val="20"/>
                <w:szCs w:val="20"/>
                <w:highlight w:val="lightGray"/>
              </w:rPr>
              <w:t>4. Sosyolojik olayların yükseköğretimdeki grupları ve bireyleri nasıl etkilediğini açıklar</w:t>
            </w:r>
          </w:p>
          <w:p w14:paraId="63205E08" w14:textId="77777777" w:rsidR="00CB4E2D" w:rsidRPr="00B54098" w:rsidRDefault="00CB4E2D" w:rsidP="00B54098">
            <w:pPr>
              <w:pStyle w:val="ListeParagraf"/>
              <w:spacing w:after="0"/>
              <w:rPr>
                <w:rFonts w:ascii="Times New Roman" w:hAnsi="Times New Roman" w:cs="Times New Roman"/>
                <w:sz w:val="20"/>
                <w:szCs w:val="20"/>
              </w:rPr>
            </w:pPr>
            <w:r w:rsidRPr="00B54098">
              <w:rPr>
                <w:rFonts w:ascii="Times New Roman" w:hAnsi="Times New Roman" w:cs="Times New Roman"/>
                <w:color w:val="000000"/>
                <w:sz w:val="20"/>
                <w:szCs w:val="20"/>
                <w:highlight w:val="lightGray"/>
              </w:rPr>
              <w:t>5. Yükseköğretim sosyolojisinin diğer disiplinlerle olan ilişkisini analiz eder</w:t>
            </w:r>
          </w:p>
        </w:tc>
      </w:tr>
      <w:tr w:rsidR="000F257D" w:rsidRPr="00B54098" w14:paraId="0AB21833"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1B3315B"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32796DB7" w14:textId="77777777" w:rsidR="00CB4E2D" w:rsidRPr="00B54098" w:rsidRDefault="00CB4E2D" w:rsidP="00B54098">
            <w:pPr>
              <w:spacing w:after="0"/>
              <w:rPr>
                <w:rFonts w:ascii="Times New Roman" w:hAnsi="Times New Roman" w:cs="Times New Roman"/>
                <w:color w:val="000000"/>
                <w:sz w:val="20"/>
                <w:szCs w:val="20"/>
                <w:highlight w:val="lightGray"/>
              </w:rPr>
            </w:pPr>
            <w:r w:rsidRPr="00B54098">
              <w:rPr>
                <w:rFonts w:ascii="Times New Roman" w:hAnsi="Times New Roman" w:cs="Times New Roman"/>
                <w:color w:val="000000"/>
                <w:sz w:val="20"/>
                <w:szCs w:val="20"/>
                <w:highlight w:val="lightGray"/>
              </w:rPr>
              <w:t>Gumport, P. (Ed.). (2007). Sociology of Higher Education. Baltimore, MD: Johns Hopkins University Press.</w:t>
            </w:r>
          </w:p>
          <w:p w14:paraId="7772D068" w14:textId="77777777" w:rsidR="00CB4E2D" w:rsidRPr="00B54098" w:rsidRDefault="00CB4E2D" w:rsidP="00B54098">
            <w:pPr>
              <w:spacing w:after="0"/>
              <w:rPr>
                <w:rFonts w:ascii="Times New Roman" w:hAnsi="Times New Roman" w:cs="Times New Roman"/>
                <w:b/>
                <w:sz w:val="20"/>
                <w:szCs w:val="20"/>
              </w:rPr>
            </w:pPr>
            <w:r w:rsidRPr="00B54098">
              <w:rPr>
                <w:rFonts w:ascii="Times New Roman" w:hAnsi="Times New Roman" w:cs="Times New Roman"/>
                <w:color w:val="000000"/>
                <w:sz w:val="20"/>
                <w:szCs w:val="20"/>
                <w:highlight w:val="lightGray"/>
              </w:rPr>
              <w:t xml:space="preserve">Smart, J. C. (2009). </w:t>
            </w:r>
            <w:r w:rsidRPr="00B54098">
              <w:rPr>
                <w:rFonts w:ascii="Times New Roman" w:hAnsi="Times New Roman" w:cs="Times New Roman"/>
                <w:i/>
                <w:color w:val="000000"/>
                <w:sz w:val="20"/>
                <w:szCs w:val="20"/>
                <w:highlight w:val="lightGray"/>
              </w:rPr>
              <w:t xml:space="preserve">Higher education: Handbook of theory and research. </w:t>
            </w:r>
            <w:r w:rsidRPr="00B54098">
              <w:rPr>
                <w:rFonts w:ascii="Times New Roman" w:hAnsi="Times New Roman" w:cs="Times New Roman"/>
                <w:color w:val="000000"/>
                <w:sz w:val="20"/>
                <w:szCs w:val="20"/>
                <w:highlight w:val="lightGray"/>
              </w:rPr>
              <w:t>Dordrecht : Springer Netherlands</w:t>
            </w:r>
          </w:p>
        </w:tc>
      </w:tr>
      <w:tr w:rsidR="000F257D" w:rsidRPr="00B54098" w14:paraId="67759E40"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D571E16"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22A2FB9" w14:textId="77777777" w:rsidR="00CB4E2D" w:rsidRPr="00B54098" w:rsidRDefault="00CB4E2D" w:rsidP="00B54098">
            <w:pPr>
              <w:spacing w:after="0"/>
              <w:rPr>
                <w:rFonts w:ascii="Times New Roman" w:hAnsi="Times New Roman" w:cs="Times New Roman"/>
                <w:b/>
                <w:sz w:val="20"/>
                <w:szCs w:val="20"/>
              </w:rPr>
            </w:pPr>
            <w:r w:rsidRPr="00B54098">
              <w:rPr>
                <w:rFonts w:ascii="Times New Roman" w:hAnsi="Times New Roman" w:cs="Times New Roman"/>
                <w:sz w:val="20"/>
                <w:szCs w:val="20"/>
              </w:rPr>
              <w:fldChar w:fldCharType="begin">
                <w:ffData>
                  <w:name w:val=""/>
                  <w:enabled/>
                  <w:calcOnExit w:val="0"/>
                  <w:textInput/>
                </w:ffData>
              </w:fldChar>
            </w:r>
            <w:r w:rsidRPr="00B54098">
              <w:rPr>
                <w:rFonts w:ascii="Times New Roman" w:hAnsi="Times New Roman" w:cs="Times New Roman"/>
                <w:sz w:val="20"/>
                <w:szCs w:val="20"/>
              </w:rPr>
              <w:instrText xml:space="preserve"> FORMTEXT </w:instrText>
            </w:r>
            <w:r w:rsidRPr="00B54098">
              <w:rPr>
                <w:rFonts w:ascii="Times New Roman" w:hAnsi="Times New Roman" w:cs="Times New Roman"/>
                <w:sz w:val="20"/>
                <w:szCs w:val="20"/>
              </w:rPr>
            </w:r>
            <w:r w:rsidRPr="00B54098">
              <w:rPr>
                <w:rFonts w:ascii="Times New Roman" w:hAnsi="Times New Roman" w:cs="Times New Roman"/>
                <w:sz w:val="20"/>
                <w:szCs w:val="20"/>
              </w:rPr>
              <w:fldChar w:fldCharType="separate"/>
            </w:r>
            <w:r w:rsidRPr="00B54098">
              <w:rPr>
                <w:rFonts w:ascii="Times New Roman" w:hAnsi="Times New Roman" w:cs="Times New Roman"/>
                <w:sz w:val="20"/>
                <w:szCs w:val="20"/>
              </w:rPr>
              <w:t> </w:t>
            </w:r>
            <w:r w:rsidRPr="00B54098">
              <w:rPr>
                <w:rFonts w:ascii="Times New Roman" w:hAnsi="Times New Roman" w:cs="Times New Roman"/>
                <w:sz w:val="20"/>
                <w:szCs w:val="20"/>
              </w:rPr>
              <w:t> </w:t>
            </w:r>
            <w:r w:rsidRPr="00B54098">
              <w:rPr>
                <w:rFonts w:ascii="Times New Roman" w:hAnsi="Times New Roman" w:cs="Times New Roman"/>
                <w:sz w:val="20"/>
                <w:szCs w:val="20"/>
              </w:rPr>
              <w:t> </w:t>
            </w:r>
            <w:r w:rsidRPr="00B54098">
              <w:rPr>
                <w:rFonts w:ascii="Times New Roman" w:hAnsi="Times New Roman" w:cs="Times New Roman"/>
                <w:sz w:val="20"/>
                <w:szCs w:val="20"/>
              </w:rPr>
              <w:t> </w:t>
            </w:r>
            <w:r w:rsidRPr="00B54098">
              <w:rPr>
                <w:rFonts w:ascii="Times New Roman" w:hAnsi="Times New Roman" w:cs="Times New Roman"/>
                <w:sz w:val="20"/>
                <w:szCs w:val="20"/>
              </w:rPr>
              <w:t> </w:t>
            </w:r>
            <w:r w:rsidRPr="00B54098">
              <w:rPr>
                <w:rFonts w:ascii="Times New Roman" w:hAnsi="Times New Roman" w:cs="Times New Roman"/>
                <w:sz w:val="20"/>
                <w:szCs w:val="20"/>
              </w:rPr>
              <w:fldChar w:fldCharType="end"/>
            </w:r>
          </w:p>
        </w:tc>
      </w:tr>
      <w:tr w:rsidR="000F257D" w:rsidRPr="00B54098" w14:paraId="5A1644BF"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644F97C"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F23C3AB"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sz w:val="20"/>
                <w:szCs w:val="20"/>
              </w:rPr>
              <w:fldChar w:fldCharType="begin">
                <w:ffData>
                  <w:name w:val=""/>
                  <w:enabled/>
                  <w:calcOnExit w:val="0"/>
                  <w:textInput/>
                </w:ffData>
              </w:fldChar>
            </w:r>
            <w:r w:rsidRPr="00B54098">
              <w:rPr>
                <w:rFonts w:ascii="Times New Roman" w:hAnsi="Times New Roman" w:cs="Times New Roman"/>
                <w:sz w:val="20"/>
                <w:szCs w:val="20"/>
              </w:rPr>
              <w:instrText xml:space="preserve"> FORMTEXT </w:instrText>
            </w:r>
            <w:r w:rsidRPr="00B54098">
              <w:rPr>
                <w:rFonts w:ascii="Times New Roman" w:hAnsi="Times New Roman" w:cs="Times New Roman"/>
                <w:sz w:val="20"/>
                <w:szCs w:val="20"/>
              </w:rPr>
            </w:r>
            <w:r w:rsidRPr="00B54098">
              <w:rPr>
                <w:rFonts w:ascii="Times New Roman" w:hAnsi="Times New Roman" w:cs="Times New Roman"/>
                <w:sz w:val="20"/>
                <w:szCs w:val="20"/>
              </w:rPr>
              <w:fldChar w:fldCharType="separate"/>
            </w:r>
            <w:r w:rsidRPr="00B54098">
              <w:rPr>
                <w:rFonts w:ascii="Times New Roman" w:hAnsi="Times New Roman" w:cs="Times New Roman"/>
                <w:sz w:val="20"/>
                <w:szCs w:val="20"/>
              </w:rPr>
              <w:t> </w:t>
            </w:r>
            <w:r w:rsidRPr="00B54098">
              <w:rPr>
                <w:rFonts w:ascii="Times New Roman" w:hAnsi="Times New Roman" w:cs="Times New Roman"/>
                <w:sz w:val="20"/>
                <w:szCs w:val="20"/>
              </w:rPr>
              <w:t> </w:t>
            </w:r>
            <w:r w:rsidRPr="00B54098">
              <w:rPr>
                <w:rFonts w:ascii="Times New Roman" w:hAnsi="Times New Roman" w:cs="Times New Roman"/>
                <w:sz w:val="20"/>
                <w:szCs w:val="20"/>
              </w:rPr>
              <w:t> </w:t>
            </w:r>
            <w:r w:rsidRPr="00B54098">
              <w:rPr>
                <w:rFonts w:ascii="Times New Roman" w:hAnsi="Times New Roman" w:cs="Times New Roman"/>
                <w:sz w:val="20"/>
                <w:szCs w:val="20"/>
              </w:rPr>
              <w:t> </w:t>
            </w:r>
            <w:r w:rsidRPr="00B54098">
              <w:rPr>
                <w:rFonts w:ascii="Times New Roman" w:hAnsi="Times New Roman" w:cs="Times New Roman"/>
                <w:sz w:val="20"/>
                <w:szCs w:val="20"/>
              </w:rPr>
              <w:t> </w:t>
            </w:r>
            <w:r w:rsidRPr="00B54098">
              <w:rPr>
                <w:rFonts w:ascii="Times New Roman" w:hAnsi="Times New Roman" w:cs="Times New Roman"/>
                <w:sz w:val="20"/>
                <w:szCs w:val="20"/>
              </w:rPr>
              <w:fldChar w:fldCharType="end"/>
            </w:r>
          </w:p>
        </w:tc>
      </w:tr>
    </w:tbl>
    <w:p w14:paraId="09D44FD9" w14:textId="2A141980" w:rsidR="00CB4E2D" w:rsidRPr="00B54098" w:rsidRDefault="00CB4E2D" w:rsidP="00B54098">
      <w:pPr>
        <w:spacing w:after="0" w:line="240" w:lineRule="auto"/>
        <w:rPr>
          <w:rFonts w:ascii="Times New Roman" w:hAnsi="Times New Roman" w:cs="Times New Roman"/>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18764064" w14:textId="77777777" w:rsidTr="000F257D">
        <w:trPr>
          <w:trHeight w:val="370"/>
        </w:trPr>
        <w:tc>
          <w:tcPr>
            <w:tcW w:w="5000" w:type="pct"/>
            <w:gridSpan w:val="2"/>
            <w:shd w:val="clear" w:color="auto" w:fill="auto"/>
            <w:vAlign w:val="center"/>
          </w:tcPr>
          <w:p w14:paraId="3107EF5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36C5A11F" w14:textId="77777777" w:rsidTr="000F257D">
        <w:tc>
          <w:tcPr>
            <w:tcW w:w="571" w:type="pct"/>
            <w:shd w:val="clear" w:color="auto" w:fill="auto"/>
          </w:tcPr>
          <w:p w14:paraId="0B90F70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5360771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750255BB" w14:textId="77777777">
        <w:tc>
          <w:tcPr>
            <w:tcW w:w="571" w:type="pct"/>
            <w:shd w:val="clear" w:color="auto" w:fill="auto"/>
            <w:vAlign w:val="center"/>
          </w:tcPr>
          <w:p w14:paraId="56C2EE1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0F34BB4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Sosyolojinin temel kavramları</w:t>
            </w:r>
          </w:p>
        </w:tc>
      </w:tr>
      <w:tr w:rsidR="000F257D" w:rsidRPr="00FA5FC2" w14:paraId="71FE7183" w14:textId="77777777">
        <w:tc>
          <w:tcPr>
            <w:tcW w:w="571" w:type="pct"/>
            <w:shd w:val="clear" w:color="auto" w:fill="auto"/>
            <w:vAlign w:val="center"/>
          </w:tcPr>
          <w:p w14:paraId="759FE23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11B5440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 sosyolojisine giriş</w:t>
            </w:r>
          </w:p>
        </w:tc>
      </w:tr>
      <w:tr w:rsidR="000F257D" w:rsidRPr="00FA5FC2" w14:paraId="0C7C8C28" w14:textId="77777777">
        <w:tc>
          <w:tcPr>
            <w:tcW w:w="571" w:type="pct"/>
            <w:shd w:val="clear" w:color="auto" w:fill="auto"/>
            <w:vAlign w:val="center"/>
          </w:tcPr>
          <w:p w14:paraId="4955B3A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77DA4B0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Yükseköğretime sosyolojik yaklaşımlar: Etkileşimcilik</w:t>
            </w:r>
          </w:p>
        </w:tc>
      </w:tr>
      <w:tr w:rsidR="000F257D" w:rsidRPr="00FA5FC2" w14:paraId="4589ABA3" w14:textId="77777777">
        <w:tc>
          <w:tcPr>
            <w:tcW w:w="571" w:type="pct"/>
            <w:shd w:val="clear" w:color="auto" w:fill="auto"/>
            <w:vAlign w:val="center"/>
          </w:tcPr>
          <w:p w14:paraId="21199AE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6E581E2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Yükseköğretime sosyolojik yaklaşımlar: Yapısal işlevselcilik </w:t>
            </w:r>
          </w:p>
        </w:tc>
      </w:tr>
      <w:tr w:rsidR="000F257D" w:rsidRPr="00FA5FC2" w14:paraId="60A542A7" w14:textId="77777777">
        <w:tc>
          <w:tcPr>
            <w:tcW w:w="571" w:type="pct"/>
            <w:shd w:val="clear" w:color="auto" w:fill="auto"/>
            <w:vAlign w:val="center"/>
          </w:tcPr>
          <w:p w14:paraId="4D8A749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53A79FA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Yükseköğretime sosyolojik yaklaşımlar: Çatışma teorisi</w:t>
            </w:r>
          </w:p>
        </w:tc>
      </w:tr>
      <w:tr w:rsidR="000F257D" w:rsidRPr="00FA5FC2" w14:paraId="12716BD1" w14:textId="77777777">
        <w:tc>
          <w:tcPr>
            <w:tcW w:w="571" w:type="pct"/>
            <w:tcBorders>
              <w:bottom w:val="single" w:sz="6" w:space="0" w:color="auto"/>
            </w:tcBorders>
            <w:shd w:val="clear" w:color="auto" w:fill="auto"/>
            <w:vAlign w:val="center"/>
          </w:tcPr>
          <w:p w14:paraId="3EFAF13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3C0477B7" w14:textId="77777777" w:rsidR="00CB4E2D" w:rsidRPr="00FA5FC2" w:rsidRDefault="00CB4E2D" w:rsidP="000F257D">
            <w:pPr>
              <w:spacing w:after="0" w:line="240" w:lineRule="auto"/>
              <w:rPr>
                <w:rFonts w:ascii="Arial Narrow" w:hAnsi="Arial Narrow"/>
                <w:sz w:val="20"/>
                <w:szCs w:val="20"/>
              </w:rPr>
            </w:pPr>
            <w:r w:rsidRPr="00A002F0">
              <w:rPr>
                <w:rFonts w:ascii="Arial Narrow" w:hAnsi="Arial Narrow"/>
                <w:sz w:val="20"/>
                <w:szCs w:val="20"/>
                <w:highlight w:val="lightGray"/>
              </w:rPr>
              <w:t>Yükseköğretimde kaos yönetimi</w:t>
            </w:r>
          </w:p>
        </w:tc>
      </w:tr>
      <w:tr w:rsidR="000F257D" w:rsidRPr="00FA5FC2" w14:paraId="1B74E803" w14:textId="77777777">
        <w:tc>
          <w:tcPr>
            <w:tcW w:w="571" w:type="pct"/>
            <w:tcBorders>
              <w:top w:val="single" w:sz="6" w:space="0" w:color="auto"/>
              <w:bottom w:val="single" w:sz="6" w:space="0" w:color="auto"/>
            </w:tcBorders>
            <w:shd w:val="clear" w:color="auto" w:fill="auto"/>
            <w:vAlign w:val="center"/>
          </w:tcPr>
          <w:p w14:paraId="2441FD9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12A9E9A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Sosyal hareketlilik ve yükseköğretim</w:t>
            </w:r>
          </w:p>
        </w:tc>
      </w:tr>
      <w:tr w:rsidR="000F257D" w:rsidRPr="00FA5FC2" w14:paraId="3D51DD00" w14:textId="77777777">
        <w:tc>
          <w:tcPr>
            <w:tcW w:w="571" w:type="pct"/>
            <w:tcBorders>
              <w:top w:val="single" w:sz="6" w:space="0" w:color="auto"/>
              <w:bottom w:val="single" w:sz="6" w:space="0" w:color="auto"/>
            </w:tcBorders>
            <w:shd w:val="clear" w:color="auto" w:fill="D9D9D9"/>
            <w:vAlign w:val="center"/>
          </w:tcPr>
          <w:p w14:paraId="6EF56DBD"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587FE3C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0F257D" w:rsidRPr="00FA5FC2" w14:paraId="323B3D7A" w14:textId="77777777">
        <w:tc>
          <w:tcPr>
            <w:tcW w:w="571" w:type="pct"/>
            <w:tcBorders>
              <w:top w:val="single" w:sz="6" w:space="0" w:color="auto"/>
            </w:tcBorders>
            <w:shd w:val="clear" w:color="auto" w:fill="auto"/>
            <w:vAlign w:val="center"/>
          </w:tcPr>
          <w:p w14:paraId="08981A1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4E2D12E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Yerelleşme, küreselleşme ve yükseköğretim</w:t>
            </w:r>
          </w:p>
        </w:tc>
      </w:tr>
      <w:tr w:rsidR="000F257D" w:rsidRPr="00FA5FC2" w14:paraId="3A2F85FF" w14:textId="77777777">
        <w:tc>
          <w:tcPr>
            <w:tcW w:w="571" w:type="pct"/>
            <w:shd w:val="clear" w:color="auto" w:fill="auto"/>
            <w:vAlign w:val="center"/>
          </w:tcPr>
          <w:p w14:paraId="25B23A1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416AD30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Yükseköğretimin maliyeti</w:t>
            </w:r>
          </w:p>
        </w:tc>
      </w:tr>
      <w:tr w:rsidR="000F257D" w:rsidRPr="00FA5FC2" w14:paraId="36680F4B" w14:textId="77777777">
        <w:tc>
          <w:tcPr>
            <w:tcW w:w="571" w:type="pct"/>
            <w:shd w:val="clear" w:color="auto" w:fill="auto"/>
            <w:vAlign w:val="center"/>
          </w:tcPr>
          <w:p w14:paraId="4C344D2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0D815A0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Üniversite, endüstri, araştırma ilişkileri</w:t>
            </w:r>
          </w:p>
        </w:tc>
      </w:tr>
      <w:tr w:rsidR="000F257D" w:rsidRPr="00FA5FC2" w14:paraId="781AF74D" w14:textId="77777777">
        <w:tc>
          <w:tcPr>
            <w:tcW w:w="571" w:type="pct"/>
            <w:shd w:val="clear" w:color="auto" w:fill="auto"/>
            <w:vAlign w:val="center"/>
          </w:tcPr>
          <w:p w14:paraId="511F8C0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424BFC4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Sosyal sınıflar ve yükseköğretim</w:t>
            </w:r>
          </w:p>
        </w:tc>
      </w:tr>
      <w:tr w:rsidR="000F257D" w:rsidRPr="00FA5FC2" w14:paraId="6C537EAE" w14:textId="77777777">
        <w:tc>
          <w:tcPr>
            <w:tcW w:w="571" w:type="pct"/>
            <w:shd w:val="clear" w:color="auto" w:fill="auto"/>
            <w:vAlign w:val="center"/>
          </w:tcPr>
          <w:p w14:paraId="3D8E434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15B8C46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Cinsiyet ve yükseköğretim</w:t>
            </w:r>
          </w:p>
        </w:tc>
      </w:tr>
      <w:tr w:rsidR="000F257D" w:rsidRPr="00FA5FC2" w14:paraId="41BD119D" w14:textId="77777777">
        <w:tc>
          <w:tcPr>
            <w:tcW w:w="571" w:type="pct"/>
            <w:tcBorders>
              <w:bottom w:val="single" w:sz="6" w:space="0" w:color="auto"/>
            </w:tcBorders>
            <w:shd w:val="clear" w:color="auto" w:fill="auto"/>
            <w:vAlign w:val="center"/>
          </w:tcPr>
          <w:p w14:paraId="5A2FBC3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74537BB0" w14:textId="77777777" w:rsidR="00CB4E2D" w:rsidRPr="00FA5FC2" w:rsidRDefault="00CB4E2D" w:rsidP="000F257D">
            <w:pPr>
              <w:spacing w:after="0" w:line="240" w:lineRule="auto"/>
              <w:rPr>
                <w:rFonts w:ascii="Arial Narrow" w:hAnsi="Arial Narrow"/>
                <w:sz w:val="20"/>
                <w:szCs w:val="20"/>
              </w:rPr>
            </w:pPr>
            <w:r w:rsidRPr="00A002F0">
              <w:rPr>
                <w:rFonts w:ascii="Arial Narrow" w:hAnsi="Arial Narrow"/>
                <w:sz w:val="20"/>
                <w:szCs w:val="20"/>
                <w:highlight w:val="lightGray"/>
              </w:rPr>
              <w:t>Dezavantajlı gruplar ve yükseköğretim</w:t>
            </w:r>
          </w:p>
        </w:tc>
      </w:tr>
      <w:tr w:rsidR="000F257D" w:rsidRPr="00FA5FC2" w14:paraId="6A34FDFE" w14:textId="77777777" w:rsidTr="000F257D">
        <w:trPr>
          <w:trHeight w:val="123"/>
        </w:trPr>
        <w:tc>
          <w:tcPr>
            <w:tcW w:w="571" w:type="pct"/>
            <w:tcBorders>
              <w:top w:val="single" w:sz="6" w:space="0" w:color="auto"/>
              <w:bottom w:val="single" w:sz="6" w:space="0" w:color="auto"/>
            </w:tcBorders>
            <w:shd w:val="clear" w:color="auto" w:fill="auto"/>
            <w:vAlign w:val="center"/>
          </w:tcPr>
          <w:p w14:paraId="0D59857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3E62AA8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 ve erişilebilirlik</w:t>
            </w:r>
          </w:p>
        </w:tc>
      </w:tr>
      <w:tr w:rsidR="000F257D" w:rsidRPr="00FA5FC2" w14:paraId="1EF787DC" w14:textId="77777777" w:rsidTr="000F257D">
        <w:trPr>
          <w:trHeight w:val="168"/>
        </w:trPr>
        <w:tc>
          <w:tcPr>
            <w:tcW w:w="571" w:type="pct"/>
            <w:tcBorders>
              <w:top w:val="single" w:sz="6" w:space="0" w:color="auto"/>
              <w:bottom w:val="single" w:sz="12" w:space="0" w:color="auto"/>
            </w:tcBorders>
            <w:shd w:val="clear" w:color="auto" w:fill="D9D9D9"/>
            <w:vAlign w:val="center"/>
          </w:tcPr>
          <w:p w14:paraId="0E00EA45"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5428093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FİNAL SINAVI</w:t>
            </w:r>
          </w:p>
        </w:tc>
      </w:tr>
    </w:tbl>
    <w:p w14:paraId="1923D1D3"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272B70BD"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0E35496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2D4D74F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F8C25C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0E932B0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EE6613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6A6F1A9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890D7A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77AD149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5FB4A7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652CE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79243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BBE4C3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35BC6B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32E2DBE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41B181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77144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951A1F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3569BE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E7F375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717A0E2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19"/>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19"/>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727D74A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1F2564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8E4F9F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08C8FB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CA89E1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3BC61E7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A8B9EF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5E142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9377B9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005149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B724D1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4B04AE6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DA32B4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BF899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0F824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05E471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DF3ACF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483E42F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79CA88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FAC50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265399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E5153A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BDB22C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60D1940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328065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88FE5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F933B2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0B29A0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10343F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25538F8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1B639C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D3A4A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060128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4B652A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ECCF7F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085148E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167542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4156FB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56C3EE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866DF3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18D9AA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5071AA5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39FB62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1AB52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A4769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4DBA6E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D8D2E3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3C32145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844630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98715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D41EAD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2BB612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99DDEF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2880038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214ECD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CE21C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9F1F7C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A1C8E2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98A5F6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1C79895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D95BF0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CEE1E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FBE7F0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BBBA48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486611D"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32483B1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80F21D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91279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6A7BAF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D106AE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8A3242F"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5AFFCC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B8273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A740E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7232B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027CFDD"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60DCC2BE"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625E06C8" w14:textId="77777777" w:rsidR="00CB4E2D" w:rsidRPr="00FA5FC2" w:rsidRDefault="00CB4E2D" w:rsidP="000F257D">
      <w:pPr>
        <w:spacing w:after="0" w:line="240" w:lineRule="auto"/>
        <w:rPr>
          <w:rFonts w:ascii="Arial Narrow" w:hAnsi="Arial Narrow"/>
          <w:sz w:val="20"/>
          <w:szCs w:val="20"/>
        </w:rPr>
      </w:pPr>
    </w:p>
    <w:p w14:paraId="4C371B05"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79146C06"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1F8120E3"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37D75DF0" w14:textId="1AE6978E" w:rsidR="00043758" w:rsidRDefault="00043758"/>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576D16C9" w14:textId="77777777" w:rsidTr="000F257D">
        <w:tc>
          <w:tcPr>
            <w:tcW w:w="1800" w:type="dxa"/>
            <w:vAlign w:val="center"/>
          </w:tcPr>
          <w:p w14:paraId="5C3B7FE0"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61364CB1" wp14:editId="7B291DB4">
                  <wp:extent cx="774700" cy="774700"/>
                  <wp:effectExtent l="0" t="0" r="0" b="0"/>
                  <wp:docPr id="149263250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71A59D59"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79924B86"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7C685EF8"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4B1043B5" w14:textId="77777777" w:rsidR="00CB4E2D" w:rsidRPr="00CE22B7" w:rsidRDefault="00CB4E2D" w:rsidP="000F257D">
            <w:pPr>
              <w:spacing w:after="0" w:line="240" w:lineRule="auto"/>
              <w:outlineLvl w:val="0"/>
              <w:rPr>
                <w:rFonts w:ascii="Verdana" w:hAnsi="Verdana"/>
                <w:b/>
                <w:sz w:val="20"/>
                <w:szCs w:val="20"/>
              </w:rPr>
            </w:pPr>
          </w:p>
          <w:p w14:paraId="4A025B15"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0F0FF4EA"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0BECC8B4" w14:textId="77777777" w:rsidTr="000F257D">
        <w:tc>
          <w:tcPr>
            <w:tcW w:w="965" w:type="dxa"/>
            <w:vAlign w:val="center"/>
          </w:tcPr>
          <w:p w14:paraId="72336AF4"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399B0A74"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15DC5C96"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16B279E5" w14:textId="77777777" w:rsidTr="000F257D">
        <w:tc>
          <w:tcPr>
            <w:tcW w:w="1548" w:type="dxa"/>
            <w:vAlign w:val="center"/>
          </w:tcPr>
          <w:p w14:paraId="41D8AD00"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3071AFEB"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4059A">
              <w:t>541801022</w:t>
            </w:r>
            <w:r w:rsidRPr="00FA5FC2">
              <w:rPr>
                <w:rFonts w:ascii="Arial Narrow" w:hAnsi="Arial Narrow"/>
                <w:sz w:val="20"/>
                <w:szCs w:val="20"/>
              </w:rPr>
              <w:fldChar w:fldCharType="end"/>
            </w:r>
          </w:p>
        </w:tc>
        <w:tc>
          <w:tcPr>
            <w:tcW w:w="1560" w:type="dxa"/>
            <w:vAlign w:val="center"/>
          </w:tcPr>
          <w:p w14:paraId="147698D3"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24D190F3"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4059A">
              <w:t>Yükseköğretimde Öğrenci Hizmetlerinin Yönetimi</w:t>
            </w:r>
            <w:r w:rsidRPr="00FA5FC2">
              <w:rPr>
                <w:rFonts w:ascii="Arial Narrow" w:hAnsi="Arial Narrow"/>
                <w:sz w:val="20"/>
                <w:szCs w:val="20"/>
              </w:rPr>
              <w:fldChar w:fldCharType="end"/>
            </w:r>
          </w:p>
        </w:tc>
      </w:tr>
    </w:tbl>
    <w:p w14:paraId="57FB01D5"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7"/>
        <w:gridCol w:w="539"/>
        <w:gridCol w:w="253"/>
        <w:gridCol w:w="1213"/>
        <w:gridCol w:w="734"/>
        <w:gridCol w:w="48"/>
        <w:gridCol w:w="602"/>
        <w:gridCol w:w="864"/>
        <w:gridCol w:w="672"/>
        <w:gridCol w:w="88"/>
        <w:gridCol w:w="1837"/>
        <w:gridCol w:w="2076"/>
      </w:tblGrid>
      <w:tr w:rsidR="000F257D" w:rsidRPr="00FA5FC2" w14:paraId="5409A386" w14:textId="77777777" w:rsidTr="000F257D">
        <w:trPr>
          <w:trHeight w:val="166"/>
        </w:trPr>
        <w:tc>
          <w:tcPr>
            <w:tcW w:w="525" w:type="pct"/>
            <w:vMerge w:val="restart"/>
            <w:tcBorders>
              <w:top w:val="single" w:sz="12" w:space="0" w:color="auto"/>
              <w:left w:val="single" w:sz="12" w:space="0" w:color="auto"/>
              <w:bottom w:val="single" w:sz="4" w:space="0" w:color="auto"/>
              <w:right w:val="single" w:sz="4" w:space="0" w:color="auto"/>
            </w:tcBorders>
            <w:vAlign w:val="center"/>
          </w:tcPr>
          <w:p w14:paraId="538238B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699" w:type="pct"/>
            <w:gridSpan w:val="6"/>
            <w:tcBorders>
              <w:top w:val="single" w:sz="12" w:space="0" w:color="auto"/>
              <w:left w:val="single" w:sz="4" w:space="0" w:color="auto"/>
              <w:bottom w:val="single" w:sz="4" w:space="0" w:color="auto"/>
              <w:right w:val="single" w:sz="12" w:space="0" w:color="auto"/>
            </w:tcBorders>
            <w:vAlign w:val="center"/>
          </w:tcPr>
          <w:p w14:paraId="45C5E93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75" w:type="pct"/>
            <w:gridSpan w:val="5"/>
            <w:tcBorders>
              <w:top w:val="single" w:sz="12" w:space="0" w:color="auto"/>
              <w:left w:val="single" w:sz="12" w:space="0" w:color="auto"/>
              <w:bottom w:val="single" w:sz="4" w:space="0" w:color="auto"/>
              <w:right w:val="single" w:sz="12" w:space="0" w:color="auto"/>
            </w:tcBorders>
            <w:vAlign w:val="center"/>
          </w:tcPr>
          <w:p w14:paraId="5490DA0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3EB27F4C" w14:textId="77777777" w:rsidTr="000F257D">
        <w:trPr>
          <w:trHeight w:val="224"/>
        </w:trPr>
        <w:tc>
          <w:tcPr>
            <w:tcW w:w="525" w:type="pct"/>
            <w:vMerge/>
            <w:tcBorders>
              <w:top w:val="single" w:sz="4" w:space="0" w:color="auto"/>
              <w:left w:val="single" w:sz="12" w:space="0" w:color="auto"/>
              <w:bottom w:val="single" w:sz="4" w:space="0" w:color="auto"/>
              <w:right w:val="single" w:sz="4" w:space="0" w:color="auto"/>
            </w:tcBorders>
          </w:tcPr>
          <w:p w14:paraId="10D3291E" w14:textId="77777777" w:rsidR="00CB4E2D" w:rsidRPr="00FA5FC2" w:rsidRDefault="00CB4E2D" w:rsidP="000F257D">
            <w:pPr>
              <w:spacing w:after="0" w:line="240" w:lineRule="auto"/>
              <w:rPr>
                <w:rFonts w:ascii="Arial Narrow" w:hAnsi="Arial Narrow"/>
                <w:b/>
                <w:sz w:val="20"/>
                <w:szCs w:val="20"/>
              </w:rPr>
            </w:pPr>
          </w:p>
        </w:tc>
        <w:tc>
          <w:tcPr>
            <w:tcW w:w="397" w:type="pct"/>
            <w:gridSpan w:val="2"/>
            <w:tcBorders>
              <w:top w:val="single" w:sz="4" w:space="0" w:color="auto"/>
              <w:left w:val="single" w:sz="4" w:space="0" w:color="auto"/>
              <w:bottom w:val="single" w:sz="4" w:space="0" w:color="auto"/>
              <w:right w:val="single" w:sz="4" w:space="0" w:color="auto"/>
            </w:tcBorders>
            <w:vAlign w:val="center"/>
          </w:tcPr>
          <w:p w14:paraId="0FDD2AC9"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08" w:type="pct"/>
            <w:tcBorders>
              <w:top w:val="single" w:sz="4" w:space="0" w:color="auto"/>
              <w:left w:val="single" w:sz="4" w:space="0" w:color="auto"/>
              <w:bottom w:val="single" w:sz="4" w:space="0" w:color="auto"/>
              <w:right w:val="single" w:sz="4" w:space="0" w:color="auto"/>
            </w:tcBorders>
            <w:vAlign w:val="center"/>
          </w:tcPr>
          <w:p w14:paraId="32BF0E0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4" w:type="pct"/>
            <w:gridSpan w:val="3"/>
            <w:tcBorders>
              <w:top w:val="single" w:sz="4" w:space="0" w:color="auto"/>
              <w:left w:val="single" w:sz="4" w:space="0" w:color="auto"/>
              <w:bottom w:val="single" w:sz="4" w:space="0" w:color="auto"/>
              <w:right w:val="single" w:sz="12" w:space="0" w:color="auto"/>
            </w:tcBorders>
            <w:vAlign w:val="center"/>
          </w:tcPr>
          <w:p w14:paraId="668AE8EE"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3" w:type="pct"/>
            <w:tcBorders>
              <w:top w:val="single" w:sz="4" w:space="0" w:color="auto"/>
              <w:left w:val="single" w:sz="12" w:space="0" w:color="auto"/>
              <w:bottom w:val="single" w:sz="4" w:space="0" w:color="auto"/>
              <w:right w:val="single" w:sz="4" w:space="0" w:color="auto"/>
            </w:tcBorders>
            <w:vAlign w:val="center"/>
          </w:tcPr>
          <w:p w14:paraId="7A16D4FD"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37" w:type="pct"/>
            <w:tcBorders>
              <w:top w:val="single" w:sz="4" w:space="0" w:color="auto"/>
              <w:left w:val="single" w:sz="4" w:space="0" w:color="auto"/>
              <w:bottom w:val="single" w:sz="4" w:space="0" w:color="auto"/>
              <w:right w:val="single" w:sz="4" w:space="0" w:color="auto"/>
            </w:tcBorders>
            <w:vAlign w:val="center"/>
          </w:tcPr>
          <w:p w14:paraId="58F5E8A4"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6CEAC9C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1" w:type="pct"/>
            <w:tcBorders>
              <w:top w:val="single" w:sz="4" w:space="0" w:color="auto"/>
              <w:left w:val="single" w:sz="4" w:space="0" w:color="auto"/>
              <w:bottom w:val="single" w:sz="4" w:space="0" w:color="auto"/>
              <w:right w:val="single" w:sz="12" w:space="0" w:color="auto"/>
            </w:tcBorders>
            <w:vAlign w:val="center"/>
          </w:tcPr>
          <w:p w14:paraId="064C785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3DB0236F" w14:textId="77777777" w:rsidTr="000F257D">
        <w:trPr>
          <w:trHeight w:val="262"/>
        </w:trPr>
        <w:tc>
          <w:tcPr>
            <w:tcW w:w="525" w:type="pct"/>
            <w:tcBorders>
              <w:top w:val="single" w:sz="4" w:space="0" w:color="auto"/>
              <w:left w:val="single" w:sz="12" w:space="0" w:color="auto"/>
              <w:bottom w:val="single" w:sz="12" w:space="0" w:color="auto"/>
              <w:right w:val="single" w:sz="4" w:space="0" w:color="auto"/>
            </w:tcBorders>
            <w:vAlign w:val="center"/>
          </w:tcPr>
          <w:p w14:paraId="60CA559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397" w:type="pct"/>
            <w:gridSpan w:val="2"/>
            <w:tcBorders>
              <w:top w:val="single" w:sz="4" w:space="0" w:color="auto"/>
              <w:left w:val="single" w:sz="4" w:space="0" w:color="auto"/>
              <w:bottom w:val="single" w:sz="12" w:space="0" w:color="auto"/>
              <w:right w:val="single" w:sz="4" w:space="0" w:color="auto"/>
            </w:tcBorders>
            <w:vAlign w:val="center"/>
          </w:tcPr>
          <w:p w14:paraId="4D42203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08" w:type="pct"/>
            <w:tcBorders>
              <w:top w:val="single" w:sz="4" w:space="0" w:color="auto"/>
              <w:left w:val="single" w:sz="4" w:space="0" w:color="auto"/>
              <w:bottom w:val="single" w:sz="12" w:space="0" w:color="auto"/>
              <w:right w:val="single" w:sz="4" w:space="0" w:color="auto"/>
            </w:tcBorders>
            <w:vAlign w:val="center"/>
          </w:tcPr>
          <w:p w14:paraId="7CDA340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4"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A0A887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3" w:type="pct"/>
            <w:tcBorders>
              <w:top w:val="single" w:sz="4" w:space="0" w:color="auto"/>
              <w:left w:val="single" w:sz="12" w:space="0" w:color="auto"/>
              <w:bottom w:val="single" w:sz="12" w:space="0" w:color="auto"/>
              <w:right w:val="single" w:sz="4" w:space="0" w:color="auto"/>
            </w:tcBorders>
            <w:shd w:val="clear" w:color="auto" w:fill="auto"/>
            <w:vAlign w:val="center"/>
          </w:tcPr>
          <w:p w14:paraId="6121552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56CCADE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4" w:type="pct"/>
            <w:gridSpan w:val="2"/>
            <w:tcBorders>
              <w:top w:val="single" w:sz="4" w:space="0" w:color="auto"/>
              <w:left w:val="single" w:sz="4" w:space="0" w:color="auto"/>
              <w:bottom w:val="single" w:sz="12" w:space="0" w:color="auto"/>
              <w:right w:val="single" w:sz="4" w:space="0" w:color="auto"/>
            </w:tcBorders>
            <w:vAlign w:val="center"/>
          </w:tcPr>
          <w:p w14:paraId="053876F9"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1" w:type="pct"/>
            <w:tcBorders>
              <w:top w:val="single" w:sz="4" w:space="0" w:color="auto"/>
              <w:left w:val="single" w:sz="4" w:space="0" w:color="auto"/>
              <w:bottom w:val="single" w:sz="12" w:space="0" w:color="auto"/>
              <w:right w:val="single" w:sz="12" w:space="0" w:color="auto"/>
            </w:tcBorders>
            <w:vAlign w:val="center"/>
          </w:tcPr>
          <w:p w14:paraId="6238F231"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69795944"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294C26C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448EB7C1" w14:textId="77777777" w:rsidTr="000F257D">
        <w:tblPrEx>
          <w:tblBorders>
            <w:insideH w:val="single" w:sz="6" w:space="0" w:color="auto"/>
            <w:insideV w:val="single" w:sz="6" w:space="0" w:color="auto"/>
          </w:tblBorders>
        </w:tblPrEx>
        <w:trPr>
          <w:trHeight w:val="218"/>
        </w:trPr>
        <w:tc>
          <w:tcPr>
            <w:tcW w:w="795" w:type="pct"/>
            <w:gridSpan w:val="2"/>
            <w:tcBorders>
              <w:top w:val="single" w:sz="12" w:space="0" w:color="auto"/>
              <w:left w:val="single" w:sz="12" w:space="0" w:color="auto"/>
              <w:bottom w:val="single" w:sz="4" w:space="0" w:color="auto"/>
              <w:right w:val="single" w:sz="4" w:space="0" w:color="auto"/>
            </w:tcBorders>
            <w:vAlign w:val="center"/>
          </w:tcPr>
          <w:p w14:paraId="6F627AE3" w14:textId="77777777" w:rsidR="00CB4E2D" w:rsidRPr="008944DD" w:rsidRDefault="00CB4E2D" w:rsidP="000F257D">
            <w:pPr>
              <w:spacing w:after="0" w:line="240" w:lineRule="auto"/>
              <w:rPr>
                <w:rFonts w:ascii="Arial Narrow" w:hAnsi="Arial Narrow"/>
                <w:b/>
                <w:sz w:val="20"/>
                <w:szCs w:val="20"/>
                <w:highlight w:val="lightGray"/>
              </w:rPr>
            </w:pPr>
            <w:r w:rsidRPr="008944DD">
              <w:rPr>
                <w:rFonts w:ascii="Arial Narrow" w:hAnsi="Arial Narrow"/>
                <w:b/>
                <w:sz w:val="20"/>
                <w:szCs w:val="20"/>
                <w:highlight w:val="lightGray"/>
              </w:rPr>
              <w:t>Temel Bilim</w:t>
            </w:r>
          </w:p>
        </w:tc>
        <w:tc>
          <w:tcPr>
            <w:tcW w:w="1127" w:type="pct"/>
            <w:gridSpan w:val="4"/>
            <w:tcBorders>
              <w:top w:val="single" w:sz="12" w:space="0" w:color="auto"/>
              <w:left w:val="single" w:sz="4" w:space="0" w:color="auto"/>
              <w:bottom w:val="single" w:sz="4" w:space="0" w:color="auto"/>
              <w:right w:val="single" w:sz="4" w:space="0" w:color="auto"/>
            </w:tcBorders>
            <w:vAlign w:val="center"/>
          </w:tcPr>
          <w:p w14:paraId="301159F7" w14:textId="77777777" w:rsidR="00CB4E2D" w:rsidRPr="008944DD" w:rsidRDefault="00CB4E2D" w:rsidP="000F257D">
            <w:pPr>
              <w:spacing w:after="0" w:line="240" w:lineRule="auto"/>
              <w:rPr>
                <w:rFonts w:ascii="Arial Narrow" w:hAnsi="Arial Narrow"/>
                <w:b/>
                <w:sz w:val="20"/>
                <w:szCs w:val="20"/>
                <w:highlight w:val="lightGray"/>
              </w:rPr>
            </w:pPr>
            <w:r w:rsidRPr="008944DD">
              <w:rPr>
                <w:rFonts w:ascii="Arial Narrow" w:hAnsi="Arial Narrow"/>
                <w:b/>
                <w:sz w:val="20"/>
                <w:szCs w:val="20"/>
                <w:highlight w:val="lightGray"/>
              </w:rPr>
              <w:t>Eğitim Bilimi</w:t>
            </w:r>
          </w:p>
        </w:tc>
        <w:tc>
          <w:tcPr>
            <w:tcW w:w="2037" w:type="pct"/>
            <w:gridSpan w:val="5"/>
            <w:tcBorders>
              <w:top w:val="single" w:sz="12" w:space="0" w:color="auto"/>
              <w:left w:val="single" w:sz="4" w:space="0" w:color="auto"/>
              <w:bottom w:val="single" w:sz="4" w:space="0" w:color="auto"/>
              <w:right w:val="single" w:sz="4" w:space="0" w:color="auto"/>
            </w:tcBorders>
            <w:vAlign w:val="center"/>
          </w:tcPr>
          <w:p w14:paraId="24B52A2E" w14:textId="77777777" w:rsidR="00CB4E2D" w:rsidRPr="008944DD" w:rsidRDefault="00CB4E2D" w:rsidP="000F257D">
            <w:pPr>
              <w:spacing w:after="0" w:line="240" w:lineRule="auto"/>
              <w:rPr>
                <w:rFonts w:ascii="Arial Narrow" w:hAnsi="Arial Narrow"/>
                <w:sz w:val="20"/>
                <w:szCs w:val="20"/>
                <w:highlight w:val="lightGray"/>
              </w:rPr>
            </w:pPr>
            <w:r w:rsidRPr="008944DD">
              <w:rPr>
                <w:rFonts w:ascii="Arial Narrow" w:hAnsi="Arial Narrow"/>
                <w:sz w:val="20"/>
                <w:szCs w:val="20"/>
                <w:highlight w:val="lightGray"/>
              </w:rPr>
              <w:fldChar w:fldCharType="begin">
                <w:ffData>
                  <w:name w:val=""/>
                  <w:enabled/>
                  <w:calcOnExit w:val="0"/>
                  <w:textInput/>
                </w:ffData>
              </w:fldChar>
            </w:r>
            <w:r w:rsidRPr="008944DD">
              <w:rPr>
                <w:rFonts w:ascii="Arial Narrow" w:hAnsi="Arial Narrow"/>
                <w:sz w:val="20"/>
                <w:szCs w:val="20"/>
                <w:highlight w:val="lightGray"/>
              </w:rPr>
              <w:instrText xml:space="preserve"> FORMTEXT </w:instrText>
            </w:r>
            <w:r w:rsidRPr="008944DD">
              <w:rPr>
                <w:rFonts w:ascii="Arial Narrow" w:hAnsi="Arial Narrow"/>
                <w:sz w:val="20"/>
                <w:szCs w:val="20"/>
                <w:highlight w:val="lightGray"/>
              </w:rPr>
            </w:r>
            <w:r w:rsidRPr="008944DD">
              <w:rPr>
                <w:rFonts w:ascii="Arial Narrow" w:hAnsi="Arial Narrow"/>
                <w:sz w:val="20"/>
                <w:szCs w:val="20"/>
                <w:highlight w:val="lightGray"/>
              </w:rPr>
              <w:fldChar w:fldCharType="separate"/>
            </w:r>
            <w:r w:rsidRPr="008944DD">
              <w:rPr>
                <w:rFonts w:ascii="Arial Narrow" w:hAnsi="Arial Narrow"/>
                <w:sz w:val="20"/>
                <w:szCs w:val="20"/>
                <w:highlight w:val="lightGray"/>
              </w:rPr>
              <w:t> </w:t>
            </w:r>
            <w:r w:rsidRPr="008944DD">
              <w:rPr>
                <w:rFonts w:ascii="Arial Narrow" w:hAnsi="Arial Narrow"/>
                <w:sz w:val="20"/>
                <w:szCs w:val="20"/>
                <w:highlight w:val="lightGray"/>
              </w:rPr>
              <w:t> </w:t>
            </w:r>
            <w:r w:rsidRPr="008944DD">
              <w:rPr>
                <w:rFonts w:ascii="Arial Narrow" w:hAnsi="Arial Narrow"/>
                <w:sz w:val="20"/>
                <w:szCs w:val="20"/>
                <w:highlight w:val="lightGray"/>
              </w:rPr>
              <w:t> </w:t>
            </w:r>
            <w:r w:rsidRPr="008944DD">
              <w:rPr>
                <w:rFonts w:ascii="Arial Narrow" w:hAnsi="Arial Narrow"/>
                <w:sz w:val="20"/>
                <w:szCs w:val="20"/>
                <w:highlight w:val="lightGray"/>
              </w:rPr>
              <w:t> </w:t>
            </w:r>
            <w:r w:rsidRPr="008944DD">
              <w:rPr>
                <w:rFonts w:ascii="Arial Narrow" w:hAnsi="Arial Narrow"/>
                <w:sz w:val="20"/>
                <w:szCs w:val="20"/>
                <w:highlight w:val="lightGray"/>
              </w:rPr>
              <w:t> </w:t>
            </w:r>
            <w:r w:rsidRPr="008944DD">
              <w:rPr>
                <w:rFonts w:ascii="Arial Narrow" w:hAnsi="Arial Narrow"/>
                <w:sz w:val="20"/>
                <w:szCs w:val="20"/>
                <w:highlight w:val="lightGray"/>
              </w:rPr>
              <w:fldChar w:fldCharType="end"/>
            </w:r>
          </w:p>
        </w:tc>
        <w:tc>
          <w:tcPr>
            <w:tcW w:w="1041" w:type="pct"/>
            <w:tcBorders>
              <w:top w:val="single" w:sz="12" w:space="0" w:color="auto"/>
              <w:left w:val="single" w:sz="4" w:space="0" w:color="auto"/>
              <w:bottom w:val="single" w:sz="4" w:space="0" w:color="auto"/>
              <w:right w:val="single" w:sz="12" w:space="0" w:color="auto"/>
            </w:tcBorders>
            <w:vAlign w:val="center"/>
          </w:tcPr>
          <w:p w14:paraId="551FEB32" w14:textId="77777777" w:rsidR="00CB4E2D" w:rsidRPr="008944DD" w:rsidRDefault="00CB4E2D" w:rsidP="000F257D">
            <w:pPr>
              <w:spacing w:after="0" w:line="240" w:lineRule="auto"/>
              <w:rPr>
                <w:rFonts w:ascii="Arial Narrow" w:hAnsi="Arial Narrow"/>
                <w:b/>
                <w:sz w:val="20"/>
                <w:szCs w:val="20"/>
                <w:highlight w:val="lightGray"/>
              </w:rPr>
            </w:pPr>
            <w:r w:rsidRPr="008944DD">
              <w:rPr>
                <w:rFonts w:ascii="Arial Narrow" w:hAnsi="Arial Narrow"/>
                <w:b/>
                <w:sz w:val="20"/>
                <w:szCs w:val="20"/>
                <w:highlight w:val="lightGray"/>
              </w:rPr>
              <w:t>Sosyal Bilim</w:t>
            </w:r>
          </w:p>
        </w:tc>
      </w:tr>
      <w:tr w:rsidR="000F257D" w:rsidRPr="00FA5FC2" w14:paraId="1B8CB9FF" w14:textId="77777777" w:rsidTr="000F257D">
        <w:tblPrEx>
          <w:tblBorders>
            <w:insideH w:val="single" w:sz="6" w:space="0" w:color="auto"/>
            <w:insideV w:val="single" w:sz="6" w:space="0" w:color="auto"/>
          </w:tblBorders>
        </w:tblPrEx>
        <w:trPr>
          <w:trHeight w:val="138"/>
        </w:trPr>
        <w:tc>
          <w:tcPr>
            <w:tcW w:w="795" w:type="pct"/>
            <w:gridSpan w:val="2"/>
            <w:tcBorders>
              <w:top w:val="single" w:sz="4" w:space="0" w:color="auto"/>
              <w:left w:val="single" w:sz="12" w:space="0" w:color="auto"/>
              <w:bottom w:val="single" w:sz="12" w:space="0" w:color="auto"/>
              <w:right w:val="single" w:sz="4" w:space="0" w:color="auto"/>
            </w:tcBorders>
            <w:vAlign w:val="center"/>
          </w:tcPr>
          <w:p w14:paraId="322C31B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27" w:type="pct"/>
            <w:gridSpan w:val="4"/>
            <w:tcBorders>
              <w:top w:val="single" w:sz="4" w:space="0" w:color="auto"/>
              <w:left w:val="single" w:sz="4" w:space="0" w:color="auto"/>
              <w:bottom w:val="single" w:sz="12" w:space="0" w:color="auto"/>
              <w:right w:val="single" w:sz="4" w:space="0" w:color="auto"/>
            </w:tcBorders>
            <w:vAlign w:val="center"/>
          </w:tcPr>
          <w:p w14:paraId="647D1C9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37" w:type="pct"/>
            <w:gridSpan w:val="5"/>
            <w:tcBorders>
              <w:top w:val="single" w:sz="4" w:space="0" w:color="auto"/>
              <w:left w:val="single" w:sz="4" w:space="0" w:color="auto"/>
              <w:bottom w:val="single" w:sz="12" w:space="0" w:color="auto"/>
              <w:right w:val="single" w:sz="4" w:space="0" w:color="auto"/>
            </w:tcBorders>
            <w:vAlign w:val="center"/>
          </w:tcPr>
          <w:p w14:paraId="2EBDB8A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4" w:space="0" w:color="auto"/>
              <w:bottom w:val="single" w:sz="12" w:space="0" w:color="auto"/>
              <w:right w:val="single" w:sz="12" w:space="0" w:color="auto"/>
            </w:tcBorders>
            <w:vAlign w:val="center"/>
          </w:tcPr>
          <w:p w14:paraId="3F61873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0F257D" w:rsidRPr="00FA5FC2" w14:paraId="1C3B40B9"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00C838E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3CDAEE4C" w14:textId="77777777" w:rsidTr="000F257D">
        <w:tc>
          <w:tcPr>
            <w:tcW w:w="1898" w:type="pct"/>
            <w:gridSpan w:val="5"/>
            <w:vMerge w:val="restart"/>
            <w:tcBorders>
              <w:top w:val="single" w:sz="12" w:space="0" w:color="auto"/>
              <w:left w:val="single" w:sz="12" w:space="0" w:color="auto"/>
              <w:bottom w:val="single" w:sz="12" w:space="0" w:color="auto"/>
              <w:right w:val="single" w:sz="12" w:space="0" w:color="auto"/>
            </w:tcBorders>
            <w:vAlign w:val="center"/>
          </w:tcPr>
          <w:p w14:paraId="282EAE0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14:paraId="21D7506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5C35037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1" w:type="pct"/>
            <w:tcBorders>
              <w:top w:val="single" w:sz="12" w:space="0" w:color="auto"/>
              <w:left w:val="single" w:sz="8" w:space="0" w:color="auto"/>
              <w:bottom w:val="single" w:sz="8" w:space="0" w:color="auto"/>
              <w:right w:val="single" w:sz="12" w:space="0" w:color="auto"/>
            </w:tcBorders>
            <w:vAlign w:val="center"/>
          </w:tcPr>
          <w:p w14:paraId="78D274E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662A9732" w14:textId="77777777" w:rsidTr="000F257D">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35F4BE8A" w14:textId="77777777" w:rsidR="00CB4E2D" w:rsidRPr="00FA5FC2" w:rsidRDefault="00CB4E2D" w:rsidP="000F257D">
            <w:pPr>
              <w:spacing w:after="0" w:line="240" w:lineRule="auto"/>
              <w:rPr>
                <w:rFonts w:ascii="Arial Narrow" w:hAnsi="Arial Narrow"/>
                <w:b/>
                <w:sz w:val="20"/>
                <w:szCs w:val="20"/>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14:paraId="093E815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3DF390F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1" w:type="pct"/>
            <w:tcBorders>
              <w:top w:val="single" w:sz="8" w:space="0" w:color="auto"/>
              <w:left w:val="single" w:sz="8" w:space="0" w:color="auto"/>
              <w:bottom w:val="single" w:sz="4" w:space="0" w:color="auto"/>
              <w:right w:val="single" w:sz="12" w:space="0" w:color="auto"/>
            </w:tcBorders>
            <w:shd w:val="clear" w:color="auto" w:fill="auto"/>
            <w:vAlign w:val="center"/>
          </w:tcPr>
          <w:p w14:paraId="440DF2D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73697230" w14:textId="77777777" w:rsidTr="000F257D">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0AF738A0" w14:textId="77777777" w:rsidR="00CB4E2D" w:rsidRPr="00FA5FC2" w:rsidRDefault="00CB4E2D" w:rsidP="000F257D">
            <w:pPr>
              <w:spacing w:after="0" w:line="240" w:lineRule="auto"/>
              <w:rPr>
                <w:rFonts w:ascii="Arial Narrow" w:hAnsi="Arial Narrow"/>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4944155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53F35B7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8" w:space="0" w:color="auto"/>
              <w:bottom w:val="single" w:sz="4" w:space="0" w:color="auto"/>
              <w:right w:val="single" w:sz="12" w:space="0" w:color="auto"/>
            </w:tcBorders>
            <w:vAlign w:val="center"/>
          </w:tcPr>
          <w:p w14:paraId="3A0881D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7E970C05" w14:textId="77777777" w:rsidTr="000F257D">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2F4E82EA" w14:textId="77777777" w:rsidR="00CB4E2D" w:rsidRPr="00FA5FC2" w:rsidRDefault="00CB4E2D" w:rsidP="000F257D">
            <w:pPr>
              <w:spacing w:after="0" w:line="240" w:lineRule="auto"/>
              <w:rPr>
                <w:rFonts w:ascii="Arial Narrow" w:hAnsi="Arial Narrow"/>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72011F0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300F349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8" w:space="0" w:color="auto"/>
              <w:bottom w:val="single" w:sz="4" w:space="0" w:color="auto"/>
              <w:right w:val="single" w:sz="12" w:space="0" w:color="auto"/>
            </w:tcBorders>
            <w:vAlign w:val="center"/>
          </w:tcPr>
          <w:p w14:paraId="52616CC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454954DE" w14:textId="77777777" w:rsidTr="000F257D">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03B51415" w14:textId="77777777" w:rsidR="00CB4E2D" w:rsidRPr="00FA5FC2" w:rsidRDefault="00CB4E2D" w:rsidP="000F257D">
            <w:pPr>
              <w:spacing w:after="0" w:line="240" w:lineRule="auto"/>
              <w:rPr>
                <w:rFonts w:ascii="Arial Narrow" w:hAnsi="Arial Narrow"/>
                <w:b/>
                <w:sz w:val="20"/>
                <w:szCs w:val="20"/>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14:paraId="54D00B4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4C4D454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1" w:type="pct"/>
            <w:tcBorders>
              <w:top w:val="single" w:sz="4" w:space="0" w:color="auto"/>
              <w:left w:val="single" w:sz="8" w:space="0" w:color="auto"/>
              <w:bottom w:val="single" w:sz="8" w:space="0" w:color="auto"/>
              <w:right w:val="single" w:sz="12" w:space="0" w:color="auto"/>
            </w:tcBorders>
            <w:vAlign w:val="center"/>
          </w:tcPr>
          <w:p w14:paraId="4B66E41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1A813686" w14:textId="77777777" w:rsidTr="000F257D">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2949B4EC" w14:textId="77777777" w:rsidR="00CB4E2D" w:rsidRPr="00FA5FC2" w:rsidRDefault="00CB4E2D" w:rsidP="000F257D">
            <w:pPr>
              <w:spacing w:after="0" w:line="240" w:lineRule="auto"/>
              <w:rPr>
                <w:rFonts w:ascii="Arial Narrow" w:hAnsi="Arial Narrow"/>
                <w:b/>
                <w:sz w:val="20"/>
                <w:szCs w:val="20"/>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14:paraId="0BAE874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41882B1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8" w:space="0" w:color="auto"/>
              <w:left w:val="single" w:sz="8" w:space="0" w:color="auto"/>
              <w:bottom w:val="single" w:sz="8" w:space="0" w:color="auto"/>
              <w:right w:val="single" w:sz="12" w:space="0" w:color="auto"/>
            </w:tcBorders>
            <w:vAlign w:val="center"/>
          </w:tcPr>
          <w:p w14:paraId="1FEB21E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32E260AA" w14:textId="77777777" w:rsidTr="000F257D">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6A1579B6" w14:textId="77777777" w:rsidR="00CB4E2D" w:rsidRPr="00FA5FC2" w:rsidRDefault="00CB4E2D" w:rsidP="000F257D">
            <w:pPr>
              <w:spacing w:after="0" w:line="240" w:lineRule="auto"/>
              <w:rPr>
                <w:rFonts w:ascii="Arial Narrow" w:hAnsi="Arial Narrow"/>
                <w:b/>
                <w:sz w:val="20"/>
                <w:szCs w:val="20"/>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14:paraId="54EB1C7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5AAF3FB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8" w:space="0" w:color="auto"/>
              <w:left w:val="single" w:sz="8" w:space="0" w:color="auto"/>
              <w:bottom w:val="single" w:sz="12" w:space="0" w:color="auto"/>
              <w:right w:val="single" w:sz="12" w:space="0" w:color="auto"/>
            </w:tcBorders>
            <w:vAlign w:val="center"/>
          </w:tcPr>
          <w:p w14:paraId="102D3F4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8086E4A" w14:textId="77777777" w:rsidTr="000F257D">
        <w:trPr>
          <w:trHeight w:val="337"/>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31A31E9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14:paraId="59DA6A7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2B33339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1" w:type="pct"/>
            <w:tcBorders>
              <w:top w:val="single" w:sz="12" w:space="0" w:color="auto"/>
              <w:left w:val="single" w:sz="8" w:space="0" w:color="auto"/>
              <w:bottom w:val="single" w:sz="8" w:space="0" w:color="auto"/>
              <w:right w:val="single" w:sz="12" w:space="0" w:color="auto"/>
            </w:tcBorders>
            <w:vAlign w:val="center"/>
          </w:tcPr>
          <w:p w14:paraId="66500CD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7D9A7D7C" w14:textId="77777777" w:rsidTr="000F257D">
        <w:trPr>
          <w:trHeight w:val="276"/>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667BE7D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3A7A36F1"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B54098" w14:paraId="443F35BE" w14:textId="77777777" w:rsidTr="000F257D">
        <w:trPr>
          <w:trHeight w:val="356"/>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2ACCF842"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KISA İÇERİĞİ</w:t>
            </w:r>
          </w:p>
        </w:tc>
        <w:tc>
          <w:tcPr>
            <w:tcW w:w="3102" w:type="pct"/>
            <w:gridSpan w:val="7"/>
            <w:tcBorders>
              <w:top w:val="single" w:sz="12" w:space="0" w:color="auto"/>
              <w:left w:val="single" w:sz="12" w:space="0" w:color="auto"/>
              <w:bottom w:val="single" w:sz="12" w:space="0" w:color="auto"/>
              <w:right w:val="single" w:sz="12" w:space="0" w:color="auto"/>
            </w:tcBorders>
          </w:tcPr>
          <w:p w14:paraId="145CB959"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sz w:val="20"/>
                <w:szCs w:val="20"/>
                <w:highlight w:val="lightGray"/>
              </w:rPr>
              <w:t>Bu ders kapsamında, hem teorik hem de pratik temelli bir yaklaşımla öğrenci gelişimini ve katılımını etkileyen çok sayıda konu ele alınacaktır. Bu konular kayıt yönetimi, farklılık ve değişim meseleleri, öğrencilerin ikamet ettikleri yerdeki yaşam, öğrenci etkinlikleri, atletizm, disiplin ve kampus güvenliğidir. Bu ders kayıt süreci, örgüt yapısı, yasal meseleler, öğrenci çeşitliliğinin önemiyle ilgili derin bir anlayış kazandıracaktır.</w:t>
            </w:r>
          </w:p>
        </w:tc>
      </w:tr>
      <w:tr w:rsidR="000F257D" w:rsidRPr="00B54098" w14:paraId="7E06451B" w14:textId="77777777" w:rsidTr="000F257D">
        <w:trPr>
          <w:trHeight w:val="338"/>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47FD8C85"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AMAÇLARI</w:t>
            </w:r>
          </w:p>
        </w:tc>
        <w:tc>
          <w:tcPr>
            <w:tcW w:w="3102" w:type="pct"/>
            <w:gridSpan w:val="7"/>
            <w:tcBorders>
              <w:top w:val="single" w:sz="12" w:space="0" w:color="auto"/>
              <w:left w:val="single" w:sz="12" w:space="0" w:color="auto"/>
              <w:bottom w:val="single" w:sz="12" w:space="0" w:color="auto"/>
              <w:right w:val="single" w:sz="12" w:space="0" w:color="auto"/>
            </w:tcBorders>
          </w:tcPr>
          <w:p w14:paraId="6504A3A1" w14:textId="77777777" w:rsidR="00CB4E2D" w:rsidRPr="00B54098" w:rsidRDefault="00CB4E2D" w:rsidP="00B54098">
            <w:pPr>
              <w:spacing w:after="0" w:line="240" w:lineRule="auto"/>
              <w:rPr>
                <w:rFonts w:ascii="Times New Roman" w:hAnsi="Times New Roman" w:cs="Times New Roman"/>
                <w:bCs/>
                <w:color w:val="000000"/>
                <w:sz w:val="20"/>
                <w:szCs w:val="20"/>
              </w:rPr>
            </w:pPr>
            <w:r w:rsidRPr="00B54098">
              <w:rPr>
                <w:rFonts w:ascii="Times New Roman" w:hAnsi="Times New Roman" w:cs="Times New Roman"/>
                <w:sz w:val="20"/>
                <w:szCs w:val="20"/>
                <w:highlight w:val="lightGray"/>
              </w:rPr>
              <w:t>Bu ders ile öğrencilerin; öğrenci işleri ve uygulamaları konularında temel bir anlayış kazanmaları, öğrenci işlerinin yükseköğretimin karmaşık siyasi, ekonomik, kültürel ve sosyal bağlamlarda etkin çalışması için gerekli koşulları bilmeleri ve öğrenci ihtiyaçlarını tanımaları amaçlanmıştır.</w:t>
            </w:r>
          </w:p>
        </w:tc>
      </w:tr>
      <w:tr w:rsidR="000F257D" w:rsidRPr="00B54098" w14:paraId="21CA4784" w14:textId="77777777" w:rsidTr="000F257D">
        <w:trPr>
          <w:trHeight w:val="334"/>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5196130B"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MESLEK EĞİTİMİNİ SAĞLAMAYA YÖNELİK KATKISI</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05657F1E"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color w:val="FF0000"/>
                <w:sz w:val="20"/>
                <w:szCs w:val="20"/>
                <w:highlight w:val="lightGray"/>
              </w:rPr>
              <w:t>-</w:t>
            </w:r>
          </w:p>
        </w:tc>
      </w:tr>
      <w:tr w:rsidR="000F257D" w:rsidRPr="00B54098" w14:paraId="618DD781" w14:textId="77777777" w:rsidTr="000F257D">
        <w:trPr>
          <w:trHeight w:val="328"/>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68264D78"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ÖĞRENİM ÇIKTILARI</w:t>
            </w:r>
          </w:p>
        </w:tc>
        <w:tc>
          <w:tcPr>
            <w:tcW w:w="3102" w:type="pct"/>
            <w:gridSpan w:val="7"/>
            <w:tcBorders>
              <w:top w:val="single" w:sz="12" w:space="0" w:color="auto"/>
              <w:left w:val="single" w:sz="12" w:space="0" w:color="auto"/>
              <w:bottom w:val="single" w:sz="12" w:space="0" w:color="auto"/>
              <w:right w:val="single" w:sz="12" w:space="0" w:color="auto"/>
            </w:tcBorders>
          </w:tcPr>
          <w:p w14:paraId="2076EF7A" w14:textId="77777777" w:rsidR="00CB4E2D" w:rsidRPr="00B54098" w:rsidRDefault="00CB4E2D" w:rsidP="00B54098">
            <w:pPr>
              <w:spacing w:after="0"/>
              <w:rPr>
                <w:rFonts w:ascii="Times New Roman" w:hAnsi="Times New Roman" w:cs="Times New Roman"/>
                <w:color w:val="000000"/>
                <w:sz w:val="20"/>
                <w:szCs w:val="20"/>
                <w:highlight w:val="lightGray"/>
              </w:rPr>
            </w:pPr>
            <w:r w:rsidRPr="00B54098">
              <w:rPr>
                <w:rFonts w:ascii="Times New Roman" w:hAnsi="Times New Roman" w:cs="Times New Roman"/>
                <w:color w:val="000000"/>
                <w:sz w:val="20"/>
                <w:szCs w:val="20"/>
                <w:highlight w:val="lightGray"/>
              </w:rPr>
              <w:t>Bu dersin sonunda öğrenciler;</w:t>
            </w:r>
          </w:p>
          <w:p w14:paraId="0DCDF0F7" w14:textId="77777777" w:rsidR="00CB4E2D" w:rsidRPr="00B54098" w:rsidRDefault="00CB4E2D" w:rsidP="00B54098">
            <w:pPr>
              <w:spacing w:after="0"/>
              <w:rPr>
                <w:rFonts w:ascii="Times New Roman" w:hAnsi="Times New Roman" w:cs="Times New Roman"/>
                <w:color w:val="000000"/>
                <w:sz w:val="20"/>
                <w:szCs w:val="20"/>
                <w:highlight w:val="lightGray"/>
              </w:rPr>
            </w:pPr>
            <w:r w:rsidRPr="00B54098">
              <w:rPr>
                <w:rFonts w:ascii="Times New Roman" w:hAnsi="Times New Roman" w:cs="Times New Roman"/>
                <w:color w:val="000000"/>
                <w:sz w:val="20"/>
                <w:szCs w:val="20"/>
                <w:highlight w:val="lightGray"/>
              </w:rPr>
              <w:t>1.  Yükseköğretimde öğrenci işlerinin temel işlevlerini bilir</w:t>
            </w:r>
          </w:p>
          <w:p w14:paraId="30A1FECF" w14:textId="77777777" w:rsidR="00CB4E2D" w:rsidRPr="00B54098" w:rsidRDefault="00CB4E2D" w:rsidP="00B54098">
            <w:pPr>
              <w:spacing w:after="0"/>
              <w:rPr>
                <w:rFonts w:ascii="Times New Roman" w:hAnsi="Times New Roman" w:cs="Times New Roman"/>
                <w:color w:val="000000"/>
                <w:sz w:val="20"/>
                <w:szCs w:val="20"/>
                <w:highlight w:val="lightGray"/>
              </w:rPr>
            </w:pPr>
            <w:r w:rsidRPr="00B54098">
              <w:rPr>
                <w:rFonts w:ascii="Times New Roman" w:hAnsi="Times New Roman" w:cs="Times New Roman"/>
                <w:color w:val="000000"/>
                <w:sz w:val="20"/>
                <w:szCs w:val="20"/>
                <w:highlight w:val="lightGray"/>
              </w:rPr>
              <w:t>2. Öğrenci işlerinin öğrenci ihtiyaçlarıyla olan ilişkisini analiz eder</w:t>
            </w:r>
          </w:p>
          <w:p w14:paraId="51B92530" w14:textId="77777777" w:rsidR="00CB4E2D" w:rsidRPr="00B54098" w:rsidRDefault="00CB4E2D" w:rsidP="00B54098">
            <w:pPr>
              <w:spacing w:after="0"/>
              <w:rPr>
                <w:rFonts w:ascii="Times New Roman" w:hAnsi="Times New Roman" w:cs="Times New Roman"/>
                <w:color w:val="000000"/>
                <w:sz w:val="20"/>
                <w:szCs w:val="20"/>
                <w:highlight w:val="lightGray"/>
              </w:rPr>
            </w:pPr>
            <w:r w:rsidRPr="00B54098">
              <w:rPr>
                <w:rFonts w:ascii="Times New Roman" w:hAnsi="Times New Roman" w:cs="Times New Roman"/>
                <w:color w:val="000000"/>
                <w:sz w:val="20"/>
                <w:szCs w:val="20"/>
                <w:highlight w:val="lightGray"/>
              </w:rPr>
              <w:t>3. Öğrenci işlerinin hukuki, siyasi, ekonomik, kültürel ve sosyal bağlamlarla ilişkisini kurar</w:t>
            </w:r>
          </w:p>
          <w:p w14:paraId="46D4820C" w14:textId="77777777" w:rsidR="00CB4E2D" w:rsidRPr="00B54098" w:rsidRDefault="00CB4E2D" w:rsidP="00B54098">
            <w:pPr>
              <w:pStyle w:val="ListeParagraf"/>
              <w:spacing w:after="0"/>
              <w:rPr>
                <w:rFonts w:ascii="Times New Roman" w:hAnsi="Times New Roman" w:cs="Times New Roman"/>
                <w:sz w:val="20"/>
                <w:szCs w:val="20"/>
              </w:rPr>
            </w:pPr>
            <w:r w:rsidRPr="00B54098">
              <w:rPr>
                <w:rFonts w:ascii="Times New Roman" w:hAnsi="Times New Roman" w:cs="Times New Roman"/>
                <w:color w:val="000000"/>
                <w:sz w:val="20"/>
                <w:szCs w:val="20"/>
                <w:highlight w:val="lightGray"/>
              </w:rPr>
              <w:t>4. Öğrenci işlerinin diğer alanlarla olan ilişkisini analiz eder</w:t>
            </w:r>
          </w:p>
        </w:tc>
      </w:tr>
      <w:tr w:rsidR="000F257D" w:rsidRPr="00B54098" w14:paraId="448F1D13" w14:textId="77777777" w:rsidTr="000F257D">
        <w:trPr>
          <w:trHeight w:val="310"/>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19916534"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TEMEL DERS KİTABI</w:t>
            </w:r>
          </w:p>
        </w:tc>
        <w:tc>
          <w:tcPr>
            <w:tcW w:w="3102" w:type="pct"/>
            <w:gridSpan w:val="7"/>
            <w:tcBorders>
              <w:top w:val="single" w:sz="12" w:space="0" w:color="auto"/>
              <w:left w:val="single" w:sz="12" w:space="0" w:color="auto"/>
              <w:bottom w:val="single" w:sz="12" w:space="0" w:color="auto"/>
              <w:right w:val="single" w:sz="12" w:space="0" w:color="auto"/>
            </w:tcBorders>
          </w:tcPr>
          <w:p w14:paraId="79E44099" w14:textId="77777777" w:rsidR="00CB4E2D" w:rsidRPr="00B54098" w:rsidRDefault="00CB4E2D" w:rsidP="00B54098">
            <w:pPr>
              <w:spacing w:after="0"/>
              <w:rPr>
                <w:rFonts w:ascii="Times New Roman" w:hAnsi="Times New Roman" w:cs="Times New Roman"/>
                <w:b/>
                <w:sz w:val="20"/>
                <w:szCs w:val="20"/>
              </w:rPr>
            </w:pPr>
            <w:r w:rsidRPr="00B54098">
              <w:rPr>
                <w:rFonts w:ascii="Times New Roman" w:hAnsi="Times New Roman" w:cs="Times New Roman"/>
                <w:sz w:val="20"/>
                <w:szCs w:val="20"/>
                <w:highlight w:val="lightGray"/>
              </w:rPr>
              <w:t>McClellan G. S. &amp; Stringer J. (2009). The Handbook of Student Affairs Administration. NASPA</w:t>
            </w:r>
          </w:p>
        </w:tc>
      </w:tr>
      <w:tr w:rsidR="000F257D" w:rsidRPr="00B54098" w14:paraId="51EF4B4F" w14:textId="77777777" w:rsidTr="000F257D">
        <w:trPr>
          <w:trHeight w:val="348"/>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415B4688"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YARDIMCI KAYNAKLAR</w:t>
            </w:r>
          </w:p>
        </w:tc>
        <w:tc>
          <w:tcPr>
            <w:tcW w:w="3102" w:type="pct"/>
            <w:gridSpan w:val="7"/>
            <w:tcBorders>
              <w:top w:val="single" w:sz="12" w:space="0" w:color="auto"/>
              <w:left w:val="single" w:sz="12" w:space="0" w:color="auto"/>
              <w:bottom w:val="single" w:sz="12" w:space="0" w:color="auto"/>
              <w:right w:val="single" w:sz="12" w:space="0" w:color="auto"/>
            </w:tcBorders>
          </w:tcPr>
          <w:p w14:paraId="65ADA712" w14:textId="77777777" w:rsidR="00CB4E2D" w:rsidRPr="00B54098" w:rsidRDefault="00CB4E2D" w:rsidP="00B54098">
            <w:pPr>
              <w:spacing w:after="0"/>
              <w:rPr>
                <w:rFonts w:ascii="Times New Roman" w:hAnsi="Times New Roman" w:cs="Times New Roman"/>
                <w:b/>
                <w:sz w:val="20"/>
                <w:szCs w:val="20"/>
              </w:rPr>
            </w:pPr>
            <w:r w:rsidRPr="00B54098">
              <w:rPr>
                <w:rFonts w:ascii="Times New Roman" w:hAnsi="Times New Roman" w:cs="Times New Roman"/>
                <w:color w:val="000000"/>
                <w:sz w:val="20"/>
                <w:szCs w:val="20"/>
                <w:highlight w:val="lightGray"/>
              </w:rPr>
              <w:t>Gelir, A. (2012). Yükseköğretim mevzuatı. Ankara: Gazi</w:t>
            </w:r>
          </w:p>
        </w:tc>
      </w:tr>
      <w:tr w:rsidR="000F257D" w:rsidRPr="00B54098" w14:paraId="715B6E6E" w14:textId="77777777" w:rsidTr="000F257D">
        <w:trPr>
          <w:trHeight w:val="510"/>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6428F382"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DERSTE GEREKLİ ARAÇ VE GEREÇLER</w:t>
            </w:r>
          </w:p>
        </w:tc>
        <w:tc>
          <w:tcPr>
            <w:tcW w:w="3102" w:type="pct"/>
            <w:gridSpan w:val="7"/>
            <w:tcBorders>
              <w:top w:val="single" w:sz="12" w:space="0" w:color="auto"/>
              <w:left w:val="single" w:sz="12" w:space="0" w:color="auto"/>
              <w:bottom w:val="single" w:sz="12" w:space="0" w:color="auto"/>
              <w:right w:val="single" w:sz="12" w:space="0" w:color="auto"/>
            </w:tcBorders>
          </w:tcPr>
          <w:p w14:paraId="1212ABF4"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sz w:val="20"/>
                <w:szCs w:val="20"/>
                <w:highlight w:val="lightGray"/>
              </w:rPr>
              <w:t xml:space="preserve">Bilgisayar, projeksiyon </w:t>
            </w:r>
          </w:p>
        </w:tc>
      </w:tr>
    </w:tbl>
    <w:p w14:paraId="5BA8540A" w14:textId="77777777" w:rsidR="00CB4E2D" w:rsidRPr="00B54098" w:rsidRDefault="00CB4E2D" w:rsidP="00B54098">
      <w:pPr>
        <w:spacing w:after="0" w:line="240" w:lineRule="auto"/>
        <w:rPr>
          <w:rFonts w:ascii="Times New Roman" w:hAnsi="Times New Roman" w:cs="Times New Roman"/>
          <w:sz w:val="20"/>
          <w:szCs w:val="20"/>
        </w:rPr>
      </w:pPr>
    </w:p>
    <w:p w14:paraId="63ACFAFE"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0AB6BECD" w14:textId="77777777" w:rsidTr="000F257D">
        <w:trPr>
          <w:trHeight w:val="370"/>
        </w:trPr>
        <w:tc>
          <w:tcPr>
            <w:tcW w:w="5000" w:type="pct"/>
            <w:gridSpan w:val="2"/>
            <w:shd w:val="clear" w:color="auto" w:fill="auto"/>
            <w:vAlign w:val="center"/>
          </w:tcPr>
          <w:p w14:paraId="7E25C9A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0F257D" w:rsidRPr="00FA5FC2" w14:paraId="33F13D0E" w14:textId="77777777" w:rsidTr="000F257D">
        <w:tc>
          <w:tcPr>
            <w:tcW w:w="571" w:type="pct"/>
            <w:shd w:val="clear" w:color="auto" w:fill="auto"/>
          </w:tcPr>
          <w:p w14:paraId="1FC286E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4BF24B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661114C5" w14:textId="77777777" w:rsidTr="000F257D">
        <w:tc>
          <w:tcPr>
            <w:tcW w:w="571" w:type="pct"/>
            <w:shd w:val="clear" w:color="auto" w:fill="auto"/>
            <w:vAlign w:val="center"/>
          </w:tcPr>
          <w:p w14:paraId="48C0061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09B7AA6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Dersin içeriği hakkında bilgilendirme</w:t>
            </w:r>
          </w:p>
        </w:tc>
      </w:tr>
      <w:tr w:rsidR="000F257D" w:rsidRPr="00FA5FC2" w14:paraId="278FCDA4" w14:textId="77777777" w:rsidTr="000F257D">
        <w:tc>
          <w:tcPr>
            <w:tcW w:w="571" w:type="pct"/>
            <w:shd w:val="clear" w:color="auto" w:fill="auto"/>
            <w:vAlign w:val="center"/>
          </w:tcPr>
          <w:p w14:paraId="3856C43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73B2A5C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Yükseköğretimin kısa tarihi</w:t>
            </w:r>
          </w:p>
        </w:tc>
      </w:tr>
      <w:tr w:rsidR="000F257D" w:rsidRPr="00FA5FC2" w14:paraId="6B7E7F32" w14:textId="77777777" w:rsidTr="000F257D">
        <w:tc>
          <w:tcPr>
            <w:tcW w:w="571" w:type="pct"/>
            <w:shd w:val="clear" w:color="auto" w:fill="auto"/>
            <w:vAlign w:val="center"/>
          </w:tcPr>
          <w:p w14:paraId="52D0E58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3301EA1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Öğrenci kayıt yönetimi</w:t>
            </w:r>
          </w:p>
        </w:tc>
      </w:tr>
      <w:tr w:rsidR="000F257D" w:rsidRPr="00FA5FC2" w14:paraId="54E6B743" w14:textId="77777777" w:rsidTr="000F257D">
        <w:tc>
          <w:tcPr>
            <w:tcW w:w="571" w:type="pct"/>
            <w:shd w:val="clear" w:color="auto" w:fill="auto"/>
            <w:vAlign w:val="center"/>
          </w:tcPr>
          <w:p w14:paraId="6EE2914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04EB60A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Öğrenci etkinlikleri</w:t>
            </w:r>
          </w:p>
        </w:tc>
      </w:tr>
      <w:tr w:rsidR="000F257D" w:rsidRPr="00FA5FC2" w14:paraId="34FA8059" w14:textId="77777777" w:rsidTr="000F257D">
        <w:tc>
          <w:tcPr>
            <w:tcW w:w="571" w:type="pct"/>
            <w:shd w:val="clear" w:color="auto" w:fill="auto"/>
            <w:vAlign w:val="center"/>
          </w:tcPr>
          <w:p w14:paraId="321156B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5E3867F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Üniversitede öğrenci yaşamı </w:t>
            </w:r>
          </w:p>
        </w:tc>
      </w:tr>
      <w:tr w:rsidR="000F257D" w:rsidRPr="00FA5FC2" w14:paraId="63775229" w14:textId="77777777" w:rsidTr="000F257D">
        <w:tc>
          <w:tcPr>
            <w:tcW w:w="571" w:type="pct"/>
            <w:tcBorders>
              <w:bottom w:val="single" w:sz="6" w:space="0" w:color="auto"/>
            </w:tcBorders>
            <w:shd w:val="clear" w:color="auto" w:fill="auto"/>
            <w:vAlign w:val="center"/>
          </w:tcPr>
          <w:p w14:paraId="091AA09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5D8F748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Farklılıklar</w:t>
            </w:r>
          </w:p>
        </w:tc>
      </w:tr>
      <w:tr w:rsidR="000F257D" w:rsidRPr="00FA5FC2" w14:paraId="7B430145" w14:textId="77777777" w:rsidTr="000F257D">
        <w:tc>
          <w:tcPr>
            <w:tcW w:w="571" w:type="pct"/>
            <w:tcBorders>
              <w:top w:val="single" w:sz="6" w:space="0" w:color="auto"/>
              <w:bottom w:val="single" w:sz="6" w:space="0" w:color="auto"/>
            </w:tcBorders>
            <w:shd w:val="clear" w:color="auto" w:fill="auto"/>
            <w:vAlign w:val="center"/>
          </w:tcPr>
          <w:p w14:paraId="7397E24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24D0D9DF" w14:textId="77777777" w:rsidR="00CB4E2D" w:rsidRPr="00F0066E" w:rsidRDefault="00CB4E2D" w:rsidP="000F257D">
            <w:pPr>
              <w:spacing w:after="0" w:line="240" w:lineRule="auto"/>
              <w:rPr>
                <w:rFonts w:ascii="Arial Narrow" w:hAnsi="Arial Narrow"/>
                <w:color w:val="000000"/>
                <w:sz w:val="21"/>
                <w:szCs w:val="21"/>
                <w:highlight w:val="lightGray"/>
              </w:rPr>
            </w:pPr>
            <w:r w:rsidRPr="001B1792">
              <w:rPr>
                <w:rFonts w:ascii="Arial Narrow" w:hAnsi="Arial Narrow"/>
                <w:color w:val="000000"/>
                <w:sz w:val="21"/>
                <w:szCs w:val="21"/>
                <w:highlight w:val="lightGray"/>
              </w:rPr>
              <w:t>Değişim ve çatışma</w:t>
            </w:r>
          </w:p>
        </w:tc>
      </w:tr>
      <w:tr w:rsidR="000F257D" w:rsidRPr="00FA5FC2" w14:paraId="779C0A17" w14:textId="77777777" w:rsidTr="000F257D">
        <w:tc>
          <w:tcPr>
            <w:tcW w:w="571" w:type="pct"/>
            <w:tcBorders>
              <w:top w:val="single" w:sz="6" w:space="0" w:color="auto"/>
              <w:bottom w:val="single" w:sz="6" w:space="0" w:color="auto"/>
            </w:tcBorders>
            <w:shd w:val="clear" w:color="auto" w:fill="D9D9D9"/>
            <w:vAlign w:val="center"/>
          </w:tcPr>
          <w:p w14:paraId="5494BC49"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69081F0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0F257D" w:rsidRPr="00FA5FC2" w14:paraId="3B520A7B" w14:textId="77777777" w:rsidTr="000F257D">
        <w:tc>
          <w:tcPr>
            <w:tcW w:w="571" w:type="pct"/>
            <w:tcBorders>
              <w:top w:val="single" w:sz="6" w:space="0" w:color="auto"/>
            </w:tcBorders>
            <w:shd w:val="clear" w:color="auto" w:fill="auto"/>
            <w:vAlign w:val="center"/>
          </w:tcPr>
          <w:p w14:paraId="383C026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7135E2F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Sosyal hareketlilik ve yükseköğretim</w:t>
            </w:r>
          </w:p>
        </w:tc>
      </w:tr>
      <w:tr w:rsidR="000F257D" w:rsidRPr="00FA5FC2" w14:paraId="6A3B9966" w14:textId="77777777" w:rsidTr="000F257D">
        <w:tc>
          <w:tcPr>
            <w:tcW w:w="571" w:type="pct"/>
            <w:shd w:val="clear" w:color="auto" w:fill="auto"/>
            <w:vAlign w:val="center"/>
          </w:tcPr>
          <w:p w14:paraId="5568F33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3647595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Öğrenci işlerinin yasal yönleri</w:t>
            </w:r>
          </w:p>
        </w:tc>
      </w:tr>
      <w:tr w:rsidR="000F257D" w:rsidRPr="00FA5FC2" w14:paraId="3721CC35" w14:textId="77777777" w:rsidTr="000F257D">
        <w:tc>
          <w:tcPr>
            <w:tcW w:w="571" w:type="pct"/>
            <w:shd w:val="clear" w:color="auto" w:fill="auto"/>
            <w:vAlign w:val="center"/>
          </w:tcPr>
          <w:p w14:paraId="0B78D7B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35F946E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Öğrenci staj işleri</w:t>
            </w:r>
          </w:p>
        </w:tc>
      </w:tr>
      <w:tr w:rsidR="000F257D" w:rsidRPr="00FA5FC2" w14:paraId="7795733E" w14:textId="77777777" w:rsidTr="000F257D">
        <w:tc>
          <w:tcPr>
            <w:tcW w:w="571" w:type="pct"/>
            <w:shd w:val="clear" w:color="auto" w:fill="auto"/>
            <w:vAlign w:val="center"/>
          </w:tcPr>
          <w:p w14:paraId="26A3E14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78051F7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Öğrenci işleri ve teknoloji</w:t>
            </w:r>
          </w:p>
        </w:tc>
      </w:tr>
      <w:tr w:rsidR="000F257D" w:rsidRPr="00FA5FC2" w14:paraId="0A3F6D49" w14:textId="77777777" w:rsidTr="000F257D">
        <w:tc>
          <w:tcPr>
            <w:tcW w:w="571" w:type="pct"/>
            <w:shd w:val="clear" w:color="auto" w:fill="auto"/>
            <w:vAlign w:val="center"/>
          </w:tcPr>
          <w:p w14:paraId="3B730F5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481FE27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Öğrenci işleri ve liderlik</w:t>
            </w:r>
          </w:p>
        </w:tc>
      </w:tr>
      <w:tr w:rsidR="000F257D" w:rsidRPr="00FA5FC2" w14:paraId="282C7091" w14:textId="77777777" w:rsidTr="000F257D">
        <w:tc>
          <w:tcPr>
            <w:tcW w:w="571" w:type="pct"/>
            <w:tcBorders>
              <w:bottom w:val="single" w:sz="6" w:space="0" w:color="auto"/>
            </w:tcBorders>
            <w:shd w:val="clear" w:color="auto" w:fill="auto"/>
            <w:vAlign w:val="center"/>
          </w:tcPr>
          <w:p w14:paraId="3E5047A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28D901F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 ve erişilebilirlik</w:t>
            </w:r>
          </w:p>
        </w:tc>
      </w:tr>
      <w:tr w:rsidR="000F257D" w:rsidRPr="00FA5FC2" w14:paraId="577ACDCB" w14:textId="77777777" w:rsidTr="000F257D">
        <w:trPr>
          <w:trHeight w:val="123"/>
        </w:trPr>
        <w:tc>
          <w:tcPr>
            <w:tcW w:w="571" w:type="pct"/>
            <w:tcBorders>
              <w:top w:val="single" w:sz="6" w:space="0" w:color="auto"/>
              <w:bottom w:val="single" w:sz="6" w:space="0" w:color="auto"/>
            </w:tcBorders>
            <w:shd w:val="clear" w:color="auto" w:fill="auto"/>
            <w:vAlign w:val="center"/>
          </w:tcPr>
          <w:p w14:paraId="4BE7215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7CF82A47" w14:textId="77777777" w:rsidR="00CB4E2D" w:rsidRPr="00FA5FC2" w:rsidRDefault="00CB4E2D" w:rsidP="000F257D">
            <w:pPr>
              <w:spacing w:after="0" w:line="240" w:lineRule="auto"/>
              <w:rPr>
                <w:rFonts w:ascii="Arial Narrow" w:hAnsi="Arial Narrow"/>
                <w:sz w:val="20"/>
                <w:szCs w:val="20"/>
              </w:rPr>
            </w:pPr>
            <w:r w:rsidRPr="00F0066E">
              <w:rPr>
                <w:rFonts w:ascii="Arial Narrow" w:hAnsi="Arial Narrow"/>
                <w:sz w:val="20"/>
                <w:szCs w:val="20"/>
                <w:highlight w:val="lightGray"/>
              </w:rPr>
              <w:t>Akreditasyon ve kalite</w:t>
            </w:r>
          </w:p>
        </w:tc>
      </w:tr>
      <w:tr w:rsidR="000F257D" w:rsidRPr="00FA5FC2" w14:paraId="6B26C016" w14:textId="77777777" w:rsidTr="000F257D">
        <w:trPr>
          <w:trHeight w:val="168"/>
        </w:trPr>
        <w:tc>
          <w:tcPr>
            <w:tcW w:w="571" w:type="pct"/>
            <w:tcBorders>
              <w:top w:val="single" w:sz="6" w:space="0" w:color="auto"/>
              <w:bottom w:val="single" w:sz="12" w:space="0" w:color="auto"/>
            </w:tcBorders>
            <w:shd w:val="clear" w:color="auto" w:fill="D9D9D9"/>
            <w:vAlign w:val="center"/>
          </w:tcPr>
          <w:p w14:paraId="1D35C315"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3289CA68" w14:textId="77777777" w:rsidR="00CB4E2D" w:rsidRPr="00A4059A" w:rsidRDefault="00CB4E2D" w:rsidP="000F257D">
            <w:pPr>
              <w:spacing w:after="0" w:line="240" w:lineRule="auto"/>
              <w:rPr>
                <w:rFonts w:ascii="Arial Narrow" w:hAnsi="Arial Narrow"/>
                <w:sz w:val="20"/>
                <w:szCs w:val="20"/>
                <w:highlight w:val="lightGray"/>
              </w:rPr>
            </w:pPr>
            <w:r w:rsidRPr="00A4059A">
              <w:rPr>
                <w:rFonts w:ascii="Arial Narrow" w:hAnsi="Arial Narrow"/>
                <w:color w:val="000000"/>
                <w:sz w:val="21"/>
                <w:szCs w:val="21"/>
                <w:highlight w:val="lightGray"/>
              </w:rPr>
              <w:t>FİNAL SINAVI</w:t>
            </w:r>
          </w:p>
        </w:tc>
      </w:tr>
    </w:tbl>
    <w:p w14:paraId="48A3F0B2"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3741CA56"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5455BB4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77FF3C41"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5B78E2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3DD5A12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794EC8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3E07AB3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1FC04E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6C56076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B68199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3AAC83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9CECFD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A0C26F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73F52F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635E913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DF6C44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ED3A51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871350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2700B5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F3E6D0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68EA577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18"/>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18"/>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012AAF4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93D77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BED14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6601D6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F70651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65E41F8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B9AE3B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1E197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DC33F4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9F8751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053E12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7CF0DFD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FC7488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36BA7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D9C230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74833B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BB00FD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0C5CEFA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462516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DA9D3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CD051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C16A0D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7F4EBD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1A077FD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CBFA5C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46D0B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AC253D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417521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B25341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6D4D3ED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7706CB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075B5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84898B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AD4736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DB5EDC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476F39C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107EBA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E7F1C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834560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6351CC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35C06B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6C7B761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76D829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37534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8830A7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A3F614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E9D8B7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7CFCC65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851338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3164C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F417B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C4874F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C840D2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50F87C2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7BF19B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49600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EF51C3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7A8EFF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2BC4C3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2CC40EE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87C8D9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515D6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79406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8826D3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70B6957"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6BD523C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ACAFFE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C7528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B6AFC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75A718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EA49D7C"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0C3A9B5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F65B3F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B5EB6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D141AF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058CDB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3C344E8"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7537367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3190A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8748A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AFA534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609013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9D99F6E"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14:paraId="0CC61BA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1F7D3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1416A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3B6C74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D33531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28124FA"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3F745E11"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49847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6AF43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26A92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A46B3F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506AB95"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1BF16F5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49FC8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6AAF2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CE1D4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AB3735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571FB65"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50C6192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C091C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A4CB7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1D939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557E2AF"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015C19D6"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57A03967" w14:textId="77777777" w:rsidR="00CB4E2D" w:rsidRPr="00FA5FC2" w:rsidRDefault="00CB4E2D" w:rsidP="000F257D">
      <w:pPr>
        <w:spacing w:after="0" w:line="240" w:lineRule="auto"/>
        <w:rPr>
          <w:rFonts w:ascii="Arial Narrow" w:hAnsi="Arial Narrow"/>
          <w:sz w:val="20"/>
          <w:szCs w:val="20"/>
        </w:rPr>
      </w:pPr>
    </w:p>
    <w:p w14:paraId="38C703F4"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45EF71D2"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0BC1924E" w14:textId="0B66E4FE" w:rsidR="00043758" w:rsidRPr="006B30B9" w:rsidRDefault="00CB4E2D" w:rsidP="006B30B9">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5208A65F" w14:textId="77777777" w:rsidTr="000F257D">
        <w:tc>
          <w:tcPr>
            <w:tcW w:w="1800" w:type="dxa"/>
            <w:vAlign w:val="center"/>
          </w:tcPr>
          <w:p w14:paraId="1C1660A0"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736588CF" wp14:editId="193E684F">
                  <wp:extent cx="774700" cy="774700"/>
                  <wp:effectExtent l="0" t="0" r="0" b="0"/>
                  <wp:docPr id="162494304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2185ACFF"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204A886F"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6660BCF9"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283E9492" w14:textId="77777777" w:rsidR="00CB4E2D" w:rsidRPr="00CE22B7" w:rsidRDefault="00CB4E2D" w:rsidP="000F257D">
            <w:pPr>
              <w:spacing w:after="0" w:line="240" w:lineRule="auto"/>
              <w:outlineLvl w:val="0"/>
              <w:rPr>
                <w:rFonts w:ascii="Verdana" w:hAnsi="Verdana"/>
                <w:b/>
                <w:sz w:val="20"/>
                <w:szCs w:val="20"/>
              </w:rPr>
            </w:pPr>
          </w:p>
          <w:p w14:paraId="03D65F0A"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0E37D01"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1C459412" w14:textId="77777777" w:rsidTr="000F257D">
        <w:tc>
          <w:tcPr>
            <w:tcW w:w="965" w:type="dxa"/>
            <w:vAlign w:val="center"/>
          </w:tcPr>
          <w:p w14:paraId="223F57D2"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7318DF90"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344E3AA6"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0BF9CFF1" w14:textId="77777777" w:rsidTr="000F257D">
        <w:tc>
          <w:tcPr>
            <w:tcW w:w="1548" w:type="dxa"/>
            <w:vAlign w:val="center"/>
          </w:tcPr>
          <w:p w14:paraId="382CD06A"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2A4451BE"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2123">
              <w:t>541801023</w:t>
            </w:r>
            <w:r w:rsidRPr="00FA5FC2">
              <w:rPr>
                <w:rFonts w:ascii="Arial Narrow" w:hAnsi="Arial Narrow"/>
                <w:sz w:val="20"/>
                <w:szCs w:val="20"/>
              </w:rPr>
              <w:fldChar w:fldCharType="end"/>
            </w:r>
          </w:p>
        </w:tc>
        <w:tc>
          <w:tcPr>
            <w:tcW w:w="1560" w:type="dxa"/>
            <w:vAlign w:val="center"/>
          </w:tcPr>
          <w:p w14:paraId="1A00BAB2"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2906FBE2"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2123">
              <w:t>Akademik Yaşam</w:t>
            </w:r>
            <w:r w:rsidRPr="00FA5FC2">
              <w:rPr>
                <w:rFonts w:ascii="Arial Narrow" w:hAnsi="Arial Narrow"/>
                <w:sz w:val="20"/>
                <w:szCs w:val="20"/>
              </w:rPr>
              <w:fldChar w:fldCharType="end"/>
            </w:r>
          </w:p>
        </w:tc>
      </w:tr>
    </w:tbl>
    <w:p w14:paraId="09AB04EE"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592"/>
        <w:gridCol w:w="281"/>
        <w:gridCol w:w="1454"/>
        <w:gridCol w:w="738"/>
        <w:gridCol w:w="50"/>
        <w:gridCol w:w="610"/>
        <w:gridCol w:w="963"/>
        <w:gridCol w:w="804"/>
        <w:gridCol w:w="50"/>
        <w:gridCol w:w="1358"/>
        <w:gridCol w:w="1817"/>
      </w:tblGrid>
      <w:tr w:rsidR="000F257D" w:rsidRPr="00FA5FC2" w14:paraId="4F7B8D61" w14:textId="77777777" w:rsidTr="000F257D">
        <w:trPr>
          <w:trHeight w:val="166"/>
        </w:trPr>
        <w:tc>
          <w:tcPr>
            <w:tcW w:w="629" w:type="pct"/>
            <w:vMerge w:val="restart"/>
            <w:tcBorders>
              <w:top w:val="single" w:sz="12" w:space="0" w:color="auto"/>
              <w:left w:val="single" w:sz="12" w:space="0" w:color="auto"/>
              <w:bottom w:val="single" w:sz="4" w:space="0" w:color="auto"/>
              <w:right w:val="single" w:sz="4" w:space="0" w:color="auto"/>
            </w:tcBorders>
            <w:vAlign w:val="center"/>
          </w:tcPr>
          <w:p w14:paraId="00E8D0A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868" w:type="pct"/>
            <w:gridSpan w:val="6"/>
            <w:tcBorders>
              <w:top w:val="single" w:sz="12" w:space="0" w:color="auto"/>
              <w:left w:val="single" w:sz="4" w:space="0" w:color="auto"/>
              <w:bottom w:val="single" w:sz="4" w:space="0" w:color="auto"/>
              <w:right w:val="single" w:sz="12" w:space="0" w:color="auto"/>
            </w:tcBorders>
            <w:vAlign w:val="center"/>
          </w:tcPr>
          <w:p w14:paraId="7E99D80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504" w:type="pct"/>
            <w:gridSpan w:val="5"/>
            <w:tcBorders>
              <w:top w:val="single" w:sz="12" w:space="0" w:color="auto"/>
              <w:left w:val="single" w:sz="12" w:space="0" w:color="auto"/>
              <w:bottom w:val="single" w:sz="4" w:space="0" w:color="auto"/>
              <w:right w:val="single" w:sz="12" w:space="0" w:color="auto"/>
            </w:tcBorders>
            <w:vAlign w:val="center"/>
          </w:tcPr>
          <w:p w14:paraId="6F028A2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06E08224" w14:textId="77777777" w:rsidTr="000F257D">
        <w:trPr>
          <w:trHeight w:val="224"/>
        </w:trPr>
        <w:tc>
          <w:tcPr>
            <w:tcW w:w="629" w:type="pct"/>
            <w:vMerge/>
            <w:tcBorders>
              <w:top w:val="single" w:sz="4" w:space="0" w:color="auto"/>
              <w:left w:val="single" w:sz="12" w:space="0" w:color="auto"/>
              <w:bottom w:val="single" w:sz="4" w:space="0" w:color="auto"/>
              <w:right w:val="single" w:sz="4" w:space="0" w:color="auto"/>
            </w:tcBorders>
          </w:tcPr>
          <w:p w14:paraId="51EBA285" w14:textId="77777777" w:rsidR="00CB4E2D" w:rsidRPr="00FA5FC2" w:rsidRDefault="00CB4E2D" w:rsidP="000F257D">
            <w:pPr>
              <w:spacing w:after="0" w:line="240" w:lineRule="auto"/>
              <w:rPr>
                <w:rFonts w:ascii="Arial Narrow" w:hAnsi="Arial Narrow"/>
                <w:b/>
                <w:sz w:val="20"/>
                <w:szCs w:val="20"/>
              </w:rPr>
            </w:pPr>
          </w:p>
        </w:tc>
        <w:tc>
          <w:tcPr>
            <w:tcW w:w="438" w:type="pct"/>
            <w:gridSpan w:val="2"/>
            <w:tcBorders>
              <w:top w:val="single" w:sz="4" w:space="0" w:color="auto"/>
              <w:left w:val="single" w:sz="4" w:space="0" w:color="auto"/>
              <w:bottom w:val="single" w:sz="4" w:space="0" w:color="auto"/>
              <w:right w:val="single" w:sz="4" w:space="0" w:color="auto"/>
            </w:tcBorders>
            <w:vAlign w:val="center"/>
          </w:tcPr>
          <w:p w14:paraId="57C6B1D0"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729" w:type="pct"/>
            <w:tcBorders>
              <w:top w:val="single" w:sz="4" w:space="0" w:color="auto"/>
              <w:left w:val="single" w:sz="4" w:space="0" w:color="auto"/>
              <w:bottom w:val="single" w:sz="4" w:space="0" w:color="auto"/>
              <w:right w:val="single" w:sz="4" w:space="0" w:color="auto"/>
            </w:tcBorders>
            <w:vAlign w:val="center"/>
          </w:tcPr>
          <w:p w14:paraId="7CA06F2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701" w:type="pct"/>
            <w:gridSpan w:val="3"/>
            <w:tcBorders>
              <w:top w:val="single" w:sz="4" w:space="0" w:color="auto"/>
              <w:left w:val="single" w:sz="4" w:space="0" w:color="auto"/>
              <w:bottom w:val="single" w:sz="4" w:space="0" w:color="auto"/>
              <w:right w:val="single" w:sz="12" w:space="0" w:color="auto"/>
            </w:tcBorders>
            <w:vAlign w:val="center"/>
          </w:tcPr>
          <w:p w14:paraId="31D5D96E"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83" w:type="pct"/>
            <w:tcBorders>
              <w:top w:val="single" w:sz="4" w:space="0" w:color="auto"/>
              <w:left w:val="single" w:sz="12" w:space="0" w:color="auto"/>
              <w:bottom w:val="single" w:sz="4" w:space="0" w:color="auto"/>
              <w:right w:val="single" w:sz="4" w:space="0" w:color="auto"/>
            </w:tcBorders>
            <w:vAlign w:val="center"/>
          </w:tcPr>
          <w:p w14:paraId="740320E8"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403" w:type="pct"/>
            <w:tcBorders>
              <w:top w:val="single" w:sz="4" w:space="0" w:color="auto"/>
              <w:left w:val="single" w:sz="4" w:space="0" w:color="auto"/>
              <w:bottom w:val="single" w:sz="4" w:space="0" w:color="auto"/>
              <w:right w:val="single" w:sz="4" w:space="0" w:color="auto"/>
            </w:tcBorders>
            <w:vAlign w:val="center"/>
          </w:tcPr>
          <w:p w14:paraId="37125D37"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568EE76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911" w:type="pct"/>
            <w:tcBorders>
              <w:top w:val="single" w:sz="4" w:space="0" w:color="auto"/>
              <w:left w:val="single" w:sz="4" w:space="0" w:color="auto"/>
              <w:bottom w:val="single" w:sz="4" w:space="0" w:color="auto"/>
              <w:right w:val="single" w:sz="12" w:space="0" w:color="auto"/>
            </w:tcBorders>
            <w:vAlign w:val="center"/>
          </w:tcPr>
          <w:p w14:paraId="43509E9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21482A84" w14:textId="77777777" w:rsidTr="000F257D">
        <w:trPr>
          <w:trHeight w:val="262"/>
        </w:trPr>
        <w:tc>
          <w:tcPr>
            <w:tcW w:w="629" w:type="pct"/>
            <w:tcBorders>
              <w:top w:val="single" w:sz="4" w:space="0" w:color="auto"/>
              <w:left w:val="single" w:sz="12" w:space="0" w:color="auto"/>
              <w:bottom w:val="single" w:sz="12" w:space="0" w:color="auto"/>
              <w:right w:val="single" w:sz="4" w:space="0" w:color="auto"/>
            </w:tcBorders>
            <w:vAlign w:val="center"/>
          </w:tcPr>
          <w:p w14:paraId="6DED418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38" w:type="pct"/>
            <w:gridSpan w:val="2"/>
            <w:tcBorders>
              <w:top w:val="single" w:sz="4" w:space="0" w:color="auto"/>
              <w:left w:val="single" w:sz="4" w:space="0" w:color="auto"/>
              <w:bottom w:val="single" w:sz="12" w:space="0" w:color="auto"/>
              <w:right w:val="single" w:sz="4" w:space="0" w:color="auto"/>
            </w:tcBorders>
            <w:vAlign w:val="center"/>
          </w:tcPr>
          <w:p w14:paraId="41F8609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729" w:type="pct"/>
            <w:tcBorders>
              <w:top w:val="single" w:sz="4" w:space="0" w:color="auto"/>
              <w:left w:val="single" w:sz="4" w:space="0" w:color="auto"/>
              <w:bottom w:val="single" w:sz="12" w:space="0" w:color="auto"/>
              <w:right w:val="single" w:sz="4" w:space="0" w:color="auto"/>
            </w:tcBorders>
            <w:vAlign w:val="center"/>
          </w:tcPr>
          <w:p w14:paraId="709F4F4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701"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AB08A3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83" w:type="pct"/>
            <w:tcBorders>
              <w:top w:val="single" w:sz="4" w:space="0" w:color="auto"/>
              <w:left w:val="single" w:sz="12" w:space="0" w:color="auto"/>
              <w:bottom w:val="single" w:sz="12" w:space="0" w:color="auto"/>
              <w:right w:val="single" w:sz="4" w:space="0" w:color="auto"/>
            </w:tcBorders>
            <w:shd w:val="clear" w:color="auto" w:fill="auto"/>
            <w:vAlign w:val="center"/>
          </w:tcPr>
          <w:p w14:paraId="51B347E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403" w:type="pct"/>
            <w:tcBorders>
              <w:top w:val="single" w:sz="4" w:space="0" w:color="auto"/>
              <w:left w:val="single" w:sz="4" w:space="0" w:color="auto"/>
              <w:bottom w:val="single" w:sz="12" w:space="0" w:color="auto"/>
              <w:right w:val="single" w:sz="4" w:space="0" w:color="auto"/>
            </w:tcBorders>
            <w:shd w:val="clear" w:color="auto" w:fill="auto"/>
            <w:vAlign w:val="center"/>
          </w:tcPr>
          <w:p w14:paraId="65DA66A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706" w:type="pct"/>
            <w:gridSpan w:val="2"/>
            <w:tcBorders>
              <w:top w:val="single" w:sz="4" w:space="0" w:color="auto"/>
              <w:left w:val="single" w:sz="4" w:space="0" w:color="auto"/>
              <w:bottom w:val="single" w:sz="12" w:space="0" w:color="auto"/>
              <w:right w:val="single" w:sz="4" w:space="0" w:color="auto"/>
            </w:tcBorders>
            <w:vAlign w:val="center"/>
          </w:tcPr>
          <w:p w14:paraId="06A0C035"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911" w:type="pct"/>
            <w:tcBorders>
              <w:top w:val="single" w:sz="4" w:space="0" w:color="auto"/>
              <w:left w:val="single" w:sz="4" w:space="0" w:color="auto"/>
              <w:bottom w:val="single" w:sz="12" w:space="0" w:color="auto"/>
              <w:right w:val="single" w:sz="12" w:space="0" w:color="auto"/>
            </w:tcBorders>
            <w:vAlign w:val="center"/>
          </w:tcPr>
          <w:p w14:paraId="5FFA52D2"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0AA56ACB"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893D6D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7AD01C29" w14:textId="77777777" w:rsidTr="000F257D">
        <w:tblPrEx>
          <w:tblBorders>
            <w:insideH w:val="single" w:sz="6" w:space="0" w:color="auto"/>
            <w:insideV w:val="single" w:sz="6" w:space="0" w:color="auto"/>
          </w:tblBorders>
        </w:tblPrEx>
        <w:trPr>
          <w:trHeight w:val="218"/>
        </w:trPr>
        <w:tc>
          <w:tcPr>
            <w:tcW w:w="926" w:type="pct"/>
            <w:gridSpan w:val="2"/>
            <w:tcBorders>
              <w:top w:val="single" w:sz="12" w:space="0" w:color="auto"/>
              <w:left w:val="single" w:sz="12" w:space="0" w:color="auto"/>
              <w:bottom w:val="single" w:sz="4" w:space="0" w:color="auto"/>
              <w:right w:val="single" w:sz="4" w:space="0" w:color="auto"/>
            </w:tcBorders>
            <w:vAlign w:val="center"/>
          </w:tcPr>
          <w:p w14:paraId="06FEB72E"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Temel Bilim</w:t>
            </w:r>
          </w:p>
        </w:tc>
        <w:tc>
          <w:tcPr>
            <w:tcW w:w="1265" w:type="pct"/>
            <w:gridSpan w:val="4"/>
            <w:tcBorders>
              <w:top w:val="single" w:sz="12" w:space="0" w:color="auto"/>
              <w:left w:val="single" w:sz="4" w:space="0" w:color="auto"/>
              <w:bottom w:val="single" w:sz="4" w:space="0" w:color="auto"/>
              <w:right w:val="single" w:sz="4" w:space="0" w:color="auto"/>
            </w:tcBorders>
            <w:vAlign w:val="center"/>
          </w:tcPr>
          <w:p w14:paraId="74C6137C"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Eğitim Bilimi</w:t>
            </w:r>
          </w:p>
        </w:tc>
        <w:tc>
          <w:tcPr>
            <w:tcW w:w="1898" w:type="pct"/>
            <w:gridSpan w:val="5"/>
            <w:tcBorders>
              <w:top w:val="single" w:sz="12" w:space="0" w:color="auto"/>
              <w:left w:val="single" w:sz="4" w:space="0" w:color="auto"/>
              <w:bottom w:val="single" w:sz="4" w:space="0" w:color="auto"/>
              <w:right w:val="single" w:sz="4" w:space="0" w:color="auto"/>
            </w:tcBorders>
            <w:vAlign w:val="center"/>
          </w:tcPr>
          <w:p w14:paraId="6DE66997" w14:textId="77777777" w:rsidR="00CB4E2D" w:rsidRPr="00080511" w:rsidRDefault="00CB4E2D" w:rsidP="000F257D">
            <w:pPr>
              <w:spacing w:after="0" w:line="240" w:lineRule="auto"/>
              <w:rPr>
                <w:rFonts w:ascii="Arial Narrow" w:hAnsi="Arial Narrow"/>
                <w:sz w:val="20"/>
                <w:szCs w:val="20"/>
                <w:highlight w:val="lightGray"/>
              </w:rPr>
            </w:pPr>
            <w:r w:rsidRPr="00080511">
              <w:rPr>
                <w:rFonts w:ascii="Arial Narrow" w:hAnsi="Arial Narrow"/>
                <w:sz w:val="20"/>
                <w:szCs w:val="20"/>
                <w:highlight w:val="lightGray"/>
              </w:rPr>
              <w:fldChar w:fldCharType="begin">
                <w:ffData>
                  <w:name w:val=""/>
                  <w:enabled/>
                  <w:calcOnExit w:val="0"/>
                  <w:textInput/>
                </w:ffData>
              </w:fldChar>
            </w:r>
            <w:r w:rsidRPr="00080511">
              <w:rPr>
                <w:rFonts w:ascii="Arial Narrow" w:hAnsi="Arial Narrow"/>
                <w:sz w:val="20"/>
                <w:szCs w:val="20"/>
                <w:highlight w:val="lightGray"/>
              </w:rPr>
              <w:instrText xml:space="preserve"> FORMTEXT </w:instrText>
            </w:r>
            <w:r w:rsidRPr="00080511">
              <w:rPr>
                <w:rFonts w:ascii="Arial Narrow" w:hAnsi="Arial Narrow"/>
                <w:sz w:val="20"/>
                <w:szCs w:val="20"/>
                <w:highlight w:val="lightGray"/>
              </w:rPr>
            </w:r>
            <w:r w:rsidRPr="00080511">
              <w:rPr>
                <w:rFonts w:ascii="Arial Narrow" w:hAnsi="Arial Narrow"/>
                <w:sz w:val="20"/>
                <w:szCs w:val="20"/>
                <w:highlight w:val="lightGray"/>
              </w:rPr>
              <w:fldChar w:fldCharType="separate"/>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fldChar w:fldCharType="end"/>
            </w:r>
          </w:p>
        </w:tc>
        <w:tc>
          <w:tcPr>
            <w:tcW w:w="911" w:type="pct"/>
            <w:tcBorders>
              <w:top w:val="single" w:sz="12" w:space="0" w:color="auto"/>
              <w:left w:val="single" w:sz="4" w:space="0" w:color="auto"/>
              <w:bottom w:val="single" w:sz="4" w:space="0" w:color="auto"/>
              <w:right w:val="single" w:sz="12" w:space="0" w:color="auto"/>
            </w:tcBorders>
            <w:vAlign w:val="center"/>
          </w:tcPr>
          <w:p w14:paraId="3B6DB546"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Sosyal Bilim</w:t>
            </w:r>
          </w:p>
        </w:tc>
      </w:tr>
      <w:tr w:rsidR="000F257D" w:rsidRPr="00FA5FC2" w14:paraId="2119506D" w14:textId="77777777" w:rsidTr="000F257D">
        <w:tblPrEx>
          <w:tblBorders>
            <w:insideH w:val="single" w:sz="6" w:space="0" w:color="auto"/>
            <w:insideV w:val="single" w:sz="6" w:space="0" w:color="auto"/>
          </w:tblBorders>
        </w:tblPrEx>
        <w:trPr>
          <w:trHeight w:val="138"/>
        </w:trPr>
        <w:tc>
          <w:tcPr>
            <w:tcW w:w="926" w:type="pct"/>
            <w:gridSpan w:val="2"/>
            <w:tcBorders>
              <w:top w:val="single" w:sz="4" w:space="0" w:color="auto"/>
              <w:left w:val="single" w:sz="12" w:space="0" w:color="auto"/>
              <w:bottom w:val="single" w:sz="12" w:space="0" w:color="auto"/>
              <w:right w:val="single" w:sz="4" w:space="0" w:color="auto"/>
            </w:tcBorders>
            <w:vAlign w:val="center"/>
          </w:tcPr>
          <w:p w14:paraId="1CD55A0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c>
          <w:tcPr>
            <w:tcW w:w="1265" w:type="pct"/>
            <w:gridSpan w:val="4"/>
            <w:tcBorders>
              <w:top w:val="single" w:sz="4" w:space="0" w:color="auto"/>
              <w:left w:val="single" w:sz="4" w:space="0" w:color="auto"/>
              <w:bottom w:val="single" w:sz="12" w:space="0" w:color="auto"/>
              <w:right w:val="single" w:sz="4" w:space="0" w:color="auto"/>
            </w:tcBorders>
            <w:vAlign w:val="center"/>
          </w:tcPr>
          <w:p w14:paraId="3FEB0E8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c>
          <w:tcPr>
            <w:tcW w:w="1898" w:type="pct"/>
            <w:gridSpan w:val="5"/>
            <w:tcBorders>
              <w:top w:val="single" w:sz="4" w:space="0" w:color="auto"/>
              <w:left w:val="single" w:sz="4" w:space="0" w:color="auto"/>
              <w:bottom w:val="single" w:sz="12" w:space="0" w:color="auto"/>
              <w:right w:val="single" w:sz="4" w:space="0" w:color="auto"/>
            </w:tcBorders>
            <w:vAlign w:val="center"/>
          </w:tcPr>
          <w:p w14:paraId="3798A73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11" w:type="pct"/>
            <w:tcBorders>
              <w:top w:val="single" w:sz="4" w:space="0" w:color="auto"/>
              <w:left w:val="single" w:sz="4" w:space="0" w:color="auto"/>
              <w:bottom w:val="single" w:sz="12" w:space="0" w:color="auto"/>
              <w:right w:val="single" w:sz="12" w:space="0" w:color="auto"/>
            </w:tcBorders>
            <w:vAlign w:val="center"/>
          </w:tcPr>
          <w:p w14:paraId="765474F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0F257D" w:rsidRPr="00FA5FC2" w14:paraId="23FB1BE2"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632F2DC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7D0A15BA" w14:textId="77777777" w:rsidTr="000F257D">
        <w:tc>
          <w:tcPr>
            <w:tcW w:w="2166" w:type="pct"/>
            <w:gridSpan w:val="5"/>
            <w:vMerge w:val="restart"/>
            <w:tcBorders>
              <w:top w:val="single" w:sz="12" w:space="0" w:color="auto"/>
              <w:left w:val="single" w:sz="12" w:space="0" w:color="auto"/>
              <w:bottom w:val="single" w:sz="12" w:space="0" w:color="auto"/>
              <w:right w:val="single" w:sz="12" w:space="0" w:color="auto"/>
            </w:tcBorders>
            <w:vAlign w:val="center"/>
          </w:tcPr>
          <w:p w14:paraId="73696D9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242" w:type="pct"/>
            <w:gridSpan w:val="5"/>
            <w:tcBorders>
              <w:top w:val="single" w:sz="12" w:space="0" w:color="auto"/>
              <w:left w:val="single" w:sz="12" w:space="0" w:color="auto"/>
              <w:bottom w:val="single" w:sz="8" w:space="0" w:color="auto"/>
              <w:right w:val="single" w:sz="4" w:space="0" w:color="auto"/>
            </w:tcBorders>
            <w:vAlign w:val="center"/>
          </w:tcPr>
          <w:p w14:paraId="2E9F08F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680" w:type="pct"/>
            <w:tcBorders>
              <w:top w:val="single" w:sz="12" w:space="0" w:color="auto"/>
              <w:left w:val="single" w:sz="4" w:space="0" w:color="auto"/>
              <w:bottom w:val="single" w:sz="8" w:space="0" w:color="auto"/>
              <w:right w:val="single" w:sz="8" w:space="0" w:color="auto"/>
            </w:tcBorders>
            <w:vAlign w:val="center"/>
          </w:tcPr>
          <w:p w14:paraId="26269E0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911" w:type="pct"/>
            <w:tcBorders>
              <w:top w:val="single" w:sz="12" w:space="0" w:color="auto"/>
              <w:left w:val="single" w:sz="8" w:space="0" w:color="auto"/>
              <w:bottom w:val="single" w:sz="8" w:space="0" w:color="auto"/>
              <w:right w:val="single" w:sz="12" w:space="0" w:color="auto"/>
            </w:tcBorders>
            <w:vAlign w:val="center"/>
          </w:tcPr>
          <w:p w14:paraId="328A41C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02AB57AB" w14:textId="77777777" w:rsidTr="000F257D">
        <w:tc>
          <w:tcPr>
            <w:tcW w:w="2166" w:type="pct"/>
            <w:gridSpan w:val="5"/>
            <w:vMerge/>
            <w:tcBorders>
              <w:top w:val="single" w:sz="12" w:space="0" w:color="auto"/>
              <w:left w:val="single" w:sz="12" w:space="0" w:color="auto"/>
              <w:bottom w:val="single" w:sz="12" w:space="0" w:color="auto"/>
              <w:right w:val="single" w:sz="12" w:space="0" w:color="auto"/>
            </w:tcBorders>
            <w:vAlign w:val="center"/>
          </w:tcPr>
          <w:p w14:paraId="06F087BF" w14:textId="77777777" w:rsidR="00CB4E2D" w:rsidRPr="00FA5FC2" w:rsidRDefault="00CB4E2D" w:rsidP="000F257D">
            <w:pPr>
              <w:spacing w:after="0" w:line="240" w:lineRule="auto"/>
              <w:rPr>
                <w:rFonts w:ascii="Arial Narrow" w:hAnsi="Arial Narrow"/>
                <w:b/>
                <w:sz w:val="20"/>
                <w:szCs w:val="20"/>
              </w:rPr>
            </w:pPr>
          </w:p>
        </w:tc>
        <w:tc>
          <w:tcPr>
            <w:tcW w:w="1242" w:type="pct"/>
            <w:gridSpan w:val="5"/>
            <w:tcBorders>
              <w:top w:val="single" w:sz="8" w:space="0" w:color="auto"/>
              <w:left w:val="single" w:sz="12" w:space="0" w:color="auto"/>
              <w:bottom w:val="single" w:sz="4" w:space="0" w:color="auto"/>
              <w:right w:val="single" w:sz="4" w:space="0" w:color="auto"/>
            </w:tcBorders>
            <w:vAlign w:val="center"/>
          </w:tcPr>
          <w:p w14:paraId="5494519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680" w:type="pct"/>
            <w:tcBorders>
              <w:top w:val="single" w:sz="8" w:space="0" w:color="auto"/>
              <w:left w:val="single" w:sz="4" w:space="0" w:color="auto"/>
              <w:bottom w:val="single" w:sz="4" w:space="0" w:color="auto"/>
              <w:right w:val="single" w:sz="8" w:space="0" w:color="auto"/>
            </w:tcBorders>
            <w:vAlign w:val="center"/>
          </w:tcPr>
          <w:p w14:paraId="590A4E2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911" w:type="pct"/>
            <w:tcBorders>
              <w:top w:val="single" w:sz="8" w:space="0" w:color="auto"/>
              <w:left w:val="single" w:sz="8" w:space="0" w:color="auto"/>
              <w:bottom w:val="single" w:sz="4" w:space="0" w:color="auto"/>
              <w:right w:val="single" w:sz="12" w:space="0" w:color="auto"/>
            </w:tcBorders>
            <w:shd w:val="clear" w:color="auto" w:fill="auto"/>
            <w:vAlign w:val="center"/>
          </w:tcPr>
          <w:p w14:paraId="7B65925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4F6A1969" w14:textId="77777777" w:rsidTr="000F257D">
        <w:tc>
          <w:tcPr>
            <w:tcW w:w="2166" w:type="pct"/>
            <w:gridSpan w:val="5"/>
            <w:vMerge/>
            <w:tcBorders>
              <w:top w:val="single" w:sz="12" w:space="0" w:color="auto"/>
              <w:left w:val="single" w:sz="12" w:space="0" w:color="auto"/>
              <w:bottom w:val="single" w:sz="12" w:space="0" w:color="auto"/>
              <w:right w:val="single" w:sz="12" w:space="0" w:color="auto"/>
            </w:tcBorders>
            <w:vAlign w:val="center"/>
          </w:tcPr>
          <w:p w14:paraId="024EE29D" w14:textId="77777777" w:rsidR="00CB4E2D" w:rsidRPr="00FA5FC2" w:rsidRDefault="00CB4E2D" w:rsidP="000F257D">
            <w:pPr>
              <w:spacing w:after="0" w:line="240" w:lineRule="auto"/>
              <w:rPr>
                <w:rFonts w:ascii="Arial Narrow" w:hAnsi="Arial Narrow"/>
                <w:b/>
                <w:sz w:val="20"/>
                <w:szCs w:val="20"/>
              </w:rPr>
            </w:pPr>
          </w:p>
        </w:tc>
        <w:tc>
          <w:tcPr>
            <w:tcW w:w="1242" w:type="pct"/>
            <w:gridSpan w:val="5"/>
            <w:tcBorders>
              <w:top w:val="single" w:sz="4" w:space="0" w:color="auto"/>
              <w:left w:val="single" w:sz="12" w:space="0" w:color="auto"/>
              <w:bottom w:val="single" w:sz="4" w:space="0" w:color="auto"/>
              <w:right w:val="single" w:sz="4" w:space="0" w:color="auto"/>
            </w:tcBorders>
            <w:vAlign w:val="center"/>
          </w:tcPr>
          <w:p w14:paraId="275849F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680" w:type="pct"/>
            <w:tcBorders>
              <w:top w:val="single" w:sz="4" w:space="0" w:color="auto"/>
              <w:left w:val="single" w:sz="4" w:space="0" w:color="auto"/>
              <w:bottom w:val="single" w:sz="4" w:space="0" w:color="auto"/>
              <w:right w:val="single" w:sz="8" w:space="0" w:color="auto"/>
            </w:tcBorders>
            <w:vAlign w:val="center"/>
          </w:tcPr>
          <w:p w14:paraId="0119C08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911" w:type="pct"/>
            <w:tcBorders>
              <w:top w:val="single" w:sz="4" w:space="0" w:color="auto"/>
              <w:left w:val="single" w:sz="8" w:space="0" w:color="auto"/>
              <w:bottom w:val="single" w:sz="4" w:space="0" w:color="auto"/>
              <w:right w:val="single" w:sz="12" w:space="0" w:color="auto"/>
            </w:tcBorders>
            <w:vAlign w:val="center"/>
          </w:tcPr>
          <w:p w14:paraId="53FA967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4D6F1954" w14:textId="77777777" w:rsidTr="000F257D">
        <w:tc>
          <w:tcPr>
            <w:tcW w:w="2166" w:type="pct"/>
            <w:gridSpan w:val="5"/>
            <w:vMerge/>
            <w:tcBorders>
              <w:top w:val="single" w:sz="12" w:space="0" w:color="auto"/>
              <w:left w:val="single" w:sz="12" w:space="0" w:color="auto"/>
              <w:bottom w:val="single" w:sz="12" w:space="0" w:color="auto"/>
              <w:right w:val="single" w:sz="12" w:space="0" w:color="auto"/>
            </w:tcBorders>
            <w:vAlign w:val="center"/>
          </w:tcPr>
          <w:p w14:paraId="345DA477" w14:textId="77777777" w:rsidR="00CB4E2D" w:rsidRPr="00FA5FC2" w:rsidRDefault="00CB4E2D" w:rsidP="000F257D">
            <w:pPr>
              <w:spacing w:after="0" w:line="240" w:lineRule="auto"/>
              <w:rPr>
                <w:rFonts w:ascii="Arial Narrow" w:hAnsi="Arial Narrow"/>
                <w:b/>
                <w:sz w:val="20"/>
                <w:szCs w:val="20"/>
              </w:rPr>
            </w:pPr>
          </w:p>
        </w:tc>
        <w:tc>
          <w:tcPr>
            <w:tcW w:w="1242" w:type="pct"/>
            <w:gridSpan w:val="5"/>
            <w:tcBorders>
              <w:top w:val="single" w:sz="4" w:space="0" w:color="auto"/>
              <w:left w:val="single" w:sz="12" w:space="0" w:color="auto"/>
              <w:bottom w:val="single" w:sz="4" w:space="0" w:color="auto"/>
              <w:right w:val="single" w:sz="4" w:space="0" w:color="auto"/>
            </w:tcBorders>
            <w:vAlign w:val="center"/>
          </w:tcPr>
          <w:p w14:paraId="077B4279"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680" w:type="pct"/>
            <w:tcBorders>
              <w:top w:val="single" w:sz="4" w:space="0" w:color="auto"/>
              <w:left w:val="single" w:sz="4" w:space="0" w:color="auto"/>
              <w:bottom w:val="single" w:sz="4" w:space="0" w:color="auto"/>
              <w:right w:val="single" w:sz="8" w:space="0" w:color="auto"/>
            </w:tcBorders>
            <w:vAlign w:val="center"/>
          </w:tcPr>
          <w:p w14:paraId="1EB1DC3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911" w:type="pct"/>
            <w:tcBorders>
              <w:top w:val="single" w:sz="4" w:space="0" w:color="auto"/>
              <w:left w:val="single" w:sz="8" w:space="0" w:color="auto"/>
              <w:bottom w:val="single" w:sz="4" w:space="0" w:color="auto"/>
              <w:right w:val="single" w:sz="12" w:space="0" w:color="auto"/>
            </w:tcBorders>
            <w:vAlign w:val="center"/>
          </w:tcPr>
          <w:p w14:paraId="285B30E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5F81F45C" w14:textId="77777777" w:rsidTr="000F257D">
        <w:tc>
          <w:tcPr>
            <w:tcW w:w="2166" w:type="pct"/>
            <w:gridSpan w:val="5"/>
            <w:vMerge/>
            <w:tcBorders>
              <w:top w:val="single" w:sz="12" w:space="0" w:color="auto"/>
              <w:left w:val="single" w:sz="12" w:space="0" w:color="auto"/>
              <w:bottom w:val="single" w:sz="12" w:space="0" w:color="auto"/>
              <w:right w:val="single" w:sz="12" w:space="0" w:color="auto"/>
            </w:tcBorders>
            <w:vAlign w:val="center"/>
          </w:tcPr>
          <w:p w14:paraId="3A2B9371" w14:textId="77777777" w:rsidR="00CB4E2D" w:rsidRPr="00FA5FC2" w:rsidRDefault="00CB4E2D" w:rsidP="000F257D">
            <w:pPr>
              <w:spacing w:after="0" w:line="240" w:lineRule="auto"/>
              <w:rPr>
                <w:rFonts w:ascii="Arial Narrow" w:hAnsi="Arial Narrow"/>
                <w:b/>
                <w:sz w:val="20"/>
                <w:szCs w:val="20"/>
              </w:rPr>
            </w:pPr>
          </w:p>
        </w:tc>
        <w:tc>
          <w:tcPr>
            <w:tcW w:w="1242" w:type="pct"/>
            <w:gridSpan w:val="5"/>
            <w:tcBorders>
              <w:top w:val="single" w:sz="4" w:space="0" w:color="auto"/>
              <w:left w:val="single" w:sz="12" w:space="0" w:color="auto"/>
              <w:bottom w:val="single" w:sz="8" w:space="0" w:color="auto"/>
              <w:right w:val="single" w:sz="4" w:space="0" w:color="auto"/>
            </w:tcBorders>
            <w:vAlign w:val="center"/>
          </w:tcPr>
          <w:p w14:paraId="34C42D6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680" w:type="pct"/>
            <w:tcBorders>
              <w:top w:val="single" w:sz="4" w:space="0" w:color="auto"/>
              <w:left w:val="single" w:sz="4" w:space="0" w:color="auto"/>
              <w:bottom w:val="single" w:sz="8" w:space="0" w:color="auto"/>
              <w:right w:val="single" w:sz="8" w:space="0" w:color="auto"/>
            </w:tcBorders>
            <w:vAlign w:val="center"/>
          </w:tcPr>
          <w:p w14:paraId="650F33C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911" w:type="pct"/>
            <w:tcBorders>
              <w:top w:val="single" w:sz="4" w:space="0" w:color="auto"/>
              <w:left w:val="single" w:sz="8" w:space="0" w:color="auto"/>
              <w:bottom w:val="single" w:sz="8" w:space="0" w:color="auto"/>
              <w:right w:val="single" w:sz="12" w:space="0" w:color="auto"/>
            </w:tcBorders>
            <w:vAlign w:val="center"/>
          </w:tcPr>
          <w:p w14:paraId="1341D48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441FA390" w14:textId="77777777" w:rsidTr="000F257D">
        <w:tc>
          <w:tcPr>
            <w:tcW w:w="2166" w:type="pct"/>
            <w:gridSpan w:val="5"/>
            <w:vMerge/>
            <w:tcBorders>
              <w:top w:val="single" w:sz="12" w:space="0" w:color="auto"/>
              <w:left w:val="single" w:sz="12" w:space="0" w:color="auto"/>
              <w:bottom w:val="single" w:sz="12" w:space="0" w:color="auto"/>
              <w:right w:val="single" w:sz="12" w:space="0" w:color="auto"/>
            </w:tcBorders>
            <w:vAlign w:val="center"/>
          </w:tcPr>
          <w:p w14:paraId="178860AA" w14:textId="77777777" w:rsidR="00CB4E2D" w:rsidRPr="00FA5FC2" w:rsidRDefault="00CB4E2D" w:rsidP="000F257D">
            <w:pPr>
              <w:spacing w:after="0" w:line="240" w:lineRule="auto"/>
              <w:rPr>
                <w:rFonts w:ascii="Arial Narrow" w:hAnsi="Arial Narrow"/>
                <w:b/>
                <w:sz w:val="20"/>
                <w:szCs w:val="20"/>
              </w:rPr>
            </w:pPr>
          </w:p>
        </w:tc>
        <w:tc>
          <w:tcPr>
            <w:tcW w:w="1242" w:type="pct"/>
            <w:gridSpan w:val="5"/>
            <w:tcBorders>
              <w:top w:val="single" w:sz="8" w:space="0" w:color="auto"/>
              <w:left w:val="single" w:sz="12" w:space="0" w:color="auto"/>
              <w:bottom w:val="single" w:sz="8" w:space="0" w:color="auto"/>
              <w:right w:val="single" w:sz="4" w:space="0" w:color="auto"/>
            </w:tcBorders>
            <w:vAlign w:val="center"/>
          </w:tcPr>
          <w:p w14:paraId="65F11B2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680" w:type="pct"/>
            <w:tcBorders>
              <w:top w:val="single" w:sz="8" w:space="0" w:color="auto"/>
              <w:left w:val="single" w:sz="4" w:space="0" w:color="auto"/>
              <w:bottom w:val="single" w:sz="8" w:space="0" w:color="auto"/>
              <w:right w:val="single" w:sz="8" w:space="0" w:color="auto"/>
            </w:tcBorders>
            <w:vAlign w:val="center"/>
          </w:tcPr>
          <w:p w14:paraId="6DAC306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11" w:type="pct"/>
            <w:tcBorders>
              <w:top w:val="single" w:sz="8" w:space="0" w:color="auto"/>
              <w:left w:val="single" w:sz="8" w:space="0" w:color="auto"/>
              <w:bottom w:val="single" w:sz="8" w:space="0" w:color="auto"/>
              <w:right w:val="single" w:sz="12" w:space="0" w:color="auto"/>
            </w:tcBorders>
            <w:vAlign w:val="center"/>
          </w:tcPr>
          <w:p w14:paraId="01CA2CA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3C141EB6" w14:textId="77777777" w:rsidTr="000F257D">
        <w:tc>
          <w:tcPr>
            <w:tcW w:w="2166" w:type="pct"/>
            <w:gridSpan w:val="5"/>
            <w:vMerge/>
            <w:tcBorders>
              <w:top w:val="single" w:sz="12" w:space="0" w:color="auto"/>
              <w:left w:val="single" w:sz="12" w:space="0" w:color="auto"/>
              <w:bottom w:val="single" w:sz="12" w:space="0" w:color="auto"/>
              <w:right w:val="single" w:sz="12" w:space="0" w:color="auto"/>
            </w:tcBorders>
            <w:vAlign w:val="center"/>
          </w:tcPr>
          <w:p w14:paraId="0CD29B31" w14:textId="77777777" w:rsidR="00CB4E2D" w:rsidRPr="00FA5FC2" w:rsidRDefault="00CB4E2D" w:rsidP="000F257D">
            <w:pPr>
              <w:spacing w:after="0" w:line="240" w:lineRule="auto"/>
              <w:rPr>
                <w:rFonts w:ascii="Arial Narrow" w:hAnsi="Arial Narrow"/>
                <w:b/>
                <w:sz w:val="20"/>
                <w:szCs w:val="20"/>
              </w:rPr>
            </w:pPr>
          </w:p>
        </w:tc>
        <w:tc>
          <w:tcPr>
            <w:tcW w:w="1242" w:type="pct"/>
            <w:gridSpan w:val="5"/>
            <w:tcBorders>
              <w:top w:val="single" w:sz="8" w:space="0" w:color="auto"/>
              <w:left w:val="single" w:sz="12" w:space="0" w:color="auto"/>
              <w:bottom w:val="single" w:sz="12" w:space="0" w:color="auto"/>
              <w:right w:val="single" w:sz="4" w:space="0" w:color="auto"/>
            </w:tcBorders>
            <w:vAlign w:val="center"/>
          </w:tcPr>
          <w:p w14:paraId="0698630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680" w:type="pct"/>
            <w:tcBorders>
              <w:top w:val="single" w:sz="8" w:space="0" w:color="auto"/>
              <w:left w:val="single" w:sz="4" w:space="0" w:color="auto"/>
              <w:bottom w:val="single" w:sz="12" w:space="0" w:color="auto"/>
              <w:right w:val="single" w:sz="8" w:space="0" w:color="auto"/>
            </w:tcBorders>
            <w:vAlign w:val="center"/>
          </w:tcPr>
          <w:p w14:paraId="1F1C785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11" w:type="pct"/>
            <w:tcBorders>
              <w:top w:val="single" w:sz="8" w:space="0" w:color="auto"/>
              <w:left w:val="single" w:sz="8" w:space="0" w:color="auto"/>
              <w:bottom w:val="single" w:sz="12" w:space="0" w:color="auto"/>
              <w:right w:val="single" w:sz="12" w:space="0" w:color="auto"/>
            </w:tcBorders>
            <w:vAlign w:val="center"/>
          </w:tcPr>
          <w:p w14:paraId="22413ED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C71E351" w14:textId="77777777" w:rsidTr="000F257D">
        <w:trPr>
          <w:trHeight w:val="337"/>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6AEB01D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242" w:type="pct"/>
            <w:gridSpan w:val="5"/>
            <w:tcBorders>
              <w:top w:val="single" w:sz="12" w:space="0" w:color="auto"/>
              <w:left w:val="single" w:sz="12" w:space="0" w:color="auto"/>
              <w:bottom w:val="single" w:sz="8" w:space="0" w:color="auto"/>
              <w:right w:val="single" w:sz="4" w:space="0" w:color="auto"/>
            </w:tcBorders>
          </w:tcPr>
          <w:p w14:paraId="54B240C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680" w:type="pct"/>
            <w:tcBorders>
              <w:top w:val="single" w:sz="12" w:space="0" w:color="auto"/>
              <w:left w:val="single" w:sz="4" w:space="0" w:color="auto"/>
              <w:bottom w:val="single" w:sz="8" w:space="0" w:color="auto"/>
              <w:right w:val="single" w:sz="8" w:space="0" w:color="auto"/>
            </w:tcBorders>
            <w:vAlign w:val="center"/>
          </w:tcPr>
          <w:p w14:paraId="556C5B5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911" w:type="pct"/>
            <w:tcBorders>
              <w:top w:val="single" w:sz="12" w:space="0" w:color="auto"/>
              <w:left w:val="single" w:sz="8" w:space="0" w:color="auto"/>
              <w:bottom w:val="single" w:sz="8" w:space="0" w:color="auto"/>
              <w:right w:val="single" w:sz="12" w:space="0" w:color="auto"/>
            </w:tcBorders>
            <w:vAlign w:val="center"/>
          </w:tcPr>
          <w:p w14:paraId="38F8661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059661A5" w14:textId="77777777" w:rsidTr="000F257D">
        <w:trPr>
          <w:trHeight w:val="276"/>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282A552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2834" w:type="pct"/>
            <w:gridSpan w:val="7"/>
            <w:tcBorders>
              <w:top w:val="single" w:sz="12" w:space="0" w:color="auto"/>
              <w:left w:val="single" w:sz="12" w:space="0" w:color="auto"/>
              <w:bottom w:val="single" w:sz="12" w:space="0" w:color="auto"/>
              <w:right w:val="single" w:sz="12" w:space="0" w:color="auto"/>
            </w:tcBorders>
            <w:vAlign w:val="center"/>
          </w:tcPr>
          <w:p w14:paraId="7B123C0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0309E5B8" w14:textId="77777777" w:rsidTr="000F257D">
        <w:trPr>
          <w:trHeight w:val="356"/>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752C9CE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2834" w:type="pct"/>
            <w:gridSpan w:val="7"/>
            <w:tcBorders>
              <w:top w:val="single" w:sz="12" w:space="0" w:color="auto"/>
              <w:left w:val="single" w:sz="12" w:space="0" w:color="auto"/>
              <w:bottom w:val="single" w:sz="12" w:space="0" w:color="auto"/>
              <w:right w:val="single" w:sz="12" w:space="0" w:color="auto"/>
            </w:tcBorders>
          </w:tcPr>
          <w:p w14:paraId="4B8D33D2"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bCs/>
                <w:sz w:val="20"/>
                <w:szCs w:val="20"/>
                <w:highlight w:val="lightGray"/>
              </w:rPr>
              <w:t xml:space="preserve">Bu ders kapsamında akademik meslek nedir; akademik mesleğin tarihi ve gelişimi; demografik eğilimler; akademisyenlerin rolleri, sorumlulukları ve inançları; değişen bağlam, akademisyenlerin görevlerini ve rollerini geliştirmek; farklı bağlamlarda akademisyenlik: disiplin, disiplinler arası, kurumsal; akademisyenlerin kariyer basamakları ve gelişimi; yeni akademisyen konuları: hazırlık, iş araştırma, sosyalleşme; akademik özgürlük; memuriyet ve buna yönelik eleştiriler; akademisyenlerin geri kalanı, yarı zamanlı akademisyenler; sözleşmeli akademisyenler; sanal akademisyenler; kadın akademisyenler; akademisyenlerin değerlendirilmesi ve ödüller; akademik meslekten yansımalar; alan yazında akademisyenler; akademisyenleri iş yaşamı; akademik mesleğin geleceğini şekillendiren kuvvetler: küreselleşme, öğrencilere yönelik konular, araştırma konuları gibi konular ele alınacaktır. </w:t>
            </w:r>
          </w:p>
        </w:tc>
      </w:tr>
      <w:tr w:rsidR="000F257D" w:rsidRPr="00FA5FC2" w14:paraId="4347FA50" w14:textId="77777777" w:rsidTr="000F257D">
        <w:trPr>
          <w:trHeight w:val="338"/>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2DBE82E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2834" w:type="pct"/>
            <w:gridSpan w:val="7"/>
            <w:tcBorders>
              <w:top w:val="single" w:sz="12" w:space="0" w:color="auto"/>
              <w:left w:val="single" w:sz="12" w:space="0" w:color="auto"/>
              <w:bottom w:val="single" w:sz="12" w:space="0" w:color="auto"/>
              <w:right w:val="single" w:sz="12" w:space="0" w:color="auto"/>
            </w:tcBorders>
          </w:tcPr>
          <w:p w14:paraId="00B1E26C" w14:textId="77777777" w:rsidR="00CB4E2D" w:rsidRPr="00B54098" w:rsidRDefault="00CB4E2D" w:rsidP="00B54098">
            <w:pPr>
              <w:spacing w:after="0" w:line="240" w:lineRule="auto"/>
              <w:rPr>
                <w:rFonts w:ascii="Times New Roman" w:hAnsi="Times New Roman" w:cs="Times New Roman"/>
                <w:bCs/>
                <w:color w:val="000000"/>
                <w:sz w:val="20"/>
                <w:szCs w:val="20"/>
              </w:rPr>
            </w:pPr>
            <w:r w:rsidRPr="00B54098">
              <w:rPr>
                <w:rFonts w:ascii="Times New Roman" w:hAnsi="Times New Roman" w:cs="Times New Roman"/>
                <w:color w:val="000000"/>
                <w:sz w:val="20"/>
                <w:szCs w:val="20"/>
                <w:highlight w:val="lightGray"/>
              </w:rPr>
              <w:t>Bu ders ile öğrencilerin akademik mesleğe yönelik farkındalıklarını arttırmak, akademik yaşama ilişkin kavramların bilgisini vermek ve öğrenilen kavramların uygulamaya aktarılabilme becerisinin kazanılması amaçlanmıştır.</w:t>
            </w:r>
          </w:p>
        </w:tc>
      </w:tr>
      <w:tr w:rsidR="000F257D" w:rsidRPr="00FA5FC2" w14:paraId="4E3320E1" w14:textId="77777777" w:rsidTr="000F257D">
        <w:trPr>
          <w:trHeight w:val="334"/>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3B5AA7E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2834" w:type="pct"/>
            <w:gridSpan w:val="7"/>
            <w:tcBorders>
              <w:top w:val="single" w:sz="12" w:space="0" w:color="auto"/>
              <w:left w:val="single" w:sz="12" w:space="0" w:color="auto"/>
              <w:bottom w:val="single" w:sz="12" w:space="0" w:color="auto"/>
              <w:right w:val="single" w:sz="12" w:space="0" w:color="auto"/>
            </w:tcBorders>
            <w:vAlign w:val="center"/>
          </w:tcPr>
          <w:p w14:paraId="1FE924BD"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color w:val="000000"/>
                <w:sz w:val="20"/>
                <w:szCs w:val="20"/>
                <w:highlight w:val="lightGray"/>
              </w:rPr>
              <w:t xml:space="preserve">- </w:t>
            </w:r>
          </w:p>
        </w:tc>
      </w:tr>
      <w:tr w:rsidR="000F257D" w:rsidRPr="00FA5FC2" w14:paraId="1934EA5C" w14:textId="77777777" w:rsidTr="000F257D">
        <w:trPr>
          <w:trHeight w:val="328"/>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1A8136C0"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2834" w:type="pct"/>
            <w:gridSpan w:val="7"/>
            <w:tcBorders>
              <w:top w:val="single" w:sz="12" w:space="0" w:color="auto"/>
              <w:left w:val="single" w:sz="12" w:space="0" w:color="auto"/>
              <w:bottom w:val="single" w:sz="12" w:space="0" w:color="auto"/>
              <w:right w:val="single" w:sz="12" w:space="0" w:color="auto"/>
            </w:tcBorders>
          </w:tcPr>
          <w:p w14:paraId="6A1E2383"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Bu dersin sonunda öğrenciler;</w:t>
            </w:r>
          </w:p>
          <w:p w14:paraId="21454889"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1.  Akademisyenlik mesleği hakkında bilgi sahibi olur,</w:t>
            </w:r>
          </w:p>
          <w:p w14:paraId="79FC717A"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2.  Akademisyenlerin görev, rol ve sorumluluklarını bilir,</w:t>
            </w:r>
          </w:p>
          <w:p w14:paraId="649A60FC"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3.  Akademisyenlerin kariyer basamakları ve gelişiminden haberdardır,</w:t>
            </w:r>
          </w:p>
          <w:p w14:paraId="11879391" w14:textId="77777777" w:rsidR="00CB4E2D" w:rsidRPr="00B54098" w:rsidRDefault="00CB4E2D" w:rsidP="00B54098">
            <w:pPr>
              <w:pStyle w:val="ListeParagraf"/>
              <w:spacing w:after="0"/>
              <w:rPr>
                <w:rFonts w:ascii="Times New Roman" w:hAnsi="Times New Roman" w:cs="Times New Roman"/>
                <w:sz w:val="20"/>
                <w:szCs w:val="20"/>
              </w:rPr>
            </w:pPr>
            <w:r w:rsidRPr="00B54098">
              <w:rPr>
                <w:rFonts w:ascii="Times New Roman" w:hAnsi="Times New Roman" w:cs="Times New Roman"/>
                <w:sz w:val="20"/>
                <w:szCs w:val="20"/>
                <w:highlight w:val="lightGray"/>
              </w:rPr>
              <w:t>4.  Akademik yaşama ilişkin konularda farklı ve özgün fikir ve öneriler sunar.</w:t>
            </w:r>
          </w:p>
        </w:tc>
      </w:tr>
      <w:tr w:rsidR="000F257D" w:rsidRPr="00FA5FC2" w14:paraId="505BE4A2" w14:textId="77777777" w:rsidTr="000F257D">
        <w:trPr>
          <w:trHeight w:val="310"/>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1E0F863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2834" w:type="pct"/>
            <w:gridSpan w:val="7"/>
            <w:tcBorders>
              <w:top w:val="single" w:sz="12" w:space="0" w:color="auto"/>
              <w:left w:val="single" w:sz="12" w:space="0" w:color="auto"/>
              <w:bottom w:val="single" w:sz="12" w:space="0" w:color="auto"/>
              <w:right w:val="single" w:sz="12" w:space="0" w:color="auto"/>
            </w:tcBorders>
          </w:tcPr>
          <w:p w14:paraId="549DC28D"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 xml:space="preserve">Chandler, C. R., Wolfe, L. M., Promislow, E. L. (2007). </w:t>
            </w:r>
            <w:r w:rsidRPr="00B54098">
              <w:rPr>
                <w:rFonts w:ascii="Times New Roman" w:hAnsi="Times New Roman" w:cs="Times New Roman"/>
                <w:i/>
                <w:sz w:val="20"/>
                <w:szCs w:val="20"/>
                <w:highlight w:val="lightGray"/>
              </w:rPr>
              <w:t>The Chicago Guide to Landing a Job in Academic Biology: Chicago Guides to Academic Life.</w:t>
            </w:r>
            <w:r w:rsidRPr="00B54098">
              <w:rPr>
                <w:rFonts w:ascii="Times New Roman" w:hAnsi="Times New Roman" w:cs="Times New Roman"/>
                <w:sz w:val="20"/>
                <w:szCs w:val="20"/>
                <w:highlight w:val="lightGray"/>
              </w:rPr>
              <w:t xml:space="preserve"> The University of Chicago Press, Ltd.:London.</w:t>
            </w:r>
          </w:p>
          <w:p w14:paraId="433D86BF" w14:textId="77777777" w:rsidR="00CB4E2D" w:rsidRPr="00B54098" w:rsidRDefault="00CB4E2D" w:rsidP="00B54098">
            <w:pPr>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Anderson, F. (2005).</w:t>
            </w:r>
            <w:r w:rsidRPr="00B54098">
              <w:rPr>
                <w:rFonts w:ascii="Times New Roman" w:hAnsi="Times New Roman" w:cs="Times New Roman"/>
                <w:color w:val="000000"/>
                <w:sz w:val="20"/>
                <w:szCs w:val="20"/>
                <w:highlight w:val="lightGray"/>
              </w:rPr>
              <w:t xml:space="preserve"> </w:t>
            </w:r>
            <w:r w:rsidRPr="00B54098">
              <w:rPr>
                <w:rFonts w:ascii="Times New Roman" w:hAnsi="Times New Roman" w:cs="Times New Roman"/>
                <w:i/>
                <w:color w:val="000000"/>
                <w:sz w:val="20"/>
                <w:szCs w:val="20"/>
                <w:highlight w:val="lightGray"/>
              </w:rPr>
              <w:t>An Historian's Life: Max Crawford and the Politics of Academic Freedom: Academic Monographs.</w:t>
            </w:r>
            <w:r w:rsidRPr="00B54098">
              <w:rPr>
                <w:rFonts w:ascii="Times New Roman" w:hAnsi="Times New Roman" w:cs="Times New Roman"/>
                <w:color w:val="000000"/>
                <w:sz w:val="20"/>
                <w:szCs w:val="20"/>
                <w:highlight w:val="lightGray"/>
              </w:rPr>
              <w:t xml:space="preserve"> Melbourne University Press: </w:t>
            </w:r>
            <w:r w:rsidRPr="00B54098">
              <w:rPr>
                <w:rStyle w:val="st1"/>
                <w:rFonts w:ascii="Times New Roman" w:hAnsi="Times New Roman"/>
                <w:color w:val="222222"/>
                <w:sz w:val="20"/>
                <w:szCs w:val="20"/>
                <w:highlight w:val="lightGray"/>
              </w:rPr>
              <w:t>Australia.</w:t>
            </w:r>
            <w:r w:rsidRPr="00B54098">
              <w:rPr>
                <w:rFonts w:ascii="Times New Roman" w:hAnsi="Times New Roman" w:cs="Times New Roman"/>
                <w:sz w:val="20"/>
                <w:szCs w:val="20"/>
                <w:highlight w:val="lightGray"/>
              </w:rPr>
              <w:t xml:space="preserve"> </w:t>
            </w:r>
          </w:p>
          <w:p w14:paraId="2A6719F7" w14:textId="77777777" w:rsidR="00CB4E2D" w:rsidRPr="00B54098" w:rsidRDefault="00CB4E2D" w:rsidP="00B54098">
            <w:pPr>
              <w:spacing w:after="0"/>
              <w:rPr>
                <w:rFonts w:ascii="Times New Roman" w:hAnsi="Times New Roman" w:cs="Times New Roman"/>
                <w:b/>
                <w:sz w:val="20"/>
                <w:szCs w:val="20"/>
              </w:rPr>
            </w:pPr>
            <w:r w:rsidRPr="00B54098">
              <w:rPr>
                <w:rFonts w:ascii="Times New Roman" w:hAnsi="Times New Roman" w:cs="Times New Roman"/>
                <w:sz w:val="20"/>
                <w:szCs w:val="20"/>
                <w:highlight w:val="lightGray"/>
              </w:rPr>
              <w:t xml:space="preserve">Haughey J. C. (2011). (edt). </w:t>
            </w:r>
            <w:r w:rsidRPr="00B54098">
              <w:rPr>
                <w:rFonts w:ascii="Times New Roman" w:hAnsi="Times New Roman" w:cs="Times New Roman"/>
                <w:i/>
                <w:sz w:val="20"/>
                <w:szCs w:val="20"/>
                <w:highlight w:val="lightGray"/>
              </w:rPr>
              <w:t xml:space="preserve">In Search of the Whole: Twelve Essays on Faith and Academic Life. </w:t>
            </w:r>
            <w:r w:rsidRPr="00B54098">
              <w:rPr>
                <w:rFonts w:ascii="Times New Roman" w:hAnsi="Times New Roman" w:cs="Times New Roman"/>
                <w:color w:val="000000"/>
                <w:sz w:val="20"/>
                <w:szCs w:val="20"/>
                <w:highlight w:val="lightGray"/>
              </w:rPr>
              <w:t xml:space="preserve">Georgetown University Press: </w:t>
            </w:r>
            <w:r w:rsidRPr="00B54098">
              <w:rPr>
                <w:rFonts w:ascii="Times New Roman" w:hAnsi="Times New Roman" w:cs="Times New Roman"/>
                <w:color w:val="222222"/>
                <w:sz w:val="20"/>
                <w:szCs w:val="20"/>
                <w:highlight w:val="lightGray"/>
              </w:rPr>
              <w:t>Washington.</w:t>
            </w:r>
          </w:p>
        </w:tc>
      </w:tr>
      <w:tr w:rsidR="000F257D" w:rsidRPr="00FA5FC2" w14:paraId="34647B22" w14:textId="77777777" w:rsidTr="000F257D">
        <w:trPr>
          <w:trHeight w:val="348"/>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705EF4C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2834" w:type="pct"/>
            <w:gridSpan w:val="7"/>
            <w:tcBorders>
              <w:top w:val="single" w:sz="12" w:space="0" w:color="auto"/>
              <w:left w:val="single" w:sz="12" w:space="0" w:color="auto"/>
              <w:bottom w:val="single" w:sz="12" w:space="0" w:color="auto"/>
              <w:right w:val="single" w:sz="12" w:space="0" w:color="auto"/>
            </w:tcBorders>
          </w:tcPr>
          <w:p w14:paraId="05E0DBD9" w14:textId="77777777" w:rsidR="00CB4E2D" w:rsidRPr="00B54098" w:rsidRDefault="00CB4E2D" w:rsidP="00B54098">
            <w:pPr>
              <w:spacing w:after="0"/>
              <w:rPr>
                <w:rStyle w:val="st1"/>
                <w:rFonts w:ascii="Times New Roman" w:hAnsi="Times New Roman"/>
                <w:color w:val="222222"/>
                <w:sz w:val="20"/>
                <w:szCs w:val="20"/>
                <w:highlight w:val="lightGray"/>
              </w:rPr>
            </w:pPr>
            <w:r w:rsidRPr="00B54098">
              <w:rPr>
                <w:rFonts w:ascii="Times New Roman" w:hAnsi="Times New Roman" w:cs="Times New Roman"/>
                <w:sz w:val="20"/>
                <w:szCs w:val="20"/>
                <w:highlight w:val="lightGray"/>
              </w:rPr>
              <w:t xml:space="preserve">Chen, W. F. (2008). </w:t>
            </w:r>
            <w:r w:rsidRPr="00B54098">
              <w:rPr>
                <w:rFonts w:ascii="Times New Roman" w:hAnsi="Times New Roman" w:cs="Times New Roman"/>
                <w:i/>
                <w:sz w:val="20"/>
                <w:szCs w:val="20"/>
                <w:highlight w:val="lightGray"/>
              </w:rPr>
              <w:t>My Life's Journey: Reflections of an Academic.</w:t>
            </w:r>
            <w:r w:rsidRPr="00B54098">
              <w:rPr>
                <w:rFonts w:ascii="Times New Roman" w:hAnsi="Times New Roman" w:cs="Times New Roman"/>
                <w:sz w:val="20"/>
                <w:szCs w:val="20"/>
                <w:highlight w:val="lightGray"/>
              </w:rPr>
              <w:t xml:space="preserve"> </w:t>
            </w:r>
            <w:r w:rsidRPr="00B54098">
              <w:rPr>
                <w:rFonts w:ascii="Times New Roman" w:hAnsi="Times New Roman" w:cs="Times New Roman"/>
                <w:color w:val="000000"/>
                <w:sz w:val="20"/>
                <w:szCs w:val="20"/>
                <w:highlight w:val="lightGray"/>
              </w:rPr>
              <w:t xml:space="preserve">World Scientific Pub Co Inc, </w:t>
            </w:r>
            <w:r w:rsidRPr="00B54098">
              <w:rPr>
                <w:rStyle w:val="st1"/>
                <w:rFonts w:ascii="Times New Roman" w:hAnsi="Times New Roman"/>
                <w:color w:val="222222"/>
                <w:sz w:val="20"/>
                <w:szCs w:val="20"/>
                <w:highlight w:val="lightGray"/>
              </w:rPr>
              <w:t>Singapore.</w:t>
            </w:r>
          </w:p>
          <w:p w14:paraId="1E5EC2D1" w14:textId="77777777" w:rsidR="00CB4E2D" w:rsidRPr="00B54098" w:rsidRDefault="00CB4E2D" w:rsidP="00B54098">
            <w:pPr>
              <w:spacing w:after="0"/>
              <w:rPr>
                <w:rFonts w:ascii="Times New Roman" w:hAnsi="Times New Roman" w:cs="Times New Roman"/>
                <w:b/>
                <w:sz w:val="20"/>
                <w:szCs w:val="20"/>
              </w:rPr>
            </w:pPr>
            <w:r w:rsidRPr="00B54098">
              <w:rPr>
                <w:rFonts w:ascii="Times New Roman" w:hAnsi="Times New Roman" w:cs="Times New Roman"/>
                <w:sz w:val="20"/>
                <w:szCs w:val="20"/>
                <w:highlight w:val="lightGray"/>
              </w:rPr>
              <w:t xml:space="preserve">Macfarlane, B. (2006). </w:t>
            </w:r>
            <w:r w:rsidRPr="00B54098">
              <w:rPr>
                <w:rFonts w:ascii="Times New Roman" w:hAnsi="Times New Roman" w:cs="Times New Roman"/>
                <w:i/>
                <w:sz w:val="20"/>
                <w:szCs w:val="20"/>
                <w:highlight w:val="lightGray"/>
              </w:rPr>
              <w:t>The Academic Citizen: The Virtue of Service in University life: Key Issues in Higher Education.</w:t>
            </w:r>
            <w:r w:rsidRPr="00B54098">
              <w:rPr>
                <w:rFonts w:ascii="Times New Roman" w:hAnsi="Times New Roman" w:cs="Times New Roman"/>
                <w:sz w:val="20"/>
                <w:szCs w:val="20"/>
                <w:highlight w:val="lightGray"/>
              </w:rPr>
              <w:t xml:space="preserve"> Routledge: New York.</w:t>
            </w:r>
          </w:p>
        </w:tc>
      </w:tr>
      <w:tr w:rsidR="000F257D" w:rsidRPr="00FA5FC2" w14:paraId="7993550D" w14:textId="77777777" w:rsidTr="000F257D">
        <w:trPr>
          <w:trHeight w:val="510"/>
        </w:trPr>
        <w:tc>
          <w:tcPr>
            <w:tcW w:w="2166" w:type="pct"/>
            <w:gridSpan w:val="5"/>
            <w:tcBorders>
              <w:top w:val="single" w:sz="12" w:space="0" w:color="auto"/>
              <w:left w:val="single" w:sz="12" w:space="0" w:color="auto"/>
              <w:bottom w:val="single" w:sz="12" w:space="0" w:color="auto"/>
              <w:right w:val="single" w:sz="12" w:space="0" w:color="auto"/>
            </w:tcBorders>
            <w:vAlign w:val="center"/>
          </w:tcPr>
          <w:p w14:paraId="0DD48B7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2834" w:type="pct"/>
            <w:gridSpan w:val="7"/>
            <w:tcBorders>
              <w:top w:val="single" w:sz="12" w:space="0" w:color="auto"/>
              <w:left w:val="single" w:sz="12" w:space="0" w:color="auto"/>
              <w:bottom w:val="single" w:sz="12" w:space="0" w:color="auto"/>
              <w:right w:val="single" w:sz="12" w:space="0" w:color="auto"/>
            </w:tcBorders>
          </w:tcPr>
          <w:p w14:paraId="2DF70BF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 Bilgisayar, ders notları </w:t>
            </w:r>
          </w:p>
        </w:tc>
      </w:tr>
    </w:tbl>
    <w:p w14:paraId="2432CEC2" w14:textId="77777777" w:rsidR="00CB4E2D" w:rsidRDefault="00CB4E2D" w:rsidP="000F257D">
      <w:pPr>
        <w:spacing w:after="0" w:line="240" w:lineRule="auto"/>
        <w:rPr>
          <w:rFonts w:ascii="Arial Narrow" w:hAnsi="Arial Narrow"/>
          <w:sz w:val="20"/>
          <w:szCs w:val="20"/>
        </w:rPr>
      </w:pPr>
    </w:p>
    <w:p w14:paraId="4C32A5D8" w14:textId="13C59DD0" w:rsidR="00CB4E2D" w:rsidRPr="00FA5FC2"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020EBD06" w14:textId="77777777" w:rsidTr="000F257D">
        <w:trPr>
          <w:trHeight w:val="370"/>
        </w:trPr>
        <w:tc>
          <w:tcPr>
            <w:tcW w:w="5000" w:type="pct"/>
            <w:gridSpan w:val="2"/>
            <w:shd w:val="clear" w:color="auto" w:fill="auto"/>
            <w:vAlign w:val="center"/>
          </w:tcPr>
          <w:p w14:paraId="4E11203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5B501C8A" w14:textId="77777777" w:rsidTr="000F257D">
        <w:tc>
          <w:tcPr>
            <w:tcW w:w="571" w:type="pct"/>
            <w:shd w:val="clear" w:color="auto" w:fill="auto"/>
          </w:tcPr>
          <w:p w14:paraId="0A76422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75D3D99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4A35DC99" w14:textId="77777777" w:rsidTr="000F257D">
        <w:tc>
          <w:tcPr>
            <w:tcW w:w="571" w:type="pct"/>
            <w:shd w:val="clear" w:color="auto" w:fill="auto"/>
            <w:vAlign w:val="center"/>
          </w:tcPr>
          <w:p w14:paraId="2B63B3D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2AF6696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bCs/>
                <w:sz w:val="21"/>
                <w:szCs w:val="21"/>
                <w:highlight w:val="lightGray"/>
              </w:rPr>
              <w:t>Akademik mesleğin tarihi ve gelişimi</w:t>
            </w:r>
          </w:p>
        </w:tc>
      </w:tr>
      <w:tr w:rsidR="000F257D" w:rsidRPr="00FA5FC2" w14:paraId="3C45E8B6" w14:textId="77777777" w:rsidTr="000F257D">
        <w:tc>
          <w:tcPr>
            <w:tcW w:w="571" w:type="pct"/>
            <w:shd w:val="clear" w:color="auto" w:fill="auto"/>
            <w:vAlign w:val="center"/>
          </w:tcPr>
          <w:p w14:paraId="0F5CA71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7081BD3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Akademisyenlerin görev, rol ve sorumlulukları</w:t>
            </w:r>
          </w:p>
        </w:tc>
      </w:tr>
      <w:tr w:rsidR="000F257D" w:rsidRPr="00FA5FC2" w14:paraId="5F70406D" w14:textId="77777777" w:rsidTr="000F257D">
        <w:tc>
          <w:tcPr>
            <w:tcW w:w="571" w:type="pct"/>
            <w:shd w:val="clear" w:color="auto" w:fill="auto"/>
            <w:vAlign w:val="center"/>
          </w:tcPr>
          <w:p w14:paraId="60FD6B4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75086DF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Akademisyenlerin kariyer basamakları ve gelişimi</w:t>
            </w:r>
          </w:p>
        </w:tc>
      </w:tr>
      <w:tr w:rsidR="000F257D" w:rsidRPr="00FA5FC2" w14:paraId="7DAD0897" w14:textId="77777777" w:rsidTr="000F257D">
        <w:tc>
          <w:tcPr>
            <w:tcW w:w="571" w:type="pct"/>
            <w:shd w:val="clear" w:color="auto" w:fill="auto"/>
            <w:vAlign w:val="center"/>
          </w:tcPr>
          <w:p w14:paraId="7064746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58D1A4D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Farklı bağlamlarda akademisyenlik ve konuları</w:t>
            </w:r>
          </w:p>
        </w:tc>
      </w:tr>
      <w:tr w:rsidR="000F257D" w:rsidRPr="00FA5FC2" w14:paraId="04B05F56" w14:textId="77777777" w:rsidTr="000F257D">
        <w:tc>
          <w:tcPr>
            <w:tcW w:w="571" w:type="pct"/>
            <w:shd w:val="clear" w:color="auto" w:fill="auto"/>
            <w:vAlign w:val="center"/>
          </w:tcPr>
          <w:p w14:paraId="722F962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26A0DFA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Akademik özgürlük</w:t>
            </w:r>
          </w:p>
        </w:tc>
      </w:tr>
      <w:tr w:rsidR="000F257D" w:rsidRPr="00FA5FC2" w14:paraId="01AC978A" w14:textId="77777777" w:rsidTr="000F257D">
        <w:tc>
          <w:tcPr>
            <w:tcW w:w="571" w:type="pct"/>
            <w:tcBorders>
              <w:bottom w:val="single" w:sz="6" w:space="0" w:color="auto"/>
            </w:tcBorders>
            <w:shd w:val="clear" w:color="auto" w:fill="auto"/>
            <w:vAlign w:val="center"/>
          </w:tcPr>
          <w:p w14:paraId="7D46280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77A80D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Akademisyenlerin değerlendirilmesi ve ödüller</w:t>
            </w:r>
          </w:p>
        </w:tc>
      </w:tr>
      <w:tr w:rsidR="000F257D" w:rsidRPr="00FA5FC2" w14:paraId="0CCD36B0" w14:textId="77777777" w:rsidTr="000F257D">
        <w:tc>
          <w:tcPr>
            <w:tcW w:w="571" w:type="pct"/>
            <w:tcBorders>
              <w:top w:val="single" w:sz="6" w:space="0" w:color="auto"/>
              <w:bottom w:val="single" w:sz="6" w:space="0" w:color="auto"/>
            </w:tcBorders>
            <w:shd w:val="clear" w:color="auto" w:fill="auto"/>
            <w:vAlign w:val="center"/>
          </w:tcPr>
          <w:p w14:paraId="553E32C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4E2F6F4A" w14:textId="77777777" w:rsidR="00CB4E2D" w:rsidRPr="002636B9" w:rsidRDefault="00CB4E2D" w:rsidP="000F257D">
            <w:pPr>
              <w:spacing w:after="0" w:line="240" w:lineRule="auto"/>
              <w:rPr>
                <w:rFonts w:ascii="Arial Narrow" w:hAnsi="Arial Narrow"/>
                <w:sz w:val="21"/>
                <w:szCs w:val="21"/>
              </w:rPr>
            </w:pPr>
            <w:r w:rsidRPr="002636B9">
              <w:rPr>
                <w:rFonts w:ascii="Arial Narrow" w:hAnsi="Arial Narrow"/>
                <w:sz w:val="21"/>
                <w:szCs w:val="21"/>
                <w:highlight w:val="lightGray"/>
              </w:rPr>
              <w:t>Akademik kariyer ve performans</w:t>
            </w:r>
          </w:p>
        </w:tc>
      </w:tr>
      <w:tr w:rsidR="000F257D" w:rsidRPr="00FA5FC2" w14:paraId="32B492EF" w14:textId="77777777" w:rsidTr="000F257D">
        <w:tc>
          <w:tcPr>
            <w:tcW w:w="571" w:type="pct"/>
            <w:tcBorders>
              <w:top w:val="single" w:sz="6" w:space="0" w:color="auto"/>
              <w:bottom w:val="single" w:sz="6" w:space="0" w:color="auto"/>
            </w:tcBorders>
            <w:shd w:val="clear" w:color="auto" w:fill="D9D9D9"/>
            <w:vAlign w:val="center"/>
          </w:tcPr>
          <w:p w14:paraId="37B7B862"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1E29552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0F257D" w:rsidRPr="00FA5FC2" w14:paraId="25E75A70" w14:textId="77777777" w:rsidTr="000F257D">
        <w:tc>
          <w:tcPr>
            <w:tcW w:w="571" w:type="pct"/>
            <w:tcBorders>
              <w:top w:val="single" w:sz="6" w:space="0" w:color="auto"/>
            </w:tcBorders>
            <w:shd w:val="clear" w:color="auto" w:fill="auto"/>
            <w:vAlign w:val="center"/>
          </w:tcPr>
          <w:p w14:paraId="5475A58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405C098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bCs/>
                <w:sz w:val="21"/>
                <w:szCs w:val="21"/>
                <w:highlight w:val="lightGray"/>
              </w:rPr>
              <w:t xml:space="preserve">Akademik meslekten yansımalar: </w:t>
            </w:r>
          </w:p>
        </w:tc>
      </w:tr>
      <w:tr w:rsidR="000F257D" w:rsidRPr="00FA5FC2" w14:paraId="53DC4349" w14:textId="77777777" w:rsidTr="000F257D">
        <w:tc>
          <w:tcPr>
            <w:tcW w:w="571" w:type="pct"/>
            <w:shd w:val="clear" w:color="auto" w:fill="auto"/>
            <w:vAlign w:val="center"/>
          </w:tcPr>
          <w:p w14:paraId="378549F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0F7342F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bCs/>
                <w:sz w:val="21"/>
                <w:szCs w:val="21"/>
                <w:highlight w:val="lightGray"/>
              </w:rPr>
              <w:t>Alanyazında akademisyenler</w:t>
            </w:r>
          </w:p>
        </w:tc>
      </w:tr>
      <w:tr w:rsidR="000F257D" w:rsidRPr="00FA5FC2" w14:paraId="084D802E" w14:textId="77777777" w:rsidTr="000F257D">
        <w:tc>
          <w:tcPr>
            <w:tcW w:w="571" w:type="pct"/>
            <w:shd w:val="clear" w:color="auto" w:fill="auto"/>
            <w:vAlign w:val="center"/>
          </w:tcPr>
          <w:p w14:paraId="440E2DA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6EFA02E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bCs/>
                <w:sz w:val="21"/>
                <w:szCs w:val="21"/>
                <w:highlight w:val="lightGray"/>
              </w:rPr>
              <w:t>Akademisyenleri iş yaşamı</w:t>
            </w:r>
          </w:p>
        </w:tc>
      </w:tr>
      <w:tr w:rsidR="000F257D" w:rsidRPr="00FA5FC2" w14:paraId="1741ADBA" w14:textId="77777777" w:rsidTr="000F257D">
        <w:tc>
          <w:tcPr>
            <w:tcW w:w="571" w:type="pct"/>
            <w:shd w:val="clear" w:color="auto" w:fill="auto"/>
            <w:vAlign w:val="center"/>
          </w:tcPr>
          <w:p w14:paraId="203B23B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17D6673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bCs/>
                <w:sz w:val="21"/>
                <w:szCs w:val="21"/>
                <w:highlight w:val="lightGray"/>
              </w:rPr>
              <w:t>Akademik mesleğin geleceğini şekillendiren kuvvetler</w:t>
            </w:r>
          </w:p>
        </w:tc>
      </w:tr>
      <w:tr w:rsidR="000F257D" w:rsidRPr="00FA5FC2" w14:paraId="47F8D909" w14:textId="77777777" w:rsidTr="000F257D">
        <w:tc>
          <w:tcPr>
            <w:tcW w:w="571" w:type="pct"/>
            <w:shd w:val="clear" w:color="auto" w:fill="auto"/>
            <w:vAlign w:val="center"/>
          </w:tcPr>
          <w:p w14:paraId="4DB273C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520FECB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bCs/>
                <w:sz w:val="21"/>
                <w:szCs w:val="21"/>
                <w:highlight w:val="lightGray"/>
              </w:rPr>
              <w:t>Akademik yaşam ve küreselleşme</w:t>
            </w:r>
          </w:p>
        </w:tc>
      </w:tr>
      <w:tr w:rsidR="000F257D" w:rsidRPr="00FA5FC2" w14:paraId="702FB77A" w14:textId="77777777" w:rsidTr="000F257D">
        <w:tc>
          <w:tcPr>
            <w:tcW w:w="571" w:type="pct"/>
            <w:tcBorders>
              <w:bottom w:val="single" w:sz="6" w:space="0" w:color="auto"/>
            </w:tcBorders>
            <w:shd w:val="clear" w:color="auto" w:fill="auto"/>
            <w:vAlign w:val="center"/>
          </w:tcPr>
          <w:p w14:paraId="30AAFCB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2AADFF81" w14:textId="77777777" w:rsidR="00CB4E2D" w:rsidRPr="00FA5FC2" w:rsidRDefault="00CB4E2D" w:rsidP="000F257D">
            <w:pPr>
              <w:spacing w:after="0" w:line="240" w:lineRule="auto"/>
              <w:rPr>
                <w:rFonts w:ascii="Arial Narrow" w:hAnsi="Arial Narrow"/>
                <w:sz w:val="20"/>
                <w:szCs w:val="20"/>
              </w:rPr>
            </w:pPr>
            <w:r w:rsidRPr="002636B9">
              <w:rPr>
                <w:rFonts w:ascii="Arial Narrow" w:hAnsi="Arial Narrow"/>
                <w:bCs/>
                <w:sz w:val="21"/>
                <w:szCs w:val="21"/>
                <w:highlight w:val="lightGray"/>
              </w:rPr>
              <w:t>Akademik yaşamın geleceği: teknoloji ve yapay zekânın etkileri</w:t>
            </w:r>
          </w:p>
        </w:tc>
      </w:tr>
      <w:tr w:rsidR="000F257D" w:rsidRPr="00FA5FC2" w14:paraId="27F74D39" w14:textId="77777777" w:rsidTr="000F257D">
        <w:trPr>
          <w:trHeight w:val="123"/>
        </w:trPr>
        <w:tc>
          <w:tcPr>
            <w:tcW w:w="571" w:type="pct"/>
            <w:tcBorders>
              <w:top w:val="single" w:sz="6" w:space="0" w:color="auto"/>
              <w:bottom w:val="single" w:sz="6" w:space="0" w:color="auto"/>
            </w:tcBorders>
            <w:shd w:val="clear" w:color="auto" w:fill="auto"/>
            <w:vAlign w:val="center"/>
          </w:tcPr>
          <w:p w14:paraId="719EA55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6E395178" w14:textId="77777777" w:rsidR="00CB4E2D" w:rsidRPr="002636B9" w:rsidRDefault="00CB4E2D" w:rsidP="000F257D">
            <w:pPr>
              <w:spacing w:after="0" w:line="240" w:lineRule="auto"/>
              <w:rPr>
                <w:rFonts w:ascii="Arial Narrow" w:hAnsi="Arial Narrow"/>
                <w:sz w:val="21"/>
                <w:szCs w:val="21"/>
              </w:rPr>
            </w:pPr>
            <w:r w:rsidRPr="002636B9">
              <w:rPr>
                <w:rFonts w:ascii="Arial Narrow" w:hAnsi="Arial Narrow"/>
                <w:sz w:val="21"/>
                <w:szCs w:val="21"/>
                <w:highlight w:val="lightGray"/>
              </w:rPr>
              <w:t>Akademik yaşam ve küreselleşme</w:t>
            </w:r>
          </w:p>
        </w:tc>
      </w:tr>
      <w:tr w:rsidR="000F257D" w:rsidRPr="00FA5FC2" w14:paraId="0898C6DC" w14:textId="77777777" w:rsidTr="000F257D">
        <w:trPr>
          <w:trHeight w:val="168"/>
        </w:trPr>
        <w:tc>
          <w:tcPr>
            <w:tcW w:w="571" w:type="pct"/>
            <w:tcBorders>
              <w:top w:val="single" w:sz="6" w:space="0" w:color="auto"/>
              <w:bottom w:val="single" w:sz="12" w:space="0" w:color="auto"/>
            </w:tcBorders>
            <w:shd w:val="clear" w:color="auto" w:fill="D9D9D9"/>
            <w:vAlign w:val="center"/>
          </w:tcPr>
          <w:p w14:paraId="555A5B72"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0673192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6811A9A8"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5F092E9D"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08A673A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74B00E3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11EE69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3981241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A53770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638646A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E4E214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165FEF1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963619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A51A0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CE475C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66D785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15150E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17999EC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B6C677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C95AA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FA6A0A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083463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0AF57E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71CB599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17"/>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17"/>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21398DB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FE697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61FE43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EF442F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7284CF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701E96E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08FC6B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C6B67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51D8B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5A21FE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BB8FC8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32BDA7B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0D88A2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39A0A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3D4613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77AE3A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7AF694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5F6628F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D3DC48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AA19A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9A62F8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0B6705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07C56A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1D16495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B07AF2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0D70EE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563CCD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00A018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2003C0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6E0AC50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E34C4F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75905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2F84E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FAAD5D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AE8BA9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1D4BB91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D0910C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D4B50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E326DC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B3C300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7D9A17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313694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AB9D07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7EFD4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3C798C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D7C7B3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F0A74E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lastRenderedPageBreak/>
              <w:t>11</w:t>
            </w:r>
          </w:p>
        </w:tc>
        <w:tc>
          <w:tcPr>
            <w:tcW w:w="7857" w:type="dxa"/>
            <w:tcBorders>
              <w:top w:val="single" w:sz="6" w:space="0" w:color="auto"/>
              <w:left w:val="single" w:sz="6" w:space="0" w:color="auto"/>
              <w:bottom w:val="single" w:sz="6" w:space="0" w:color="auto"/>
              <w:right w:val="single" w:sz="6" w:space="0" w:color="auto"/>
            </w:tcBorders>
          </w:tcPr>
          <w:p w14:paraId="4F34649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802D8A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3D7D0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F2DFB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ADFCB3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B8EE43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23D6BF1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06EBC4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339326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50628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1240EF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683BEB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4738E18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C3145F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55347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C9EA0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4F4D08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F5F26AB"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005B618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CB8ADF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3F5B7B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96B6E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E99911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EF0C5DA"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5E30AD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224DC3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20DD3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D4039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2E52E47"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451E3507"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1D2D2061" w14:textId="77777777" w:rsidR="00CB4E2D" w:rsidRPr="00FA5FC2" w:rsidRDefault="00CB4E2D" w:rsidP="000F257D">
      <w:pPr>
        <w:spacing w:after="0" w:line="240" w:lineRule="auto"/>
        <w:rPr>
          <w:rFonts w:ascii="Arial Narrow" w:hAnsi="Arial Narrow"/>
          <w:sz w:val="20"/>
          <w:szCs w:val="20"/>
        </w:rPr>
      </w:pPr>
    </w:p>
    <w:p w14:paraId="673FE0C2"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189E632C"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0F4F49A8"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6FC96E1F" w14:textId="1F43E4F8" w:rsidR="00043758" w:rsidRDefault="00043758"/>
    <w:p w14:paraId="0AB3BE9C" w14:textId="2CA42936" w:rsidR="00B54098" w:rsidRDefault="00B54098"/>
    <w:p w14:paraId="30CDBB7C" w14:textId="5F9E46BB" w:rsidR="00B54098" w:rsidRDefault="00B54098"/>
    <w:p w14:paraId="560C6719" w14:textId="34DC0AE4" w:rsidR="00B54098" w:rsidRDefault="00B54098"/>
    <w:p w14:paraId="789A9A60" w14:textId="5E215500" w:rsidR="00B54098" w:rsidRDefault="00B54098"/>
    <w:p w14:paraId="3FC6D238" w14:textId="497B736D" w:rsidR="00B54098" w:rsidRDefault="00B54098"/>
    <w:p w14:paraId="20080892" w14:textId="6F3D990F" w:rsidR="00B54098" w:rsidRDefault="00B54098"/>
    <w:p w14:paraId="2925D45B" w14:textId="2B505CEF" w:rsidR="00B54098" w:rsidRDefault="00B54098"/>
    <w:p w14:paraId="450A074E" w14:textId="2CC703F1" w:rsidR="00B54098" w:rsidRDefault="00B54098"/>
    <w:p w14:paraId="69EF0EC3" w14:textId="1316435B" w:rsidR="00B54098" w:rsidRDefault="00B54098"/>
    <w:p w14:paraId="5822BED7" w14:textId="48003491" w:rsidR="00B54098" w:rsidRDefault="00B54098"/>
    <w:p w14:paraId="4AED7F2F" w14:textId="1435061E" w:rsidR="00B54098" w:rsidRDefault="00B54098"/>
    <w:p w14:paraId="513870C8" w14:textId="7D4B9839" w:rsidR="00B54098" w:rsidRDefault="00B54098"/>
    <w:p w14:paraId="581BAE4E" w14:textId="38FAB9E2" w:rsidR="00B54098" w:rsidRDefault="00B54098"/>
    <w:p w14:paraId="05B9DAE3" w14:textId="460EEA64" w:rsidR="00B54098" w:rsidRDefault="00B54098"/>
    <w:p w14:paraId="4542D372" w14:textId="2FB6A371" w:rsidR="00B54098" w:rsidRDefault="00B54098"/>
    <w:p w14:paraId="0CA8F687" w14:textId="49064FAA" w:rsidR="00B54098" w:rsidRDefault="00B54098"/>
    <w:p w14:paraId="122B168F" w14:textId="1A0D31B6" w:rsidR="00B54098" w:rsidRDefault="00B54098"/>
    <w:p w14:paraId="0738CAB8" w14:textId="28C59FC8" w:rsidR="00B54098" w:rsidRDefault="00B54098"/>
    <w:p w14:paraId="408F7234" w14:textId="5A1D17B8" w:rsidR="00B54098" w:rsidRDefault="00B54098"/>
    <w:p w14:paraId="2923DE17" w14:textId="600BCF93" w:rsidR="00B54098" w:rsidRDefault="00B54098"/>
    <w:p w14:paraId="40273596" w14:textId="3B3F86A5" w:rsidR="00B54098" w:rsidRDefault="00B54098"/>
    <w:p w14:paraId="0F1D48E7" w14:textId="71827B0A" w:rsidR="00B54098" w:rsidRDefault="00B54098"/>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3F3F4FE0" w14:textId="77777777" w:rsidTr="000F257D">
        <w:tc>
          <w:tcPr>
            <w:tcW w:w="1800" w:type="dxa"/>
            <w:vAlign w:val="center"/>
          </w:tcPr>
          <w:p w14:paraId="1D928F07"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drawing>
                <wp:inline distT="0" distB="0" distL="0" distR="0" wp14:anchorId="0A3462F6" wp14:editId="16C53D0E">
                  <wp:extent cx="774700" cy="774700"/>
                  <wp:effectExtent l="0" t="0" r="0" b="0"/>
                  <wp:docPr id="182780938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1A85CB73"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19DAAE55"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755EA527"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4AF2C4CD" w14:textId="77777777" w:rsidR="00CB4E2D" w:rsidRPr="00CE22B7" w:rsidRDefault="00CB4E2D" w:rsidP="000F257D">
            <w:pPr>
              <w:spacing w:after="0" w:line="240" w:lineRule="auto"/>
              <w:outlineLvl w:val="0"/>
              <w:rPr>
                <w:rFonts w:ascii="Verdana" w:hAnsi="Verdana"/>
                <w:b/>
                <w:sz w:val="20"/>
                <w:szCs w:val="20"/>
              </w:rPr>
            </w:pPr>
          </w:p>
          <w:p w14:paraId="5E74BB39"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7AE819DD"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505B9EEA" w14:textId="77777777" w:rsidTr="000F257D">
        <w:tc>
          <w:tcPr>
            <w:tcW w:w="965" w:type="dxa"/>
            <w:vAlign w:val="center"/>
          </w:tcPr>
          <w:p w14:paraId="35353D27"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5677E366"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65EC4F32"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18366A09" w14:textId="77777777" w:rsidTr="000F257D">
        <w:tc>
          <w:tcPr>
            <w:tcW w:w="1548" w:type="dxa"/>
            <w:vAlign w:val="center"/>
          </w:tcPr>
          <w:p w14:paraId="35A7295A"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68EA22A8"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9577F">
              <w:t>541801024</w:t>
            </w:r>
            <w:r w:rsidRPr="00FA5FC2">
              <w:rPr>
                <w:rFonts w:ascii="Arial Narrow" w:hAnsi="Arial Narrow"/>
                <w:sz w:val="20"/>
                <w:szCs w:val="20"/>
              </w:rPr>
              <w:fldChar w:fldCharType="end"/>
            </w:r>
          </w:p>
        </w:tc>
        <w:tc>
          <w:tcPr>
            <w:tcW w:w="1560" w:type="dxa"/>
            <w:vAlign w:val="center"/>
          </w:tcPr>
          <w:p w14:paraId="79407360"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38971CBE"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9577F">
              <w:t>Yükseköğretimde Stratejik Planlama</w:t>
            </w:r>
            <w:r w:rsidRPr="00FA5FC2">
              <w:rPr>
                <w:rFonts w:ascii="Arial Narrow" w:hAnsi="Arial Narrow"/>
                <w:sz w:val="20"/>
                <w:szCs w:val="20"/>
              </w:rPr>
              <w:fldChar w:fldCharType="end"/>
            </w:r>
          </w:p>
        </w:tc>
      </w:tr>
    </w:tbl>
    <w:p w14:paraId="7A8E99E8"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41"/>
        <w:gridCol w:w="2076"/>
      </w:tblGrid>
      <w:tr w:rsidR="000F257D" w:rsidRPr="00FA5FC2" w14:paraId="73697580"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4BB353CA"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39A245A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5" w:type="pct"/>
            <w:gridSpan w:val="5"/>
            <w:tcBorders>
              <w:top w:val="single" w:sz="12" w:space="0" w:color="auto"/>
              <w:left w:val="single" w:sz="12" w:space="0" w:color="auto"/>
              <w:bottom w:val="single" w:sz="4" w:space="0" w:color="auto"/>
              <w:right w:val="single" w:sz="12" w:space="0" w:color="auto"/>
            </w:tcBorders>
            <w:vAlign w:val="center"/>
          </w:tcPr>
          <w:p w14:paraId="2155CB6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6E43B6DD"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2FCDA118"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EA9D747"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54B4BC8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34B132BA"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0CF3DF71"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02CFABAD"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3F9B31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4D5919E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17508CA0"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36CB377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2D1BC1C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1CE49D5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0975147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6B9E9E0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3F213DF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7954362D"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2EAF54AF"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265F20D9"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082FA1C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187AC9EB"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2A7BE379"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6DD26D19"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Eğitim Bilimi</w:t>
            </w:r>
          </w:p>
        </w:tc>
        <w:tc>
          <w:tcPr>
            <w:tcW w:w="2027" w:type="pct"/>
            <w:gridSpan w:val="5"/>
            <w:tcBorders>
              <w:top w:val="single" w:sz="12" w:space="0" w:color="auto"/>
              <w:left w:val="single" w:sz="4" w:space="0" w:color="auto"/>
              <w:bottom w:val="single" w:sz="4" w:space="0" w:color="auto"/>
              <w:right w:val="single" w:sz="4" w:space="0" w:color="auto"/>
            </w:tcBorders>
            <w:vAlign w:val="center"/>
          </w:tcPr>
          <w:p w14:paraId="3CB0579C" w14:textId="77777777" w:rsidR="00CB4E2D" w:rsidRPr="00080511" w:rsidRDefault="00CB4E2D" w:rsidP="000F257D">
            <w:pPr>
              <w:spacing w:after="0" w:line="240" w:lineRule="auto"/>
              <w:rPr>
                <w:rFonts w:ascii="Arial Narrow" w:hAnsi="Arial Narrow"/>
                <w:sz w:val="20"/>
                <w:szCs w:val="20"/>
                <w:highlight w:val="lightGray"/>
              </w:rPr>
            </w:pPr>
            <w:r w:rsidRPr="00080511">
              <w:rPr>
                <w:rFonts w:ascii="Arial Narrow" w:hAnsi="Arial Narrow"/>
                <w:sz w:val="20"/>
                <w:szCs w:val="20"/>
                <w:highlight w:val="lightGray"/>
              </w:rPr>
              <w:fldChar w:fldCharType="begin">
                <w:ffData>
                  <w:name w:val=""/>
                  <w:enabled/>
                  <w:calcOnExit w:val="0"/>
                  <w:textInput/>
                </w:ffData>
              </w:fldChar>
            </w:r>
            <w:r w:rsidRPr="00080511">
              <w:rPr>
                <w:rFonts w:ascii="Arial Narrow" w:hAnsi="Arial Narrow"/>
                <w:sz w:val="20"/>
                <w:szCs w:val="20"/>
                <w:highlight w:val="lightGray"/>
              </w:rPr>
              <w:instrText xml:space="preserve"> FORMTEXT </w:instrText>
            </w:r>
            <w:r w:rsidRPr="00080511">
              <w:rPr>
                <w:rFonts w:ascii="Arial Narrow" w:hAnsi="Arial Narrow"/>
                <w:sz w:val="20"/>
                <w:szCs w:val="20"/>
                <w:highlight w:val="lightGray"/>
              </w:rPr>
            </w:r>
            <w:r w:rsidRPr="00080511">
              <w:rPr>
                <w:rFonts w:ascii="Arial Narrow" w:hAnsi="Arial Narrow"/>
                <w:sz w:val="20"/>
                <w:szCs w:val="20"/>
                <w:highlight w:val="lightGray"/>
              </w:rPr>
              <w:fldChar w:fldCharType="separate"/>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541DDB81"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Sosyal Bilim</w:t>
            </w:r>
          </w:p>
        </w:tc>
      </w:tr>
      <w:tr w:rsidR="000F257D" w:rsidRPr="00FA5FC2" w14:paraId="67C53E43"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39A0FEF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7062CF61"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70</w:t>
            </w:r>
            <w:r w:rsidRPr="00FA5FC2">
              <w:rPr>
                <w:rFonts w:ascii="Arial Narrow" w:hAnsi="Arial Narrow"/>
                <w:sz w:val="20"/>
                <w:szCs w:val="20"/>
              </w:rPr>
              <w:fldChar w:fldCharType="end"/>
            </w:r>
          </w:p>
        </w:tc>
        <w:tc>
          <w:tcPr>
            <w:tcW w:w="2027" w:type="pct"/>
            <w:gridSpan w:val="5"/>
            <w:tcBorders>
              <w:top w:val="single" w:sz="4" w:space="0" w:color="auto"/>
              <w:left w:val="single" w:sz="4" w:space="0" w:color="auto"/>
              <w:bottom w:val="single" w:sz="12" w:space="0" w:color="auto"/>
              <w:right w:val="single" w:sz="4" w:space="0" w:color="auto"/>
            </w:tcBorders>
            <w:vAlign w:val="center"/>
          </w:tcPr>
          <w:p w14:paraId="19BAA12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27C5BBE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38D3B3D7"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14F291E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50A09899"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CA71B0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21C549F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28B361D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04BC8E0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48759027"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C0B166D"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10681C3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050ED11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2478C6F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1E5F625D"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127F844"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56C293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3175D4A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106C1B4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33D0A9DA"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C4D4F05"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CDD465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5FE1259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5B6B05F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7DD2530F"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710D0D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B29586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4C30F7A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0D9A91A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189533D1"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8C96AC7"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211FF61"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777EF0B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5BE5C3C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502E98DE"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EF19013"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0430F6C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6577196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2515CB8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72C2E44"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6AB62C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17F935E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4E94941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3501F54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0F257D" w:rsidRPr="00FA5FC2" w14:paraId="3F39A00D"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F7AF6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D1023C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Önkoşul  yoktur</w:t>
            </w:r>
            <w:r w:rsidRPr="001B1792">
              <w:rPr>
                <w:rFonts w:ascii="Arial Narrow" w:hAnsi="Arial Narrow"/>
                <w:sz w:val="21"/>
                <w:szCs w:val="21"/>
                <w:highlight w:val="lightGray"/>
              </w:rPr>
              <w:fldChar w:fldCharType="end"/>
            </w:r>
          </w:p>
        </w:tc>
      </w:tr>
      <w:tr w:rsidR="000F257D" w:rsidRPr="00B54098" w14:paraId="2E1F701D"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0BDD7E2"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E0FC5AE"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sz w:val="20"/>
                <w:szCs w:val="20"/>
                <w:highlight w:val="lightGray"/>
              </w:rPr>
              <w:fldChar w:fldCharType="begin">
                <w:ffData>
                  <w:name w:val=""/>
                  <w:enabled/>
                  <w:calcOnExit w:val="0"/>
                  <w:textInput/>
                </w:ffData>
              </w:fldChar>
            </w:r>
            <w:r w:rsidRPr="00B54098">
              <w:rPr>
                <w:rFonts w:ascii="Times New Roman" w:hAnsi="Times New Roman" w:cs="Times New Roman"/>
                <w:sz w:val="20"/>
                <w:szCs w:val="20"/>
                <w:highlight w:val="lightGray"/>
              </w:rPr>
              <w:instrText xml:space="preserve"> FORMTEXT </w:instrText>
            </w:r>
            <w:r w:rsidRPr="00B54098">
              <w:rPr>
                <w:rFonts w:ascii="Times New Roman" w:hAnsi="Times New Roman" w:cs="Times New Roman"/>
                <w:sz w:val="20"/>
                <w:szCs w:val="20"/>
                <w:highlight w:val="lightGray"/>
              </w:rPr>
            </w:r>
            <w:r w:rsidRPr="00B54098">
              <w:rPr>
                <w:rFonts w:ascii="Times New Roman" w:hAnsi="Times New Roman" w:cs="Times New Roman"/>
                <w:sz w:val="20"/>
                <w:szCs w:val="20"/>
                <w:highlight w:val="lightGray"/>
              </w:rPr>
              <w:fldChar w:fldCharType="separate"/>
            </w:r>
            <w:r w:rsidRPr="00B54098">
              <w:rPr>
                <w:rFonts w:ascii="Times New Roman" w:hAnsi="Times New Roman" w:cs="Times New Roman"/>
                <w:sz w:val="20"/>
                <w:szCs w:val="20"/>
                <w:highlight w:val="lightGray"/>
              </w:rPr>
              <w:t xml:space="preserve">stratejik planlama süreci, kamu yönetiminde ve özelde yükseköğretim kurumlarında stratejik planlama , yükseköğretim kurumlarında stratejik planlama hazırlanması Çeşitli yükseköğretim kurumlarının stratejik planlarının incelenmesi </w:t>
            </w:r>
            <w:r w:rsidRPr="00B54098">
              <w:rPr>
                <w:rFonts w:ascii="Times New Roman" w:hAnsi="Times New Roman" w:cs="Times New Roman"/>
                <w:sz w:val="20"/>
                <w:szCs w:val="20"/>
                <w:highlight w:val="lightGray"/>
              </w:rPr>
              <w:fldChar w:fldCharType="end"/>
            </w:r>
          </w:p>
        </w:tc>
      </w:tr>
      <w:tr w:rsidR="000F257D" w:rsidRPr="00B54098" w14:paraId="72899423"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71CE274"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A282E6A" w14:textId="77777777" w:rsidR="00CB4E2D" w:rsidRPr="00B54098" w:rsidRDefault="00CB4E2D" w:rsidP="00B54098">
            <w:pPr>
              <w:spacing w:after="0" w:line="240" w:lineRule="auto"/>
              <w:rPr>
                <w:rFonts w:ascii="Times New Roman" w:hAnsi="Times New Roman" w:cs="Times New Roman"/>
                <w:bCs/>
                <w:color w:val="000000"/>
                <w:sz w:val="20"/>
                <w:szCs w:val="20"/>
              </w:rPr>
            </w:pPr>
            <w:r w:rsidRPr="00B54098">
              <w:rPr>
                <w:rFonts w:ascii="Times New Roman" w:hAnsi="Times New Roman" w:cs="Times New Roman"/>
                <w:sz w:val="20"/>
                <w:szCs w:val="20"/>
                <w:highlight w:val="lightGray"/>
              </w:rPr>
              <w:fldChar w:fldCharType="begin">
                <w:ffData>
                  <w:name w:val=""/>
                  <w:enabled/>
                  <w:calcOnExit w:val="0"/>
                  <w:textInput/>
                </w:ffData>
              </w:fldChar>
            </w:r>
            <w:r w:rsidRPr="00B54098">
              <w:rPr>
                <w:rFonts w:ascii="Times New Roman" w:hAnsi="Times New Roman" w:cs="Times New Roman"/>
                <w:sz w:val="20"/>
                <w:szCs w:val="20"/>
                <w:highlight w:val="lightGray"/>
              </w:rPr>
              <w:instrText xml:space="preserve"> FORMTEXT </w:instrText>
            </w:r>
            <w:r w:rsidRPr="00B54098">
              <w:rPr>
                <w:rFonts w:ascii="Times New Roman" w:hAnsi="Times New Roman" w:cs="Times New Roman"/>
                <w:sz w:val="20"/>
                <w:szCs w:val="20"/>
                <w:highlight w:val="lightGray"/>
              </w:rPr>
            </w:r>
            <w:r w:rsidRPr="00B54098">
              <w:rPr>
                <w:rFonts w:ascii="Times New Roman" w:hAnsi="Times New Roman" w:cs="Times New Roman"/>
                <w:sz w:val="20"/>
                <w:szCs w:val="20"/>
                <w:highlight w:val="lightGray"/>
              </w:rPr>
              <w:fldChar w:fldCharType="separate"/>
            </w:r>
            <w:r w:rsidRPr="00B54098">
              <w:rPr>
                <w:rFonts w:ascii="Times New Roman" w:hAnsi="Times New Roman" w:cs="Times New Roman"/>
                <w:sz w:val="20"/>
                <w:szCs w:val="20"/>
                <w:highlight w:val="lightGray"/>
              </w:rPr>
              <w:t xml:space="preserve">Genelde kamu kurumlarında özelde de Yükseköğretim kurumlarında stratejik planlama sürecinin öneminin yararlarının ve aşamalarının anlatılmasıdır.  </w:t>
            </w:r>
            <w:r w:rsidRPr="00B54098">
              <w:rPr>
                <w:rFonts w:ascii="Times New Roman" w:hAnsi="Times New Roman" w:cs="Times New Roman"/>
                <w:sz w:val="20"/>
                <w:szCs w:val="20"/>
                <w:highlight w:val="lightGray"/>
              </w:rPr>
              <w:fldChar w:fldCharType="end"/>
            </w:r>
          </w:p>
        </w:tc>
      </w:tr>
      <w:tr w:rsidR="000F257D" w:rsidRPr="00B54098" w14:paraId="0B8DFE71"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304F7D4"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0A45643"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sz w:val="20"/>
                <w:szCs w:val="20"/>
                <w:highlight w:val="lightGray"/>
              </w:rPr>
              <w:fldChar w:fldCharType="begin">
                <w:ffData>
                  <w:name w:val=""/>
                  <w:enabled/>
                  <w:calcOnExit w:val="0"/>
                  <w:textInput/>
                </w:ffData>
              </w:fldChar>
            </w:r>
            <w:r w:rsidRPr="00B54098">
              <w:rPr>
                <w:rFonts w:ascii="Times New Roman" w:hAnsi="Times New Roman" w:cs="Times New Roman"/>
                <w:sz w:val="20"/>
                <w:szCs w:val="20"/>
                <w:highlight w:val="lightGray"/>
              </w:rPr>
              <w:instrText xml:space="preserve"> FORMTEXT </w:instrText>
            </w:r>
            <w:r w:rsidRPr="00B54098">
              <w:rPr>
                <w:rFonts w:ascii="Times New Roman" w:hAnsi="Times New Roman" w:cs="Times New Roman"/>
                <w:sz w:val="20"/>
                <w:szCs w:val="20"/>
                <w:highlight w:val="lightGray"/>
              </w:rPr>
            </w:r>
            <w:r w:rsidRPr="00B54098">
              <w:rPr>
                <w:rFonts w:ascii="Times New Roman" w:hAnsi="Times New Roman" w:cs="Times New Roman"/>
                <w:sz w:val="20"/>
                <w:szCs w:val="20"/>
                <w:highlight w:val="lightGray"/>
              </w:rPr>
              <w:fldChar w:fldCharType="separate"/>
            </w:r>
            <w:r w:rsidRPr="00B54098">
              <w:rPr>
                <w:rFonts w:ascii="Times New Roman" w:hAnsi="Times New Roman" w:cs="Times New Roman"/>
                <w:sz w:val="20"/>
                <w:szCs w:val="20"/>
                <w:highlight w:val="lightGray"/>
              </w:rPr>
              <w:t> </w:t>
            </w:r>
            <w:r w:rsidRPr="00B54098">
              <w:rPr>
                <w:rFonts w:ascii="Times New Roman" w:hAnsi="Times New Roman" w:cs="Times New Roman"/>
                <w:sz w:val="20"/>
                <w:szCs w:val="20"/>
                <w:highlight w:val="lightGray"/>
              </w:rPr>
              <w:t> </w:t>
            </w:r>
            <w:r w:rsidRPr="00B54098">
              <w:rPr>
                <w:rFonts w:ascii="Times New Roman" w:hAnsi="Times New Roman" w:cs="Times New Roman"/>
                <w:sz w:val="20"/>
                <w:szCs w:val="20"/>
                <w:highlight w:val="lightGray"/>
              </w:rPr>
              <w:t> </w:t>
            </w:r>
            <w:r w:rsidRPr="00B54098">
              <w:rPr>
                <w:rFonts w:ascii="Times New Roman" w:hAnsi="Times New Roman" w:cs="Times New Roman"/>
                <w:sz w:val="20"/>
                <w:szCs w:val="20"/>
                <w:highlight w:val="lightGray"/>
              </w:rPr>
              <w:t> </w:t>
            </w:r>
            <w:r w:rsidRPr="00B54098">
              <w:rPr>
                <w:rFonts w:ascii="Times New Roman" w:hAnsi="Times New Roman" w:cs="Times New Roman"/>
                <w:sz w:val="20"/>
                <w:szCs w:val="20"/>
                <w:highlight w:val="lightGray"/>
              </w:rPr>
              <w:t> </w:t>
            </w:r>
            <w:r w:rsidRPr="00B54098">
              <w:rPr>
                <w:rFonts w:ascii="Times New Roman" w:hAnsi="Times New Roman" w:cs="Times New Roman"/>
                <w:sz w:val="20"/>
                <w:szCs w:val="20"/>
                <w:highlight w:val="lightGray"/>
              </w:rPr>
              <w:fldChar w:fldCharType="end"/>
            </w:r>
          </w:p>
        </w:tc>
      </w:tr>
      <w:tr w:rsidR="000F257D" w:rsidRPr="00B54098" w14:paraId="5CB5B50F"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166EE12"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4C80B25" w14:textId="77777777" w:rsidR="00CB4E2D" w:rsidRPr="00B54098" w:rsidRDefault="00CB4E2D" w:rsidP="00B54098">
            <w:pPr>
              <w:pStyle w:val="ListeParagraf"/>
              <w:spacing w:after="0"/>
              <w:ind w:left="139"/>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fldChar w:fldCharType="begin">
                <w:ffData>
                  <w:name w:val=""/>
                  <w:enabled/>
                  <w:calcOnExit w:val="0"/>
                  <w:textInput/>
                </w:ffData>
              </w:fldChar>
            </w:r>
            <w:r w:rsidRPr="00B54098">
              <w:rPr>
                <w:rFonts w:ascii="Times New Roman" w:hAnsi="Times New Roman" w:cs="Times New Roman"/>
                <w:sz w:val="20"/>
                <w:szCs w:val="20"/>
                <w:highlight w:val="lightGray"/>
              </w:rPr>
              <w:instrText xml:space="preserve"> FORMTEXT </w:instrText>
            </w:r>
            <w:r w:rsidRPr="00B54098">
              <w:rPr>
                <w:rFonts w:ascii="Times New Roman" w:hAnsi="Times New Roman" w:cs="Times New Roman"/>
                <w:sz w:val="20"/>
                <w:szCs w:val="20"/>
                <w:highlight w:val="lightGray"/>
              </w:rPr>
            </w:r>
            <w:r w:rsidRPr="00B54098">
              <w:rPr>
                <w:rFonts w:ascii="Times New Roman" w:hAnsi="Times New Roman" w:cs="Times New Roman"/>
                <w:sz w:val="20"/>
                <w:szCs w:val="20"/>
                <w:highlight w:val="lightGray"/>
              </w:rPr>
              <w:fldChar w:fldCharType="separate"/>
            </w:r>
            <w:r w:rsidRPr="00B54098">
              <w:rPr>
                <w:rFonts w:ascii="Times New Roman" w:hAnsi="Times New Roman" w:cs="Times New Roman"/>
                <w:sz w:val="20"/>
                <w:szCs w:val="20"/>
                <w:highlight w:val="lightGray"/>
              </w:rPr>
              <w:t>Stratejik plan kavramını anlayabilme</w:t>
            </w:r>
          </w:p>
          <w:p w14:paraId="496065C7" w14:textId="77777777" w:rsidR="00CB4E2D" w:rsidRPr="00B54098" w:rsidRDefault="00CB4E2D" w:rsidP="00B54098">
            <w:pPr>
              <w:pStyle w:val="ListeParagraf"/>
              <w:spacing w:after="0"/>
              <w:ind w:left="139"/>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Stratejik planın kamu kurumları için önemini anlayabilme</w:t>
            </w:r>
          </w:p>
          <w:p w14:paraId="122D6D3F" w14:textId="77777777" w:rsidR="00CB4E2D" w:rsidRPr="00B54098" w:rsidRDefault="00CB4E2D" w:rsidP="00B54098">
            <w:pPr>
              <w:pStyle w:val="ListeParagraf"/>
              <w:spacing w:after="0"/>
              <w:ind w:left="139"/>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t>Stratejik planın yükseköğretim kurumları için önemini anlayabilme</w:t>
            </w:r>
          </w:p>
          <w:p w14:paraId="73C4B737" w14:textId="77777777" w:rsidR="00CB4E2D" w:rsidRPr="00B54098" w:rsidRDefault="00CB4E2D" w:rsidP="00B54098">
            <w:pPr>
              <w:pStyle w:val="ListeParagraf"/>
              <w:spacing w:after="0"/>
              <w:rPr>
                <w:rFonts w:ascii="Times New Roman" w:hAnsi="Times New Roman" w:cs="Times New Roman"/>
                <w:sz w:val="20"/>
                <w:szCs w:val="20"/>
              </w:rPr>
            </w:pPr>
            <w:r w:rsidRPr="00B54098">
              <w:rPr>
                <w:rFonts w:ascii="Times New Roman" w:hAnsi="Times New Roman" w:cs="Times New Roman"/>
                <w:sz w:val="20"/>
                <w:szCs w:val="20"/>
                <w:highlight w:val="lightGray"/>
              </w:rPr>
              <w:t xml:space="preserve">Yükseköğretim kurumları için Stratejik plan hazırlayabilme </w:t>
            </w:r>
            <w:r w:rsidRPr="00B54098">
              <w:rPr>
                <w:rFonts w:ascii="Times New Roman" w:hAnsi="Times New Roman" w:cs="Times New Roman"/>
                <w:sz w:val="20"/>
                <w:szCs w:val="20"/>
                <w:highlight w:val="lightGray"/>
              </w:rPr>
              <w:fldChar w:fldCharType="end"/>
            </w:r>
          </w:p>
        </w:tc>
      </w:tr>
      <w:tr w:rsidR="000F257D" w:rsidRPr="00B54098" w14:paraId="3EBE565E"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1EFF8DC"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E2AE5CB" w14:textId="77777777" w:rsidR="00CB4E2D" w:rsidRPr="00B54098" w:rsidRDefault="00CB4E2D" w:rsidP="00B54098">
            <w:pPr>
              <w:spacing w:after="0"/>
              <w:rPr>
                <w:rFonts w:ascii="Times New Roman" w:hAnsi="Times New Roman" w:cs="Times New Roman"/>
                <w:b/>
                <w:sz w:val="20"/>
                <w:szCs w:val="20"/>
              </w:rPr>
            </w:pPr>
            <w:r w:rsidRPr="00B54098">
              <w:rPr>
                <w:rFonts w:ascii="Times New Roman" w:hAnsi="Times New Roman" w:cs="Times New Roman"/>
                <w:sz w:val="20"/>
                <w:szCs w:val="20"/>
                <w:highlight w:val="lightGray"/>
              </w:rPr>
              <w:fldChar w:fldCharType="begin">
                <w:ffData>
                  <w:name w:val=""/>
                  <w:enabled/>
                  <w:calcOnExit w:val="0"/>
                  <w:textInput/>
                </w:ffData>
              </w:fldChar>
            </w:r>
            <w:r w:rsidRPr="00B54098">
              <w:rPr>
                <w:rFonts w:ascii="Times New Roman" w:hAnsi="Times New Roman" w:cs="Times New Roman"/>
                <w:sz w:val="20"/>
                <w:szCs w:val="20"/>
                <w:highlight w:val="lightGray"/>
              </w:rPr>
              <w:instrText xml:space="preserve"> FORMTEXT </w:instrText>
            </w:r>
            <w:r w:rsidRPr="00B54098">
              <w:rPr>
                <w:rFonts w:ascii="Times New Roman" w:hAnsi="Times New Roman" w:cs="Times New Roman"/>
                <w:sz w:val="20"/>
                <w:szCs w:val="20"/>
                <w:highlight w:val="lightGray"/>
              </w:rPr>
            </w:r>
            <w:r w:rsidRPr="00B54098">
              <w:rPr>
                <w:rFonts w:ascii="Times New Roman" w:hAnsi="Times New Roman" w:cs="Times New Roman"/>
                <w:sz w:val="20"/>
                <w:szCs w:val="20"/>
                <w:highlight w:val="lightGray"/>
              </w:rPr>
              <w:fldChar w:fldCharType="separate"/>
            </w:r>
            <w:r w:rsidRPr="00B54098">
              <w:rPr>
                <w:rFonts w:ascii="Times New Roman" w:hAnsi="Times New Roman" w:cs="Times New Roman"/>
                <w:sz w:val="20"/>
                <w:szCs w:val="20"/>
                <w:highlight w:val="lightGray"/>
              </w:rPr>
              <w:t>DPT, Stratejik Planlama Klavuzu, Ankara, 2006.</w:t>
            </w:r>
            <w:r w:rsidRPr="00B54098">
              <w:rPr>
                <w:rFonts w:ascii="Times New Roman" w:hAnsi="Times New Roman" w:cs="Times New Roman"/>
                <w:sz w:val="20"/>
                <w:szCs w:val="20"/>
                <w:highlight w:val="lightGray"/>
              </w:rPr>
              <w:fldChar w:fldCharType="end"/>
            </w:r>
          </w:p>
        </w:tc>
      </w:tr>
      <w:tr w:rsidR="000F257D" w:rsidRPr="00B54098" w14:paraId="071FB87F"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70421C7"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49089A9" w14:textId="77777777" w:rsidR="00CB4E2D" w:rsidRPr="00B54098" w:rsidRDefault="00CB4E2D" w:rsidP="00B54098">
            <w:pPr>
              <w:shd w:val="clear" w:color="auto" w:fill="FFFFFF"/>
              <w:spacing w:after="0"/>
              <w:rPr>
                <w:rFonts w:ascii="Times New Roman" w:hAnsi="Times New Roman" w:cs="Times New Roman"/>
                <w:sz w:val="20"/>
                <w:szCs w:val="20"/>
                <w:highlight w:val="lightGray"/>
              </w:rPr>
            </w:pPr>
            <w:r w:rsidRPr="00B54098">
              <w:rPr>
                <w:rFonts w:ascii="Times New Roman" w:hAnsi="Times New Roman" w:cs="Times New Roman"/>
                <w:sz w:val="20"/>
                <w:szCs w:val="20"/>
                <w:highlight w:val="lightGray"/>
              </w:rPr>
              <w:fldChar w:fldCharType="begin">
                <w:ffData>
                  <w:name w:val=""/>
                  <w:enabled/>
                  <w:calcOnExit w:val="0"/>
                  <w:textInput/>
                </w:ffData>
              </w:fldChar>
            </w:r>
            <w:r w:rsidRPr="00B54098">
              <w:rPr>
                <w:rFonts w:ascii="Times New Roman" w:hAnsi="Times New Roman" w:cs="Times New Roman"/>
                <w:sz w:val="20"/>
                <w:szCs w:val="20"/>
                <w:highlight w:val="lightGray"/>
              </w:rPr>
              <w:instrText xml:space="preserve"> FORMTEXT </w:instrText>
            </w:r>
            <w:r w:rsidRPr="00B54098">
              <w:rPr>
                <w:rFonts w:ascii="Times New Roman" w:hAnsi="Times New Roman" w:cs="Times New Roman"/>
                <w:sz w:val="20"/>
                <w:szCs w:val="20"/>
                <w:highlight w:val="lightGray"/>
              </w:rPr>
            </w:r>
            <w:r w:rsidRPr="00B54098">
              <w:rPr>
                <w:rFonts w:ascii="Times New Roman" w:hAnsi="Times New Roman" w:cs="Times New Roman"/>
                <w:sz w:val="20"/>
                <w:szCs w:val="20"/>
                <w:highlight w:val="lightGray"/>
              </w:rPr>
              <w:fldChar w:fldCharType="separate"/>
            </w:r>
            <w:r w:rsidRPr="00B54098">
              <w:rPr>
                <w:rFonts w:ascii="Times New Roman" w:hAnsi="Times New Roman" w:cs="Times New Roman"/>
                <w:sz w:val="20"/>
                <w:szCs w:val="20"/>
                <w:highlight w:val="lightGray"/>
              </w:rPr>
              <w:t>SONGÜR, Neşe; Kamu Yönetiminde Stratejik Planlama, TODAİE Yayınları, 2011.</w:t>
            </w:r>
          </w:p>
          <w:p w14:paraId="17FE0558" w14:textId="77777777" w:rsidR="00CB4E2D" w:rsidRPr="00B54098" w:rsidRDefault="00CB4E2D" w:rsidP="00B54098">
            <w:pPr>
              <w:spacing w:after="0"/>
              <w:rPr>
                <w:rFonts w:ascii="Times New Roman" w:hAnsi="Times New Roman" w:cs="Times New Roman"/>
                <w:b/>
                <w:sz w:val="20"/>
                <w:szCs w:val="20"/>
              </w:rPr>
            </w:pPr>
            <w:r w:rsidRPr="00B54098">
              <w:rPr>
                <w:rFonts w:ascii="Times New Roman" w:hAnsi="Times New Roman" w:cs="Times New Roman"/>
                <w:sz w:val="20"/>
                <w:szCs w:val="20"/>
                <w:highlight w:val="lightGray"/>
              </w:rPr>
              <w:t xml:space="preserve">Hayri Ülgen ve Kadri Mirze, (2010). Stratejik Yönetim, 5.basım, Beta Yayınları, İstanbul </w:t>
            </w:r>
            <w:r w:rsidRPr="00B54098">
              <w:rPr>
                <w:rFonts w:ascii="Times New Roman" w:hAnsi="Times New Roman" w:cs="Times New Roman"/>
                <w:sz w:val="20"/>
                <w:szCs w:val="20"/>
                <w:highlight w:val="lightGray"/>
              </w:rPr>
              <w:fldChar w:fldCharType="end"/>
            </w:r>
          </w:p>
        </w:tc>
      </w:tr>
      <w:tr w:rsidR="000F257D" w:rsidRPr="00B54098" w14:paraId="02D3BCC8"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6F5841A" w14:textId="77777777" w:rsidR="00CB4E2D" w:rsidRPr="00B54098" w:rsidRDefault="00CB4E2D" w:rsidP="00B54098">
            <w:pPr>
              <w:spacing w:after="0" w:line="240" w:lineRule="auto"/>
              <w:rPr>
                <w:rFonts w:ascii="Times New Roman" w:hAnsi="Times New Roman" w:cs="Times New Roman"/>
                <w:b/>
                <w:sz w:val="20"/>
                <w:szCs w:val="20"/>
              </w:rPr>
            </w:pPr>
            <w:r w:rsidRPr="00B54098">
              <w:rPr>
                <w:rFonts w:ascii="Times New Roman" w:hAnsi="Times New Roman" w:cs="Times New Roman"/>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3D9BA7A"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sz w:val="20"/>
                <w:szCs w:val="20"/>
                <w:highlight w:val="lightGray"/>
              </w:rPr>
              <w:fldChar w:fldCharType="begin">
                <w:ffData>
                  <w:name w:val=""/>
                  <w:enabled/>
                  <w:calcOnExit w:val="0"/>
                  <w:textInput/>
                </w:ffData>
              </w:fldChar>
            </w:r>
            <w:r w:rsidRPr="00B54098">
              <w:rPr>
                <w:rFonts w:ascii="Times New Roman" w:hAnsi="Times New Roman" w:cs="Times New Roman"/>
                <w:sz w:val="20"/>
                <w:szCs w:val="20"/>
                <w:highlight w:val="lightGray"/>
              </w:rPr>
              <w:instrText xml:space="preserve"> FORMTEXT </w:instrText>
            </w:r>
            <w:r w:rsidRPr="00B54098">
              <w:rPr>
                <w:rFonts w:ascii="Times New Roman" w:hAnsi="Times New Roman" w:cs="Times New Roman"/>
                <w:sz w:val="20"/>
                <w:szCs w:val="20"/>
                <w:highlight w:val="lightGray"/>
              </w:rPr>
            </w:r>
            <w:r w:rsidRPr="00B54098">
              <w:rPr>
                <w:rFonts w:ascii="Times New Roman" w:hAnsi="Times New Roman" w:cs="Times New Roman"/>
                <w:sz w:val="20"/>
                <w:szCs w:val="20"/>
                <w:highlight w:val="lightGray"/>
              </w:rPr>
              <w:fldChar w:fldCharType="separate"/>
            </w:r>
            <w:r w:rsidRPr="00B54098">
              <w:rPr>
                <w:rFonts w:ascii="Times New Roman" w:hAnsi="Times New Roman" w:cs="Times New Roman"/>
                <w:sz w:val="20"/>
                <w:szCs w:val="20"/>
                <w:highlight w:val="lightGray"/>
              </w:rPr>
              <w:t>Bilgisayar, Projeksiyon</w:t>
            </w:r>
            <w:r w:rsidRPr="00B54098">
              <w:rPr>
                <w:rFonts w:ascii="Times New Roman" w:hAnsi="Times New Roman" w:cs="Times New Roman"/>
                <w:sz w:val="20"/>
                <w:szCs w:val="20"/>
                <w:highlight w:val="lightGray"/>
              </w:rPr>
              <w:fldChar w:fldCharType="end"/>
            </w:r>
          </w:p>
        </w:tc>
      </w:tr>
    </w:tbl>
    <w:p w14:paraId="0FFDEBD9" w14:textId="77777777" w:rsidR="00CB4E2D" w:rsidRPr="00B54098" w:rsidRDefault="00CB4E2D" w:rsidP="00B54098">
      <w:pPr>
        <w:spacing w:after="0" w:line="240" w:lineRule="auto"/>
        <w:rPr>
          <w:rFonts w:ascii="Times New Roman" w:hAnsi="Times New Roman" w:cs="Times New Roman"/>
          <w:sz w:val="20"/>
          <w:szCs w:val="20"/>
        </w:rPr>
      </w:pPr>
    </w:p>
    <w:p w14:paraId="1B4D973D" w14:textId="77777777" w:rsidR="00CB4E2D" w:rsidRPr="00B54098" w:rsidRDefault="00CB4E2D" w:rsidP="00B54098">
      <w:pPr>
        <w:spacing w:after="0" w:line="240" w:lineRule="auto"/>
        <w:rPr>
          <w:rFonts w:ascii="Times New Roman" w:hAnsi="Times New Roman" w:cs="Times New Roman"/>
          <w:sz w:val="20"/>
          <w:szCs w:val="20"/>
        </w:rPr>
      </w:pPr>
      <w:r w:rsidRPr="00B54098">
        <w:rPr>
          <w:rFonts w:ascii="Times New Roman" w:hAnsi="Times New Roman" w:cs="Times New Roman"/>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1292BB50" w14:textId="77777777" w:rsidTr="000F257D">
        <w:trPr>
          <w:trHeight w:val="370"/>
        </w:trPr>
        <w:tc>
          <w:tcPr>
            <w:tcW w:w="5000" w:type="pct"/>
            <w:gridSpan w:val="2"/>
            <w:shd w:val="clear" w:color="auto" w:fill="auto"/>
            <w:vAlign w:val="center"/>
          </w:tcPr>
          <w:p w14:paraId="0AAFBA8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0F257D" w:rsidRPr="00FA5FC2" w14:paraId="307D1085" w14:textId="77777777" w:rsidTr="000F257D">
        <w:tc>
          <w:tcPr>
            <w:tcW w:w="571" w:type="pct"/>
            <w:shd w:val="clear" w:color="auto" w:fill="auto"/>
          </w:tcPr>
          <w:p w14:paraId="2228946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9D0F61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28680EB4" w14:textId="77777777" w:rsidTr="000F257D">
        <w:tc>
          <w:tcPr>
            <w:tcW w:w="571" w:type="pct"/>
            <w:shd w:val="clear" w:color="auto" w:fill="auto"/>
            <w:vAlign w:val="center"/>
          </w:tcPr>
          <w:p w14:paraId="48EF7B1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2651BA6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Stratejik Yönetim ile ilgili terim ve kavramlar</w:t>
            </w:r>
            <w:r w:rsidRPr="001B1792">
              <w:rPr>
                <w:rFonts w:ascii="Arial Narrow" w:hAnsi="Arial Narrow"/>
                <w:sz w:val="21"/>
                <w:szCs w:val="21"/>
                <w:highlight w:val="lightGray"/>
              </w:rPr>
              <w:fldChar w:fldCharType="end"/>
            </w:r>
          </w:p>
        </w:tc>
      </w:tr>
      <w:tr w:rsidR="000F257D" w:rsidRPr="00FA5FC2" w14:paraId="2F1BCA57" w14:textId="77777777" w:rsidTr="000F257D">
        <w:tc>
          <w:tcPr>
            <w:tcW w:w="571" w:type="pct"/>
            <w:shd w:val="clear" w:color="auto" w:fill="auto"/>
            <w:vAlign w:val="center"/>
          </w:tcPr>
          <w:p w14:paraId="3B08E5B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5F61342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Stratejik Yönetim Süreci ve Unsurları</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0F257D" w:rsidRPr="00FA5FC2" w14:paraId="4636EC06" w14:textId="77777777" w:rsidTr="000F257D">
        <w:tc>
          <w:tcPr>
            <w:tcW w:w="571" w:type="pct"/>
            <w:shd w:val="clear" w:color="auto" w:fill="auto"/>
            <w:vAlign w:val="center"/>
          </w:tcPr>
          <w:p w14:paraId="582E283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7DC9EA8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Kamuda ve Yükseköğretim kurumlarında Rekabet ve Stratejik Planlama </w:t>
            </w:r>
            <w:r w:rsidRPr="001B1792">
              <w:rPr>
                <w:rFonts w:ascii="Arial Narrow" w:hAnsi="Arial Narrow"/>
                <w:sz w:val="21"/>
                <w:szCs w:val="21"/>
                <w:highlight w:val="lightGray"/>
              </w:rPr>
              <w:fldChar w:fldCharType="end"/>
            </w:r>
          </w:p>
        </w:tc>
      </w:tr>
      <w:tr w:rsidR="000F257D" w:rsidRPr="00FA5FC2" w14:paraId="432A73EC" w14:textId="77777777" w:rsidTr="000F257D">
        <w:tc>
          <w:tcPr>
            <w:tcW w:w="571" w:type="pct"/>
            <w:shd w:val="clear" w:color="auto" w:fill="auto"/>
            <w:vAlign w:val="center"/>
          </w:tcPr>
          <w:p w14:paraId="440977D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3A46A4B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Mevcut durum analizi; iç çevre ve dış çevre analizi</w:t>
            </w:r>
            <w:r w:rsidRPr="001B1792">
              <w:rPr>
                <w:rFonts w:ascii="Arial Narrow" w:hAnsi="Arial Narrow"/>
                <w:sz w:val="21"/>
                <w:szCs w:val="21"/>
                <w:highlight w:val="lightGray"/>
              </w:rPr>
              <w:fldChar w:fldCharType="end"/>
            </w:r>
          </w:p>
        </w:tc>
      </w:tr>
      <w:tr w:rsidR="000F257D" w:rsidRPr="00FA5FC2" w14:paraId="0B3ECEE0" w14:textId="77777777" w:rsidTr="000F257D">
        <w:tc>
          <w:tcPr>
            <w:tcW w:w="571" w:type="pct"/>
            <w:shd w:val="clear" w:color="auto" w:fill="auto"/>
            <w:vAlign w:val="center"/>
          </w:tcPr>
          <w:p w14:paraId="4EAE045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04E9751F" w14:textId="77777777" w:rsidR="00CB4E2D" w:rsidRPr="00AA0C05" w:rsidRDefault="00CB4E2D" w:rsidP="000F257D">
            <w:pPr>
              <w:spacing w:after="0" w:line="240" w:lineRule="auto"/>
              <w:rPr>
                <w:rFonts w:ascii="Arial Narrow" w:hAnsi="Arial Narrow"/>
                <w:sz w:val="20"/>
                <w:szCs w:val="20"/>
                <w:highlight w:val="lightGray"/>
              </w:rPr>
            </w:pPr>
            <w:r w:rsidRPr="00AA0C05">
              <w:rPr>
                <w:rFonts w:ascii="Arial Narrow" w:hAnsi="Arial Narrow"/>
                <w:sz w:val="21"/>
                <w:szCs w:val="21"/>
                <w:highlight w:val="lightGray"/>
              </w:rPr>
              <w:t>Paydaş (iç ve dış) analizi, SWOT (güçlü, zayıf yönler ve fırsatlar, tehditler) analizi.</w:t>
            </w:r>
          </w:p>
        </w:tc>
      </w:tr>
      <w:tr w:rsidR="000F257D" w:rsidRPr="00FA5FC2" w14:paraId="1D10B6E5" w14:textId="77777777" w:rsidTr="000F257D">
        <w:tc>
          <w:tcPr>
            <w:tcW w:w="571" w:type="pct"/>
            <w:tcBorders>
              <w:bottom w:val="single" w:sz="6" w:space="0" w:color="auto"/>
            </w:tcBorders>
            <w:shd w:val="clear" w:color="auto" w:fill="auto"/>
            <w:vAlign w:val="center"/>
          </w:tcPr>
          <w:p w14:paraId="03932C1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400F111F" w14:textId="77777777" w:rsidR="00CB4E2D" w:rsidRPr="00AA0C05" w:rsidRDefault="00CB4E2D" w:rsidP="000F257D">
            <w:pPr>
              <w:spacing w:after="0" w:line="240" w:lineRule="auto"/>
              <w:rPr>
                <w:rFonts w:ascii="Arial Narrow" w:hAnsi="Arial Narrow"/>
                <w:sz w:val="20"/>
                <w:szCs w:val="20"/>
                <w:highlight w:val="lightGray"/>
              </w:rPr>
            </w:pPr>
            <w:r w:rsidRPr="00AA0C05">
              <w:rPr>
                <w:rFonts w:ascii="Arial Narrow" w:hAnsi="Arial Narrow"/>
                <w:sz w:val="21"/>
                <w:szCs w:val="21"/>
                <w:highlight w:val="lightGray"/>
              </w:rPr>
              <w:t>Misyon ve Vizyon, tanımı, özellikleri, unsurları, belirlenme süreci ve örnekler.</w:t>
            </w:r>
          </w:p>
        </w:tc>
      </w:tr>
      <w:tr w:rsidR="000F257D" w:rsidRPr="00FA5FC2" w14:paraId="5A50054E" w14:textId="77777777" w:rsidTr="000F257D">
        <w:tc>
          <w:tcPr>
            <w:tcW w:w="571" w:type="pct"/>
            <w:tcBorders>
              <w:top w:val="single" w:sz="6" w:space="0" w:color="auto"/>
              <w:bottom w:val="single" w:sz="6" w:space="0" w:color="auto"/>
            </w:tcBorders>
            <w:shd w:val="clear" w:color="auto" w:fill="auto"/>
            <w:vAlign w:val="center"/>
          </w:tcPr>
          <w:p w14:paraId="2545207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14:paraId="67FC6F8B" w14:textId="77777777" w:rsidR="00CB4E2D" w:rsidRPr="00AA0C05" w:rsidRDefault="00CB4E2D" w:rsidP="000F257D">
            <w:pPr>
              <w:spacing w:after="0" w:line="240" w:lineRule="auto"/>
              <w:rPr>
                <w:rFonts w:ascii="Arial Narrow" w:hAnsi="Arial Narrow"/>
                <w:sz w:val="20"/>
                <w:szCs w:val="20"/>
                <w:highlight w:val="lightGray"/>
              </w:rPr>
            </w:pPr>
            <w:r w:rsidRPr="00AA0C05">
              <w:rPr>
                <w:rFonts w:ascii="Arial Narrow" w:hAnsi="Arial Narrow"/>
                <w:sz w:val="20"/>
                <w:szCs w:val="20"/>
                <w:highlight w:val="lightGray"/>
              </w:rPr>
              <w:t>Trend ve senaryo analizi.</w:t>
            </w:r>
          </w:p>
        </w:tc>
      </w:tr>
      <w:tr w:rsidR="000F257D" w:rsidRPr="00FA5FC2" w14:paraId="6B770D06" w14:textId="77777777" w:rsidTr="000F257D">
        <w:tc>
          <w:tcPr>
            <w:tcW w:w="571" w:type="pct"/>
            <w:tcBorders>
              <w:top w:val="single" w:sz="6" w:space="0" w:color="auto"/>
              <w:bottom w:val="single" w:sz="6" w:space="0" w:color="auto"/>
            </w:tcBorders>
            <w:shd w:val="clear" w:color="auto" w:fill="D9D9D9"/>
            <w:vAlign w:val="center"/>
          </w:tcPr>
          <w:p w14:paraId="4AE86B0F"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14:paraId="5160039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Ara sınav </w:t>
            </w:r>
            <w:r w:rsidRPr="001B1792">
              <w:rPr>
                <w:rFonts w:ascii="Arial Narrow" w:hAnsi="Arial Narrow"/>
                <w:sz w:val="21"/>
                <w:szCs w:val="21"/>
                <w:highlight w:val="lightGray"/>
              </w:rPr>
              <w:fldChar w:fldCharType="end"/>
            </w:r>
          </w:p>
        </w:tc>
      </w:tr>
      <w:tr w:rsidR="000F257D" w:rsidRPr="00FA5FC2" w14:paraId="33B2D1D5" w14:textId="77777777" w:rsidTr="000F257D">
        <w:tc>
          <w:tcPr>
            <w:tcW w:w="571" w:type="pct"/>
            <w:tcBorders>
              <w:top w:val="single" w:sz="6" w:space="0" w:color="auto"/>
            </w:tcBorders>
            <w:shd w:val="clear" w:color="auto" w:fill="auto"/>
            <w:vAlign w:val="center"/>
          </w:tcPr>
          <w:p w14:paraId="513B967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760833A9" w14:textId="77777777" w:rsidR="00CB4E2D" w:rsidRPr="00FA5FC2" w:rsidRDefault="00CB4E2D" w:rsidP="000F257D">
            <w:pPr>
              <w:spacing w:after="0" w:line="240" w:lineRule="auto"/>
              <w:rPr>
                <w:rFonts w:ascii="Arial Narrow" w:hAnsi="Arial Narrow"/>
                <w:sz w:val="20"/>
                <w:szCs w:val="20"/>
              </w:rPr>
            </w:pPr>
            <w:r w:rsidRPr="00AA0C05">
              <w:rPr>
                <w:rFonts w:ascii="Arial Narrow" w:hAnsi="Arial Narrow"/>
                <w:sz w:val="20"/>
                <w:szCs w:val="20"/>
                <w:highlight w:val="lightGray"/>
              </w:rPr>
              <w:t>Temel değerler ve ilkeler.</w:t>
            </w:r>
          </w:p>
        </w:tc>
      </w:tr>
      <w:tr w:rsidR="000F257D" w:rsidRPr="00FA5FC2" w14:paraId="463A34CC" w14:textId="77777777" w:rsidTr="000F257D">
        <w:tc>
          <w:tcPr>
            <w:tcW w:w="571" w:type="pct"/>
            <w:shd w:val="clear" w:color="auto" w:fill="auto"/>
            <w:vAlign w:val="center"/>
          </w:tcPr>
          <w:p w14:paraId="6E28A08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27A37E8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Stratejik amaç ve hedefler, özellikleri, belirlenmesi ve örnek uygulamalar.</w:t>
            </w:r>
            <w:r w:rsidRPr="001B1792">
              <w:rPr>
                <w:rFonts w:ascii="Arial Narrow" w:hAnsi="Arial Narrow"/>
                <w:sz w:val="21"/>
                <w:szCs w:val="21"/>
                <w:highlight w:val="lightGray"/>
              </w:rPr>
              <w:fldChar w:fldCharType="end"/>
            </w:r>
          </w:p>
        </w:tc>
      </w:tr>
      <w:tr w:rsidR="000F257D" w:rsidRPr="00FA5FC2" w14:paraId="5E4D0555" w14:textId="77777777" w:rsidTr="000F257D">
        <w:tc>
          <w:tcPr>
            <w:tcW w:w="571" w:type="pct"/>
            <w:shd w:val="clear" w:color="auto" w:fill="auto"/>
            <w:vAlign w:val="center"/>
          </w:tcPr>
          <w:p w14:paraId="4208469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52889F1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Çeşitli Yükseköğretim kurumlarının stratejik planlarının incelenmesi.</w:t>
            </w:r>
            <w:r w:rsidRPr="001B1792">
              <w:rPr>
                <w:rFonts w:ascii="Arial Narrow" w:hAnsi="Arial Narrow"/>
                <w:sz w:val="21"/>
                <w:szCs w:val="21"/>
                <w:highlight w:val="lightGray"/>
              </w:rPr>
              <w:fldChar w:fldCharType="end"/>
            </w:r>
          </w:p>
        </w:tc>
      </w:tr>
      <w:tr w:rsidR="000F257D" w:rsidRPr="00FA5FC2" w14:paraId="49FFC1AA" w14:textId="77777777" w:rsidTr="000F257D">
        <w:tc>
          <w:tcPr>
            <w:tcW w:w="571" w:type="pct"/>
            <w:shd w:val="clear" w:color="auto" w:fill="auto"/>
            <w:vAlign w:val="center"/>
          </w:tcPr>
          <w:p w14:paraId="4BD27A0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649F2FF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Çeşitli Yükseköğretim kurumlarının stratejik planlarının incelenmesi.</w:t>
            </w:r>
            <w:r w:rsidRPr="001B1792">
              <w:rPr>
                <w:rFonts w:ascii="Arial Narrow" w:hAnsi="Arial Narrow"/>
                <w:sz w:val="21"/>
                <w:szCs w:val="21"/>
                <w:highlight w:val="lightGray"/>
              </w:rPr>
              <w:fldChar w:fldCharType="end"/>
            </w:r>
          </w:p>
        </w:tc>
      </w:tr>
      <w:tr w:rsidR="000F257D" w:rsidRPr="00FA5FC2" w14:paraId="4BD8DF98" w14:textId="77777777" w:rsidTr="000F257D">
        <w:tc>
          <w:tcPr>
            <w:tcW w:w="571" w:type="pct"/>
            <w:shd w:val="clear" w:color="auto" w:fill="auto"/>
            <w:vAlign w:val="center"/>
          </w:tcPr>
          <w:p w14:paraId="73B573A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132349F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Stratejik Plan hazırlanması ve yazılması </w:t>
            </w:r>
            <w:r w:rsidRPr="001B1792">
              <w:rPr>
                <w:rFonts w:ascii="Arial Narrow" w:hAnsi="Arial Narrow"/>
                <w:sz w:val="21"/>
                <w:szCs w:val="21"/>
                <w:highlight w:val="lightGray"/>
              </w:rPr>
              <w:fldChar w:fldCharType="end"/>
            </w:r>
          </w:p>
        </w:tc>
      </w:tr>
      <w:tr w:rsidR="000F257D" w:rsidRPr="00FA5FC2" w14:paraId="37B09604" w14:textId="77777777" w:rsidTr="000F257D">
        <w:tc>
          <w:tcPr>
            <w:tcW w:w="571" w:type="pct"/>
            <w:tcBorders>
              <w:bottom w:val="single" w:sz="6" w:space="0" w:color="auto"/>
            </w:tcBorders>
            <w:shd w:val="clear" w:color="auto" w:fill="auto"/>
            <w:vAlign w:val="center"/>
          </w:tcPr>
          <w:p w14:paraId="5A06AEC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4D6BB2A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Stratejik Plan hazırlanması ve yazılması </w:t>
            </w:r>
            <w:r w:rsidRPr="001B1792">
              <w:rPr>
                <w:rFonts w:ascii="Arial Narrow" w:hAnsi="Arial Narrow"/>
                <w:sz w:val="21"/>
                <w:szCs w:val="21"/>
                <w:highlight w:val="lightGray"/>
              </w:rPr>
              <w:fldChar w:fldCharType="end"/>
            </w:r>
          </w:p>
        </w:tc>
      </w:tr>
      <w:tr w:rsidR="000F257D" w:rsidRPr="00FA5FC2" w14:paraId="584E3A83" w14:textId="77777777" w:rsidTr="000F257D">
        <w:trPr>
          <w:trHeight w:val="123"/>
        </w:trPr>
        <w:tc>
          <w:tcPr>
            <w:tcW w:w="571" w:type="pct"/>
            <w:tcBorders>
              <w:top w:val="single" w:sz="6" w:space="0" w:color="auto"/>
              <w:bottom w:val="single" w:sz="6" w:space="0" w:color="auto"/>
            </w:tcBorders>
            <w:shd w:val="clear" w:color="auto" w:fill="auto"/>
            <w:vAlign w:val="center"/>
          </w:tcPr>
          <w:p w14:paraId="0C77F4E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70FA95B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Stratejik Plan hazırlanması ve yazılması </w:t>
            </w:r>
            <w:r w:rsidRPr="001B1792">
              <w:rPr>
                <w:rFonts w:ascii="Arial Narrow" w:hAnsi="Arial Narrow"/>
                <w:sz w:val="21"/>
                <w:szCs w:val="21"/>
                <w:highlight w:val="lightGray"/>
              </w:rPr>
              <w:fldChar w:fldCharType="end"/>
            </w:r>
          </w:p>
        </w:tc>
      </w:tr>
      <w:tr w:rsidR="000F257D" w:rsidRPr="00FA5FC2" w14:paraId="0B0660D7" w14:textId="77777777" w:rsidTr="000F257D">
        <w:trPr>
          <w:trHeight w:val="168"/>
        </w:trPr>
        <w:tc>
          <w:tcPr>
            <w:tcW w:w="571" w:type="pct"/>
            <w:tcBorders>
              <w:top w:val="single" w:sz="6" w:space="0" w:color="auto"/>
              <w:bottom w:val="single" w:sz="12" w:space="0" w:color="auto"/>
            </w:tcBorders>
            <w:shd w:val="clear" w:color="auto" w:fill="D9D9D9"/>
            <w:vAlign w:val="center"/>
          </w:tcPr>
          <w:p w14:paraId="4C2793DF"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2560BB8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Final </w:t>
            </w:r>
            <w:r w:rsidRPr="001B1792">
              <w:rPr>
                <w:rFonts w:ascii="Arial Narrow" w:hAnsi="Arial Narrow"/>
                <w:sz w:val="21"/>
                <w:szCs w:val="21"/>
                <w:highlight w:val="lightGray"/>
              </w:rPr>
              <w:fldChar w:fldCharType="end"/>
            </w:r>
          </w:p>
        </w:tc>
      </w:tr>
    </w:tbl>
    <w:p w14:paraId="0EBDE031"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09786447"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254E613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4AF525C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9B7C54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5A17D0D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EB2B93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1476191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AAB9D7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54C55F8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 lisans derecesi düzeyinde bilgi, deneyim ve araştırma yeterliliklerine sahip olarak yükseköğretimin yönetimi alanındaki sorun alanlarını tespit edebilecektir.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2EEDB2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5AD6A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7E9192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205F0F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1ADB59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501B3B3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Nicel ve nitel araştırma becerilerini kullanarak yükseköğretimin yönetimi alanındaki bilgilerden özgün bilgilere ulaşabilecektir.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BB880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5DF5E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AF100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397413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8F9540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101A2BE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Yükseköğretimin yönetimi alanına ilişkin güncel ve karmaşık sorunları, diğer disiplinlerin yöntem, tasarım ve uygulamalarından yararlanarak irdeleyecektir.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13D56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ED992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18EF0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E099AD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CAE2BC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30D3609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Yükseköğretimin yönetimi alanında ulusal ve uluslararası düzeyde bilimsel yayın yapabilecektir.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82D6A2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4D55B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EDD621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221EE8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186460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47397A8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Yükseköğretimin yönetimi alanı ile ilgili eğitim ve öğretim faaliyetlerine katkıda bulunabilecek ve bu faaliyetlerin yayılmasına liderlik edebilecektir.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1E237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642B22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B9E8B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EAEE32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AC88B6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1A98F10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Etik ilkeleri yaşamındaki tüm alanlara yansıtabilecektir.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63174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81873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02D234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8C0E42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64E691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1922DAE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Etkili yükseköğretimin yönetimi stratejileri geliştirerek uygulamaya dönük adımlar tasarlayabilecektir.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35465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D8FAD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E1C8FA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78A998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AFE3D4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2681D02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Bilimsel toplantılarda orijinal fikir ve çalışmalarla yükseköğretimin yönetimi alanına katkıda bulunabilecektir.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1ADEE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E5237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8F9D1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ADAC9E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B30BAF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2781774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Yükseköğretimin yönetimi alanıyla ilgili uluslararası literatürü izleyebilmede yetkinlik geliştirebilecektir.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CA186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168B3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E8BE5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FFA735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680628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0650DD6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Ulusal, uluslararası ve disiplinler arası çalışmalarla alanı destekleyebilmek için alan çalışanları, politika yapıcılar ve uygulayıcılarla etkili iletişim kurabilecektir.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74AF57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B7946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AC5C3E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57A745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628212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5C8BDC3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 kurumlarını yapısal ve işlevsel açıdan geliştirecek bilgi ve stratejileri geliştirebilecektir.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8CBD3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E42E10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BEEC4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46CF26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5CE420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14C84CF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 kurumlarının ekonomik, politik, sosyal ve kültürel kalkınmadaki rollerini yerine getirmelerini kolaylaştırıcı projeler üretebilecektir.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33D05E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176F6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919235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99EADF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29B5B2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6D0531B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Türkiye Yükseköğretim Sistemine egemen olan siyasal,  sosyal, kültürel, ekonomik ve uluslararası gelişmeleri yakından takip edebilecektir.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5078E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93AAD2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B11816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76FBC6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7843970"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369C68B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 kurumlarına liderlik edebilecek donanıma ve yeterliliğe sahip olabilecektir.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68EA1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8E9A9D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72527A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3EEF49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49BFA8F"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2EE827C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4BB3E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240480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18227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7BA1962"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18A9DE19"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496C9633" w14:textId="77777777" w:rsidR="00CB4E2D" w:rsidRPr="00FA5FC2" w:rsidRDefault="00CB4E2D" w:rsidP="000F257D">
      <w:pPr>
        <w:spacing w:after="0" w:line="240" w:lineRule="auto"/>
        <w:rPr>
          <w:rFonts w:ascii="Arial Narrow" w:hAnsi="Arial Narrow"/>
          <w:sz w:val="20"/>
          <w:szCs w:val="20"/>
        </w:rPr>
      </w:pPr>
    </w:p>
    <w:p w14:paraId="65CAF4F2"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3623E0A0"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196D2581"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0B44955E" w14:textId="09F765F4" w:rsidR="00043758" w:rsidRDefault="00043758"/>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19AD05AD" w14:textId="77777777" w:rsidTr="000F257D">
        <w:tc>
          <w:tcPr>
            <w:tcW w:w="1800" w:type="dxa"/>
            <w:vAlign w:val="center"/>
          </w:tcPr>
          <w:p w14:paraId="6122DFE8"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27C3F2B7" wp14:editId="23432BE7">
                  <wp:extent cx="774700" cy="774700"/>
                  <wp:effectExtent l="0" t="0" r="0" b="0"/>
                  <wp:docPr id="9610015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11F4C04B"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7581BE22"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0D6803BC"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6A63EDA1" w14:textId="77777777" w:rsidR="00CB4E2D" w:rsidRPr="00CE22B7" w:rsidRDefault="00CB4E2D" w:rsidP="000F257D">
            <w:pPr>
              <w:spacing w:after="0" w:line="240" w:lineRule="auto"/>
              <w:outlineLvl w:val="0"/>
              <w:rPr>
                <w:rFonts w:ascii="Verdana" w:hAnsi="Verdana"/>
                <w:b/>
                <w:sz w:val="20"/>
                <w:szCs w:val="20"/>
              </w:rPr>
            </w:pPr>
          </w:p>
          <w:p w14:paraId="16A02B62"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1DBF84BB"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1D116EBD" w14:textId="77777777" w:rsidTr="000F257D">
        <w:tc>
          <w:tcPr>
            <w:tcW w:w="965" w:type="dxa"/>
            <w:vAlign w:val="center"/>
          </w:tcPr>
          <w:p w14:paraId="5753CD54"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44F8EFB9"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40D21D08"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7F12D155" w14:textId="77777777" w:rsidTr="000F257D">
        <w:tc>
          <w:tcPr>
            <w:tcW w:w="1548" w:type="dxa"/>
            <w:vAlign w:val="center"/>
          </w:tcPr>
          <w:p w14:paraId="57B0839D"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29B5F15B"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735AC">
              <w:t>541801025</w:t>
            </w:r>
            <w:r w:rsidRPr="00FA5FC2">
              <w:rPr>
                <w:rFonts w:ascii="Arial Narrow" w:hAnsi="Arial Narrow"/>
                <w:sz w:val="20"/>
                <w:szCs w:val="20"/>
              </w:rPr>
              <w:fldChar w:fldCharType="end"/>
            </w:r>
          </w:p>
        </w:tc>
        <w:tc>
          <w:tcPr>
            <w:tcW w:w="1560" w:type="dxa"/>
            <w:vAlign w:val="center"/>
          </w:tcPr>
          <w:p w14:paraId="43F9094C"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43E68F43"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735AC">
              <w:t>YÜKSEKÖĞRETİMDE  ÇOKLU ORTAM UYGULAMALARI</w:t>
            </w:r>
            <w:r w:rsidRPr="00FA5FC2">
              <w:rPr>
                <w:rFonts w:ascii="Arial Narrow" w:hAnsi="Arial Narrow"/>
                <w:sz w:val="20"/>
                <w:szCs w:val="20"/>
              </w:rPr>
              <w:fldChar w:fldCharType="end"/>
            </w:r>
          </w:p>
        </w:tc>
      </w:tr>
    </w:tbl>
    <w:p w14:paraId="0FF59B79"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7"/>
        <w:gridCol w:w="539"/>
        <w:gridCol w:w="253"/>
        <w:gridCol w:w="1213"/>
        <w:gridCol w:w="734"/>
        <w:gridCol w:w="48"/>
        <w:gridCol w:w="602"/>
        <w:gridCol w:w="864"/>
        <w:gridCol w:w="672"/>
        <w:gridCol w:w="88"/>
        <w:gridCol w:w="1837"/>
        <w:gridCol w:w="2076"/>
      </w:tblGrid>
      <w:tr w:rsidR="000F257D" w:rsidRPr="00FA5FC2" w14:paraId="37EE8FE4" w14:textId="77777777" w:rsidTr="000F257D">
        <w:trPr>
          <w:trHeight w:val="166"/>
        </w:trPr>
        <w:tc>
          <w:tcPr>
            <w:tcW w:w="525" w:type="pct"/>
            <w:vMerge w:val="restart"/>
            <w:tcBorders>
              <w:top w:val="single" w:sz="12" w:space="0" w:color="auto"/>
              <w:left w:val="single" w:sz="12" w:space="0" w:color="auto"/>
              <w:bottom w:val="single" w:sz="4" w:space="0" w:color="auto"/>
              <w:right w:val="single" w:sz="4" w:space="0" w:color="auto"/>
            </w:tcBorders>
            <w:vAlign w:val="center"/>
          </w:tcPr>
          <w:p w14:paraId="5C5A328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699" w:type="pct"/>
            <w:gridSpan w:val="6"/>
            <w:tcBorders>
              <w:top w:val="single" w:sz="12" w:space="0" w:color="auto"/>
              <w:left w:val="single" w:sz="4" w:space="0" w:color="auto"/>
              <w:bottom w:val="single" w:sz="4" w:space="0" w:color="auto"/>
              <w:right w:val="single" w:sz="12" w:space="0" w:color="auto"/>
            </w:tcBorders>
            <w:vAlign w:val="center"/>
          </w:tcPr>
          <w:p w14:paraId="0B50EFB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75" w:type="pct"/>
            <w:gridSpan w:val="5"/>
            <w:tcBorders>
              <w:top w:val="single" w:sz="12" w:space="0" w:color="auto"/>
              <w:left w:val="single" w:sz="12" w:space="0" w:color="auto"/>
              <w:bottom w:val="single" w:sz="4" w:space="0" w:color="auto"/>
              <w:right w:val="single" w:sz="12" w:space="0" w:color="auto"/>
            </w:tcBorders>
            <w:vAlign w:val="center"/>
          </w:tcPr>
          <w:p w14:paraId="3B07DE7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6C448FA9" w14:textId="77777777" w:rsidTr="000F257D">
        <w:trPr>
          <w:trHeight w:val="224"/>
        </w:trPr>
        <w:tc>
          <w:tcPr>
            <w:tcW w:w="525" w:type="pct"/>
            <w:vMerge/>
            <w:tcBorders>
              <w:top w:val="single" w:sz="4" w:space="0" w:color="auto"/>
              <w:left w:val="single" w:sz="12" w:space="0" w:color="auto"/>
              <w:bottom w:val="single" w:sz="4" w:space="0" w:color="auto"/>
              <w:right w:val="single" w:sz="4" w:space="0" w:color="auto"/>
            </w:tcBorders>
          </w:tcPr>
          <w:p w14:paraId="5612DFB0" w14:textId="77777777" w:rsidR="00CB4E2D" w:rsidRPr="00FA5FC2" w:rsidRDefault="00CB4E2D" w:rsidP="000F257D">
            <w:pPr>
              <w:spacing w:after="0" w:line="240" w:lineRule="auto"/>
              <w:rPr>
                <w:rFonts w:ascii="Arial Narrow" w:hAnsi="Arial Narrow"/>
                <w:b/>
                <w:sz w:val="20"/>
                <w:szCs w:val="20"/>
              </w:rPr>
            </w:pPr>
          </w:p>
        </w:tc>
        <w:tc>
          <w:tcPr>
            <w:tcW w:w="397" w:type="pct"/>
            <w:gridSpan w:val="2"/>
            <w:tcBorders>
              <w:top w:val="single" w:sz="4" w:space="0" w:color="auto"/>
              <w:left w:val="single" w:sz="4" w:space="0" w:color="auto"/>
              <w:bottom w:val="single" w:sz="4" w:space="0" w:color="auto"/>
              <w:right w:val="single" w:sz="4" w:space="0" w:color="auto"/>
            </w:tcBorders>
            <w:vAlign w:val="center"/>
          </w:tcPr>
          <w:p w14:paraId="2D1C562E"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08" w:type="pct"/>
            <w:tcBorders>
              <w:top w:val="single" w:sz="4" w:space="0" w:color="auto"/>
              <w:left w:val="single" w:sz="4" w:space="0" w:color="auto"/>
              <w:bottom w:val="single" w:sz="4" w:space="0" w:color="auto"/>
              <w:right w:val="single" w:sz="4" w:space="0" w:color="auto"/>
            </w:tcBorders>
            <w:vAlign w:val="center"/>
          </w:tcPr>
          <w:p w14:paraId="3322E42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4" w:type="pct"/>
            <w:gridSpan w:val="3"/>
            <w:tcBorders>
              <w:top w:val="single" w:sz="4" w:space="0" w:color="auto"/>
              <w:left w:val="single" w:sz="4" w:space="0" w:color="auto"/>
              <w:bottom w:val="single" w:sz="4" w:space="0" w:color="auto"/>
              <w:right w:val="single" w:sz="12" w:space="0" w:color="auto"/>
            </w:tcBorders>
            <w:vAlign w:val="center"/>
          </w:tcPr>
          <w:p w14:paraId="5C96690E"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3" w:type="pct"/>
            <w:tcBorders>
              <w:top w:val="single" w:sz="4" w:space="0" w:color="auto"/>
              <w:left w:val="single" w:sz="12" w:space="0" w:color="auto"/>
              <w:bottom w:val="single" w:sz="4" w:space="0" w:color="auto"/>
              <w:right w:val="single" w:sz="4" w:space="0" w:color="auto"/>
            </w:tcBorders>
            <w:vAlign w:val="center"/>
          </w:tcPr>
          <w:p w14:paraId="1149183A"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37" w:type="pct"/>
            <w:tcBorders>
              <w:top w:val="single" w:sz="4" w:space="0" w:color="auto"/>
              <w:left w:val="single" w:sz="4" w:space="0" w:color="auto"/>
              <w:bottom w:val="single" w:sz="4" w:space="0" w:color="auto"/>
              <w:right w:val="single" w:sz="4" w:space="0" w:color="auto"/>
            </w:tcBorders>
            <w:vAlign w:val="center"/>
          </w:tcPr>
          <w:p w14:paraId="3C333041"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12CEF68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1" w:type="pct"/>
            <w:tcBorders>
              <w:top w:val="single" w:sz="4" w:space="0" w:color="auto"/>
              <w:left w:val="single" w:sz="4" w:space="0" w:color="auto"/>
              <w:bottom w:val="single" w:sz="4" w:space="0" w:color="auto"/>
              <w:right w:val="single" w:sz="12" w:space="0" w:color="auto"/>
            </w:tcBorders>
            <w:vAlign w:val="center"/>
          </w:tcPr>
          <w:p w14:paraId="28D41C0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3D1A9050" w14:textId="77777777" w:rsidTr="000F257D">
        <w:trPr>
          <w:trHeight w:val="262"/>
        </w:trPr>
        <w:tc>
          <w:tcPr>
            <w:tcW w:w="525" w:type="pct"/>
            <w:tcBorders>
              <w:top w:val="single" w:sz="4" w:space="0" w:color="auto"/>
              <w:left w:val="single" w:sz="12" w:space="0" w:color="auto"/>
              <w:bottom w:val="single" w:sz="12" w:space="0" w:color="auto"/>
              <w:right w:val="single" w:sz="4" w:space="0" w:color="auto"/>
            </w:tcBorders>
            <w:vAlign w:val="center"/>
          </w:tcPr>
          <w:p w14:paraId="1D48330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397" w:type="pct"/>
            <w:gridSpan w:val="2"/>
            <w:tcBorders>
              <w:top w:val="single" w:sz="4" w:space="0" w:color="auto"/>
              <w:left w:val="single" w:sz="4" w:space="0" w:color="auto"/>
              <w:bottom w:val="single" w:sz="12" w:space="0" w:color="auto"/>
              <w:right w:val="single" w:sz="4" w:space="0" w:color="auto"/>
            </w:tcBorders>
            <w:vAlign w:val="center"/>
          </w:tcPr>
          <w:p w14:paraId="75DAEF2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08" w:type="pct"/>
            <w:tcBorders>
              <w:top w:val="single" w:sz="4" w:space="0" w:color="auto"/>
              <w:left w:val="single" w:sz="4" w:space="0" w:color="auto"/>
              <w:bottom w:val="single" w:sz="12" w:space="0" w:color="auto"/>
              <w:right w:val="single" w:sz="4" w:space="0" w:color="auto"/>
            </w:tcBorders>
            <w:vAlign w:val="center"/>
          </w:tcPr>
          <w:p w14:paraId="6B15BA4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4"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B98339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3" w:type="pct"/>
            <w:tcBorders>
              <w:top w:val="single" w:sz="4" w:space="0" w:color="auto"/>
              <w:left w:val="single" w:sz="12" w:space="0" w:color="auto"/>
              <w:bottom w:val="single" w:sz="12" w:space="0" w:color="auto"/>
              <w:right w:val="single" w:sz="4" w:space="0" w:color="auto"/>
            </w:tcBorders>
            <w:shd w:val="clear" w:color="auto" w:fill="auto"/>
            <w:vAlign w:val="center"/>
          </w:tcPr>
          <w:p w14:paraId="59004D8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7BAAD87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4" w:type="pct"/>
            <w:gridSpan w:val="2"/>
            <w:tcBorders>
              <w:top w:val="single" w:sz="4" w:space="0" w:color="auto"/>
              <w:left w:val="single" w:sz="4" w:space="0" w:color="auto"/>
              <w:bottom w:val="single" w:sz="12" w:space="0" w:color="auto"/>
              <w:right w:val="single" w:sz="4" w:space="0" w:color="auto"/>
            </w:tcBorders>
            <w:vAlign w:val="center"/>
          </w:tcPr>
          <w:p w14:paraId="643EE4FB"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1" w:type="pct"/>
            <w:tcBorders>
              <w:top w:val="single" w:sz="4" w:space="0" w:color="auto"/>
              <w:left w:val="single" w:sz="4" w:space="0" w:color="auto"/>
              <w:bottom w:val="single" w:sz="12" w:space="0" w:color="auto"/>
              <w:right w:val="single" w:sz="12" w:space="0" w:color="auto"/>
            </w:tcBorders>
            <w:vAlign w:val="center"/>
          </w:tcPr>
          <w:p w14:paraId="5BE3615A"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2901BF25"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3F1F260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2A8382F4" w14:textId="77777777" w:rsidTr="000F257D">
        <w:tblPrEx>
          <w:tblBorders>
            <w:insideH w:val="single" w:sz="6" w:space="0" w:color="auto"/>
            <w:insideV w:val="single" w:sz="6" w:space="0" w:color="auto"/>
          </w:tblBorders>
        </w:tblPrEx>
        <w:trPr>
          <w:trHeight w:val="218"/>
        </w:trPr>
        <w:tc>
          <w:tcPr>
            <w:tcW w:w="795" w:type="pct"/>
            <w:gridSpan w:val="2"/>
            <w:tcBorders>
              <w:top w:val="single" w:sz="12" w:space="0" w:color="auto"/>
              <w:left w:val="single" w:sz="12" w:space="0" w:color="auto"/>
              <w:bottom w:val="single" w:sz="4" w:space="0" w:color="auto"/>
              <w:right w:val="single" w:sz="4" w:space="0" w:color="auto"/>
            </w:tcBorders>
            <w:vAlign w:val="center"/>
          </w:tcPr>
          <w:p w14:paraId="430EAC8F"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Temel Bilim</w:t>
            </w:r>
          </w:p>
        </w:tc>
        <w:tc>
          <w:tcPr>
            <w:tcW w:w="1127" w:type="pct"/>
            <w:gridSpan w:val="4"/>
            <w:tcBorders>
              <w:top w:val="single" w:sz="12" w:space="0" w:color="auto"/>
              <w:left w:val="single" w:sz="4" w:space="0" w:color="auto"/>
              <w:bottom w:val="single" w:sz="4" w:space="0" w:color="auto"/>
              <w:right w:val="single" w:sz="4" w:space="0" w:color="auto"/>
            </w:tcBorders>
            <w:vAlign w:val="center"/>
          </w:tcPr>
          <w:p w14:paraId="24FEB3AE"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Eğitim Bilimi</w:t>
            </w:r>
          </w:p>
        </w:tc>
        <w:tc>
          <w:tcPr>
            <w:tcW w:w="2037" w:type="pct"/>
            <w:gridSpan w:val="5"/>
            <w:tcBorders>
              <w:top w:val="single" w:sz="12" w:space="0" w:color="auto"/>
              <w:left w:val="single" w:sz="4" w:space="0" w:color="auto"/>
              <w:bottom w:val="single" w:sz="4" w:space="0" w:color="auto"/>
              <w:right w:val="single" w:sz="4" w:space="0" w:color="auto"/>
            </w:tcBorders>
            <w:vAlign w:val="center"/>
          </w:tcPr>
          <w:p w14:paraId="5A3FE9DC" w14:textId="77777777" w:rsidR="00CB4E2D" w:rsidRPr="00080511" w:rsidRDefault="00CB4E2D" w:rsidP="000F257D">
            <w:pPr>
              <w:spacing w:after="0" w:line="240" w:lineRule="auto"/>
              <w:rPr>
                <w:rFonts w:ascii="Arial Narrow" w:hAnsi="Arial Narrow"/>
                <w:sz w:val="20"/>
                <w:szCs w:val="20"/>
                <w:highlight w:val="lightGray"/>
              </w:rPr>
            </w:pPr>
            <w:r w:rsidRPr="00080511">
              <w:rPr>
                <w:rFonts w:ascii="Arial Narrow" w:hAnsi="Arial Narrow"/>
                <w:sz w:val="20"/>
                <w:szCs w:val="20"/>
                <w:highlight w:val="lightGray"/>
              </w:rPr>
              <w:fldChar w:fldCharType="begin">
                <w:ffData>
                  <w:name w:val=""/>
                  <w:enabled/>
                  <w:calcOnExit w:val="0"/>
                  <w:textInput/>
                </w:ffData>
              </w:fldChar>
            </w:r>
            <w:r w:rsidRPr="00080511">
              <w:rPr>
                <w:rFonts w:ascii="Arial Narrow" w:hAnsi="Arial Narrow"/>
                <w:sz w:val="20"/>
                <w:szCs w:val="20"/>
                <w:highlight w:val="lightGray"/>
              </w:rPr>
              <w:instrText xml:space="preserve"> FORMTEXT </w:instrText>
            </w:r>
            <w:r w:rsidRPr="00080511">
              <w:rPr>
                <w:rFonts w:ascii="Arial Narrow" w:hAnsi="Arial Narrow"/>
                <w:sz w:val="20"/>
                <w:szCs w:val="20"/>
                <w:highlight w:val="lightGray"/>
              </w:rPr>
            </w:r>
            <w:r w:rsidRPr="00080511">
              <w:rPr>
                <w:rFonts w:ascii="Arial Narrow" w:hAnsi="Arial Narrow"/>
                <w:sz w:val="20"/>
                <w:szCs w:val="20"/>
                <w:highlight w:val="lightGray"/>
              </w:rPr>
              <w:fldChar w:fldCharType="separate"/>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fldChar w:fldCharType="end"/>
            </w:r>
          </w:p>
        </w:tc>
        <w:tc>
          <w:tcPr>
            <w:tcW w:w="1041" w:type="pct"/>
            <w:tcBorders>
              <w:top w:val="single" w:sz="12" w:space="0" w:color="auto"/>
              <w:left w:val="single" w:sz="4" w:space="0" w:color="auto"/>
              <w:bottom w:val="single" w:sz="4" w:space="0" w:color="auto"/>
              <w:right w:val="single" w:sz="12" w:space="0" w:color="auto"/>
            </w:tcBorders>
            <w:vAlign w:val="center"/>
          </w:tcPr>
          <w:p w14:paraId="60FB79FB"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Sosyal Bilim</w:t>
            </w:r>
          </w:p>
        </w:tc>
      </w:tr>
      <w:tr w:rsidR="000F257D" w:rsidRPr="00FA5FC2" w14:paraId="38AB57EE" w14:textId="77777777" w:rsidTr="000F257D">
        <w:tblPrEx>
          <w:tblBorders>
            <w:insideH w:val="single" w:sz="6" w:space="0" w:color="auto"/>
            <w:insideV w:val="single" w:sz="6" w:space="0" w:color="auto"/>
          </w:tblBorders>
        </w:tblPrEx>
        <w:trPr>
          <w:trHeight w:val="138"/>
        </w:trPr>
        <w:tc>
          <w:tcPr>
            <w:tcW w:w="795" w:type="pct"/>
            <w:gridSpan w:val="2"/>
            <w:tcBorders>
              <w:top w:val="single" w:sz="4" w:space="0" w:color="auto"/>
              <w:left w:val="single" w:sz="12" w:space="0" w:color="auto"/>
              <w:bottom w:val="single" w:sz="12" w:space="0" w:color="auto"/>
              <w:right w:val="single" w:sz="4" w:space="0" w:color="auto"/>
            </w:tcBorders>
            <w:vAlign w:val="center"/>
          </w:tcPr>
          <w:p w14:paraId="12438C4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27" w:type="pct"/>
            <w:gridSpan w:val="4"/>
            <w:tcBorders>
              <w:top w:val="single" w:sz="4" w:space="0" w:color="auto"/>
              <w:left w:val="single" w:sz="4" w:space="0" w:color="auto"/>
              <w:bottom w:val="single" w:sz="12" w:space="0" w:color="auto"/>
              <w:right w:val="single" w:sz="4" w:space="0" w:color="auto"/>
            </w:tcBorders>
            <w:vAlign w:val="center"/>
          </w:tcPr>
          <w:p w14:paraId="44695E21"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70</w:t>
            </w:r>
            <w:r w:rsidRPr="00FA5FC2">
              <w:rPr>
                <w:rFonts w:ascii="Arial Narrow" w:hAnsi="Arial Narrow"/>
                <w:sz w:val="20"/>
                <w:szCs w:val="20"/>
              </w:rPr>
              <w:fldChar w:fldCharType="end"/>
            </w:r>
          </w:p>
        </w:tc>
        <w:tc>
          <w:tcPr>
            <w:tcW w:w="2037" w:type="pct"/>
            <w:gridSpan w:val="5"/>
            <w:tcBorders>
              <w:top w:val="single" w:sz="4" w:space="0" w:color="auto"/>
              <w:left w:val="single" w:sz="4" w:space="0" w:color="auto"/>
              <w:bottom w:val="single" w:sz="12" w:space="0" w:color="auto"/>
              <w:right w:val="single" w:sz="4" w:space="0" w:color="auto"/>
            </w:tcBorders>
            <w:vAlign w:val="center"/>
          </w:tcPr>
          <w:p w14:paraId="194CE5C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4" w:space="0" w:color="auto"/>
              <w:bottom w:val="single" w:sz="12" w:space="0" w:color="auto"/>
              <w:right w:val="single" w:sz="12" w:space="0" w:color="auto"/>
            </w:tcBorders>
            <w:vAlign w:val="center"/>
          </w:tcPr>
          <w:p w14:paraId="3617588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16CA965F"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2059241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2226B0A7" w14:textId="77777777" w:rsidTr="000F257D">
        <w:tc>
          <w:tcPr>
            <w:tcW w:w="1898" w:type="pct"/>
            <w:gridSpan w:val="5"/>
            <w:vMerge w:val="restart"/>
            <w:tcBorders>
              <w:top w:val="single" w:sz="12" w:space="0" w:color="auto"/>
              <w:left w:val="single" w:sz="12" w:space="0" w:color="auto"/>
              <w:bottom w:val="single" w:sz="12" w:space="0" w:color="auto"/>
              <w:right w:val="single" w:sz="12" w:space="0" w:color="auto"/>
            </w:tcBorders>
            <w:vAlign w:val="center"/>
          </w:tcPr>
          <w:p w14:paraId="74F7725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14:paraId="53EA0D1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5504AF2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1" w:type="pct"/>
            <w:tcBorders>
              <w:top w:val="single" w:sz="12" w:space="0" w:color="auto"/>
              <w:left w:val="single" w:sz="8" w:space="0" w:color="auto"/>
              <w:bottom w:val="single" w:sz="8" w:space="0" w:color="auto"/>
              <w:right w:val="single" w:sz="12" w:space="0" w:color="auto"/>
            </w:tcBorders>
            <w:vAlign w:val="center"/>
          </w:tcPr>
          <w:p w14:paraId="2FC1354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60A894C8" w14:textId="77777777" w:rsidTr="000F257D">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4153BCCD" w14:textId="77777777" w:rsidR="00CB4E2D" w:rsidRPr="00FA5FC2" w:rsidRDefault="00CB4E2D" w:rsidP="000F257D">
            <w:pPr>
              <w:spacing w:after="0" w:line="240" w:lineRule="auto"/>
              <w:rPr>
                <w:rFonts w:ascii="Arial Narrow" w:hAnsi="Arial Narrow"/>
                <w:b/>
                <w:sz w:val="20"/>
                <w:szCs w:val="20"/>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14:paraId="447EDEE9"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523A73B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1" w:type="pct"/>
            <w:tcBorders>
              <w:top w:val="single" w:sz="8" w:space="0" w:color="auto"/>
              <w:left w:val="single" w:sz="8" w:space="0" w:color="auto"/>
              <w:bottom w:val="single" w:sz="4" w:space="0" w:color="auto"/>
              <w:right w:val="single" w:sz="12" w:space="0" w:color="auto"/>
            </w:tcBorders>
            <w:shd w:val="clear" w:color="auto" w:fill="auto"/>
            <w:vAlign w:val="center"/>
          </w:tcPr>
          <w:p w14:paraId="277578D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4A1F431E" w14:textId="77777777" w:rsidTr="000F257D">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3E60B8F6" w14:textId="77777777" w:rsidR="00CB4E2D" w:rsidRPr="00FA5FC2" w:rsidRDefault="00CB4E2D" w:rsidP="000F257D">
            <w:pPr>
              <w:spacing w:after="0" w:line="240" w:lineRule="auto"/>
              <w:rPr>
                <w:rFonts w:ascii="Arial Narrow" w:hAnsi="Arial Narrow"/>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1FA49C5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090DBF4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8" w:space="0" w:color="auto"/>
              <w:bottom w:val="single" w:sz="4" w:space="0" w:color="auto"/>
              <w:right w:val="single" w:sz="12" w:space="0" w:color="auto"/>
            </w:tcBorders>
            <w:vAlign w:val="center"/>
          </w:tcPr>
          <w:p w14:paraId="6F70815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0FEC7AC0" w14:textId="77777777" w:rsidTr="000F257D">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2C5EC59E" w14:textId="77777777" w:rsidR="00CB4E2D" w:rsidRPr="00FA5FC2" w:rsidRDefault="00CB4E2D" w:rsidP="000F257D">
            <w:pPr>
              <w:spacing w:after="0" w:line="240" w:lineRule="auto"/>
              <w:rPr>
                <w:rFonts w:ascii="Arial Narrow" w:hAnsi="Arial Narrow"/>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4AD0119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2B3ED95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8" w:space="0" w:color="auto"/>
              <w:bottom w:val="single" w:sz="4" w:space="0" w:color="auto"/>
              <w:right w:val="single" w:sz="12" w:space="0" w:color="auto"/>
            </w:tcBorders>
            <w:vAlign w:val="center"/>
          </w:tcPr>
          <w:p w14:paraId="2524CD8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558D00AC" w14:textId="77777777" w:rsidTr="000F257D">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7E2DC3A8" w14:textId="77777777" w:rsidR="00CB4E2D" w:rsidRPr="00FA5FC2" w:rsidRDefault="00CB4E2D" w:rsidP="000F257D">
            <w:pPr>
              <w:spacing w:after="0" w:line="240" w:lineRule="auto"/>
              <w:rPr>
                <w:rFonts w:ascii="Arial Narrow" w:hAnsi="Arial Narrow"/>
                <w:b/>
                <w:sz w:val="20"/>
                <w:szCs w:val="20"/>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14:paraId="3CB7EEC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7751288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4" w:space="0" w:color="auto"/>
              <w:left w:val="single" w:sz="8" w:space="0" w:color="auto"/>
              <w:bottom w:val="single" w:sz="8" w:space="0" w:color="auto"/>
              <w:right w:val="single" w:sz="12" w:space="0" w:color="auto"/>
            </w:tcBorders>
            <w:vAlign w:val="center"/>
          </w:tcPr>
          <w:p w14:paraId="7F8CBF1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381EB825" w14:textId="77777777" w:rsidTr="000F257D">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1D5F9C6E" w14:textId="77777777" w:rsidR="00CB4E2D" w:rsidRPr="00FA5FC2" w:rsidRDefault="00CB4E2D" w:rsidP="000F257D">
            <w:pPr>
              <w:spacing w:after="0" w:line="240" w:lineRule="auto"/>
              <w:rPr>
                <w:rFonts w:ascii="Arial Narrow" w:hAnsi="Arial Narrow"/>
                <w:b/>
                <w:sz w:val="20"/>
                <w:szCs w:val="20"/>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14:paraId="7800E88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55E632B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8" w:space="0" w:color="auto"/>
              <w:left w:val="single" w:sz="8" w:space="0" w:color="auto"/>
              <w:bottom w:val="single" w:sz="8" w:space="0" w:color="auto"/>
              <w:right w:val="single" w:sz="12" w:space="0" w:color="auto"/>
            </w:tcBorders>
            <w:vAlign w:val="center"/>
          </w:tcPr>
          <w:p w14:paraId="7B34EAC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1C411CA4" w14:textId="77777777" w:rsidTr="000F257D">
        <w:tc>
          <w:tcPr>
            <w:tcW w:w="1898" w:type="pct"/>
            <w:gridSpan w:val="5"/>
            <w:vMerge/>
            <w:tcBorders>
              <w:top w:val="single" w:sz="12" w:space="0" w:color="auto"/>
              <w:left w:val="single" w:sz="12" w:space="0" w:color="auto"/>
              <w:bottom w:val="single" w:sz="12" w:space="0" w:color="auto"/>
              <w:right w:val="single" w:sz="12" w:space="0" w:color="auto"/>
            </w:tcBorders>
            <w:vAlign w:val="center"/>
          </w:tcPr>
          <w:p w14:paraId="0D8B289B" w14:textId="77777777" w:rsidR="00CB4E2D" w:rsidRPr="00FA5FC2" w:rsidRDefault="00CB4E2D" w:rsidP="000F257D">
            <w:pPr>
              <w:spacing w:after="0" w:line="240" w:lineRule="auto"/>
              <w:rPr>
                <w:rFonts w:ascii="Arial Narrow" w:hAnsi="Arial Narrow"/>
                <w:b/>
                <w:sz w:val="20"/>
                <w:szCs w:val="20"/>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14:paraId="2EA1688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0133A89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1" w:type="pct"/>
            <w:tcBorders>
              <w:top w:val="single" w:sz="8" w:space="0" w:color="auto"/>
              <w:left w:val="single" w:sz="8" w:space="0" w:color="auto"/>
              <w:bottom w:val="single" w:sz="12" w:space="0" w:color="auto"/>
              <w:right w:val="single" w:sz="12" w:space="0" w:color="auto"/>
            </w:tcBorders>
            <w:vAlign w:val="center"/>
          </w:tcPr>
          <w:p w14:paraId="35D7360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4BE4513" w14:textId="77777777" w:rsidTr="000F257D">
        <w:trPr>
          <w:trHeight w:val="337"/>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08F479F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14:paraId="25F725D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157446C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1" w:type="pct"/>
            <w:tcBorders>
              <w:top w:val="single" w:sz="12" w:space="0" w:color="auto"/>
              <w:left w:val="single" w:sz="8" w:space="0" w:color="auto"/>
              <w:bottom w:val="single" w:sz="8" w:space="0" w:color="auto"/>
              <w:right w:val="single" w:sz="12" w:space="0" w:color="auto"/>
            </w:tcBorders>
            <w:vAlign w:val="center"/>
          </w:tcPr>
          <w:p w14:paraId="28CD3D8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0F257D" w:rsidRPr="00FA5FC2" w14:paraId="4421148E" w14:textId="77777777" w:rsidTr="000F257D">
        <w:trPr>
          <w:trHeight w:val="276"/>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726CCC5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52E8B2D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Önkoşul  yoktur</w:t>
            </w:r>
            <w:r w:rsidRPr="001B1792">
              <w:rPr>
                <w:rFonts w:ascii="Arial Narrow" w:hAnsi="Arial Narrow"/>
                <w:sz w:val="21"/>
                <w:szCs w:val="21"/>
                <w:highlight w:val="lightGray"/>
              </w:rPr>
              <w:fldChar w:fldCharType="end"/>
            </w:r>
          </w:p>
        </w:tc>
      </w:tr>
      <w:tr w:rsidR="000F257D" w:rsidRPr="00FA5FC2" w14:paraId="2225AEEF" w14:textId="77777777" w:rsidTr="000F257D">
        <w:trPr>
          <w:trHeight w:val="356"/>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441E6580"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7E2D1258" w14:textId="6BE57282" w:rsidR="00CB4E2D" w:rsidRPr="009764B4" w:rsidRDefault="00CB4E2D" w:rsidP="009764B4">
            <w:pPr>
              <w:spacing w:after="0"/>
              <w:rPr>
                <w:rFonts w:ascii="Times New Roman" w:hAnsi="Times New Roman" w:cs="Times New Roman"/>
                <w:sz w:val="20"/>
                <w:szCs w:val="20"/>
              </w:rPr>
            </w:pPr>
            <w:r w:rsidRPr="009764B4">
              <w:rPr>
                <w:rFonts w:ascii="Times New Roman" w:hAnsi="Times New Roman" w:cs="Times New Roman"/>
                <w:sz w:val="20"/>
                <w:szCs w:val="20"/>
                <w:highlight w:val="lightGray"/>
              </w:rPr>
              <w:t>Yükseköğretimde teknoloji destekli öğrenme ortamları, çoklu ortam uygulamalarının kuramsal temelleri, bilişsel yük kuramı ve çoklu ortam tasarımı, çoklu ortamla öğrenmede tasarım ilkeleri, çoklu ortam uygulamalarında görsel tasarım, çoklu ortam geliştirme araçlarının tanıtımı ve kullanımı, çoklu ortam içeriklerinin değerlendirilmesi, görsel ve işitsel materyal (animasyon, ses, video vb.) tasarlama ve geliştirme, çoklu ortam uygulamalarında ölçme ve değerlendirme.</w:t>
            </w:r>
          </w:p>
        </w:tc>
      </w:tr>
      <w:tr w:rsidR="000F257D" w:rsidRPr="00FA5FC2" w14:paraId="4B971F79" w14:textId="77777777" w:rsidTr="000F257D">
        <w:trPr>
          <w:trHeight w:val="338"/>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1AB4CF2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7C2FA9EF" w14:textId="5753940F" w:rsidR="00CB4E2D" w:rsidRPr="009764B4" w:rsidRDefault="00CB4E2D" w:rsidP="009764B4">
            <w:pPr>
              <w:spacing w:after="0"/>
              <w:rPr>
                <w:rFonts w:ascii="Times New Roman" w:hAnsi="Times New Roman" w:cs="Times New Roman"/>
                <w:bCs/>
                <w:color w:val="000000"/>
                <w:sz w:val="20"/>
                <w:szCs w:val="20"/>
              </w:rPr>
            </w:pPr>
            <w:r w:rsidRPr="009764B4">
              <w:rPr>
                <w:rFonts w:ascii="Times New Roman" w:hAnsi="Times New Roman" w:cs="Times New Roman"/>
                <w:sz w:val="20"/>
                <w:szCs w:val="20"/>
                <w:highlight w:val="lightGray"/>
              </w:rPr>
              <w:t xml:space="preserve">Bu ders, çoklu ortam uygulamalarının tasarımı ve geliştirilmesine yönelik kuramlar, ilkeler, yöntemler ve araçlardan oluşmaktadır. Ders kapsamında öğrenciler çoklu ortamla öğrenme kuramı, çoklu ortam tasarım ilkeleri ve görsel tasarım ilkeleri çerçevesinde çeşitli çoklu ortam teknolojilerini kullanarak görsel, ses, animasyon, video içeren, etkileşimli eğitsel uygulamalar geliştirebileceklerdir. </w:t>
            </w:r>
          </w:p>
        </w:tc>
      </w:tr>
      <w:tr w:rsidR="000F257D" w:rsidRPr="00FA5FC2" w14:paraId="5565617E" w14:textId="77777777" w:rsidTr="000F257D">
        <w:trPr>
          <w:trHeight w:val="334"/>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7F9F434A"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49EE48A3" w14:textId="15757D46" w:rsidR="00CB4E2D" w:rsidRPr="009764B4" w:rsidRDefault="00CB4E2D" w:rsidP="009764B4">
            <w:pPr>
              <w:spacing w:after="0"/>
              <w:rPr>
                <w:rFonts w:ascii="Times New Roman" w:hAnsi="Times New Roman" w:cs="Times New Roman"/>
                <w:sz w:val="20"/>
                <w:szCs w:val="20"/>
              </w:rPr>
            </w:pPr>
            <w:r w:rsidRPr="009764B4">
              <w:rPr>
                <w:rFonts w:ascii="Times New Roman" w:hAnsi="Times New Roman" w:cs="Times New Roman"/>
                <w:sz w:val="20"/>
                <w:szCs w:val="20"/>
                <w:highlight w:val="lightGray"/>
              </w:rPr>
              <w:t>Bu ders ile öğrenciler öğrenme ortamlarında çoklu ortam kullanımı konusunda farkındalık ve deneyim kazanacaklardır.</w:t>
            </w:r>
          </w:p>
        </w:tc>
      </w:tr>
      <w:tr w:rsidR="000F257D" w:rsidRPr="00FA5FC2" w14:paraId="61BEF39F" w14:textId="77777777" w:rsidTr="000F257D">
        <w:trPr>
          <w:trHeight w:val="328"/>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2D59F52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6F1F36A7"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 xml:space="preserve">Öğrenci bu dersin sonunda; </w:t>
            </w:r>
          </w:p>
          <w:p w14:paraId="1B80A22D"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1) Çoklu ortam kavramını tanımlar.</w:t>
            </w:r>
          </w:p>
          <w:p w14:paraId="30DA556A"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2) Çoklu ortamla öğrenmenin kuramlarını açıklar.</w:t>
            </w:r>
          </w:p>
          <w:p w14:paraId="430B9EC5"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3) Çoklu ortam tasarım ilkelerini açıklar.</w:t>
            </w:r>
          </w:p>
          <w:p w14:paraId="2FD6CE8C"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4) Çoklu ortam tasarım sürecini açıklar.</w:t>
            </w:r>
          </w:p>
          <w:p w14:paraId="5EBEA8AC"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5) Çoklu ortam uygulamaları geliştirir.</w:t>
            </w:r>
          </w:p>
          <w:p w14:paraId="36AE8F5F" w14:textId="0AFC8B37" w:rsidR="00CB4E2D" w:rsidRPr="009764B4" w:rsidRDefault="00CB4E2D" w:rsidP="009764B4">
            <w:pPr>
              <w:spacing w:after="0"/>
              <w:contextualSpacing/>
              <w:rPr>
                <w:rFonts w:ascii="Times New Roman" w:hAnsi="Times New Roman" w:cs="Times New Roman"/>
                <w:sz w:val="20"/>
                <w:szCs w:val="20"/>
              </w:rPr>
            </w:pPr>
            <w:r w:rsidRPr="009764B4">
              <w:rPr>
                <w:rFonts w:ascii="Times New Roman" w:hAnsi="Times New Roman" w:cs="Times New Roman"/>
                <w:sz w:val="20"/>
                <w:szCs w:val="20"/>
                <w:highlight w:val="lightGray"/>
              </w:rPr>
              <w:t>6) Çoklu ortam uygulamalarını değerlendirir.</w:t>
            </w:r>
          </w:p>
        </w:tc>
      </w:tr>
      <w:tr w:rsidR="000F257D" w:rsidRPr="00FA5FC2" w14:paraId="6BA9FBA8" w14:textId="77777777" w:rsidTr="000F257D">
        <w:trPr>
          <w:trHeight w:val="310"/>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7594F8D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6F1C623E"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Dursun, Ö. Ö. ve Odabaşı, H. F. (2014). Çoklu ortam tasarımı. Ankara: Pegem Akademi.</w:t>
            </w:r>
          </w:p>
          <w:p w14:paraId="2EF1DFA2"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Mayer, R.E. (2020). Multimedia learning (3rd ed.). New York: Cambridge University Press.</w:t>
            </w:r>
          </w:p>
          <w:p w14:paraId="101D0E1D"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lastRenderedPageBreak/>
              <w:t>Mayer, R.E. (2009). The Cambridge handbook of multimedia learning (2nd ed.). New York: Cambridge University Press.</w:t>
            </w:r>
          </w:p>
          <w:p w14:paraId="06E71F57" w14:textId="3C63F50B" w:rsidR="00CB4E2D" w:rsidRPr="009764B4" w:rsidRDefault="00CB4E2D" w:rsidP="009764B4">
            <w:pPr>
              <w:spacing w:after="0"/>
              <w:rPr>
                <w:rFonts w:ascii="Times New Roman" w:hAnsi="Times New Roman" w:cs="Times New Roman"/>
                <w:b/>
                <w:sz w:val="20"/>
                <w:szCs w:val="20"/>
              </w:rPr>
            </w:pPr>
            <w:r w:rsidRPr="009764B4">
              <w:rPr>
                <w:rFonts w:ascii="Times New Roman" w:hAnsi="Times New Roman" w:cs="Times New Roman"/>
                <w:sz w:val="20"/>
                <w:szCs w:val="20"/>
                <w:highlight w:val="lightGray"/>
              </w:rPr>
              <w:t>Jenlink, P. M. (2019). The future of multimedia learning in education. Multimedia learning theory: Preparing for the new generation of students. London: Rowman, Littefield.</w:t>
            </w:r>
          </w:p>
        </w:tc>
      </w:tr>
      <w:tr w:rsidR="000F257D" w:rsidRPr="00FA5FC2" w14:paraId="489511F6" w14:textId="77777777" w:rsidTr="000F257D">
        <w:trPr>
          <w:trHeight w:val="348"/>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73285EE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lastRenderedPageBreak/>
              <w:t>YARDIMCI KAYNAKLAR</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6ECEB6E3"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Costello, V. (2016). Multimedia foundations: Core concepts for digital design. CRC Press.</w:t>
            </w:r>
          </w:p>
          <w:p w14:paraId="0B4B07FF"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 xml:space="preserve">Çağıltay, K. ve Göktaş, Y. (Ed.). (2013). Öğretim teknolojilerinin temelleri: teoriler, araştırmalar, eğilimler. Pegem Akademi.  </w:t>
            </w:r>
          </w:p>
          <w:p w14:paraId="587E79E8"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Hai-Jew, S. (Ed.). (2015). Design strategies and innovations in multimedia presentations. Information Science Reference.</w:t>
            </w:r>
          </w:p>
          <w:p w14:paraId="0717A2EF"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James D. Russell, Deborah L. Lowther , Sharon E. Smaldino , Clif Mims (2015), Öğretim Teknolojileri ve Öğrenme Araçları, (Çev. Ed. Asım Arı) Eğitim Kitabevi Yayınları.</w:t>
            </w:r>
          </w:p>
          <w:p w14:paraId="30D262A6"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Lee, W. W., &amp; Owens, D. L. (2004). Multimedia-based instructional design: computer-based training, web-based training, distance broadcast training, performance-based solutions. John Wiley &amp; Sons.</w:t>
            </w:r>
          </w:p>
          <w:p w14:paraId="121F3A26" w14:textId="77777777" w:rsidR="00CB4E2D" w:rsidRPr="009764B4" w:rsidRDefault="00CB4E2D" w:rsidP="009764B4">
            <w:pPr>
              <w:spacing w:after="0"/>
              <w:rPr>
                <w:rFonts w:ascii="Times New Roman" w:hAnsi="Times New Roman" w:cs="Times New Roman"/>
                <w:sz w:val="20"/>
                <w:szCs w:val="20"/>
                <w:highlight w:val="lightGray"/>
              </w:rPr>
            </w:pPr>
            <w:r w:rsidRPr="009764B4">
              <w:rPr>
                <w:rFonts w:ascii="Times New Roman" w:hAnsi="Times New Roman" w:cs="Times New Roman"/>
                <w:sz w:val="20"/>
                <w:szCs w:val="20"/>
                <w:highlight w:val="lightGray"/>
              </w:rPr>
              <w:t>Li, Z. N., Drew, M. S., &amp; Liu, J. (2014). Fundamentals of Multimedia, Springer, Cham.</w:t>
            </w:r>
          </w:p>
          <w:p w14:paraId="38B666DE" w14:textId="61BC688E" w:rsidR="00CB4E2D" w:rsidRPr="009764B4" w:rsidRDefault="00CB4E2D" w:rsidP="009764B4">
            <w:pPr>
              <w:shd w:val="clear" w:color="auto" w:fill="FFFFFF"/>
              <w:spacing w:after="0"/>
              <w:rPr>
                <w:rFonts w:ascii="Times New Roman" w:hAnsi="Times New Roman" w:cs="Times New Roman"/>
                <w:b/>
                <w:sz w:val="20"/>
                <w:szCs w:val="20"/>
              </w:rPr>
            </w:pPr>
            <w:r w:rsidRPr="009764B4">
              <w:rPr>
                <w:rFonts w:ascii="Times New Roman" w:hAnsi="Times New Roman" w:cs="Times New Roman"/>
                <w:sz w:val="20"/>
                <w:szCs w:val="20"/>
                <w:highlight w:val="lightGray"/>
              </w:rPr>
              <w:t>Morrison, G. R., Ross, S. J., Morrison, J. R., &amp; Kalman, H. K. (2019). Designing effective instruction. John Wiley &amp; Sons.</w:t>
            </w:r>
          </w:p>
        </w:tc>
      </w:tr>
      <w:tr w:rsidR="000F257D" w:rsidRPr="00FA5FC2" w14:paraId="4358DA43" w14:textId="77777777" w:rsidTr="000F257D">
        <w:trPr>
          <w:trHeight w:val="510"/>
        </w:trPr>
        <w:tc>
          <w:tcPr>
            <w:tcW w:w="1898" w:type="pct"/>
            <w:gridSpan w:val="5"/>
            <w:tcBorders>
              <w:top w:val="single" w:sz="12" w:space="0" w:color="auto"/>
              <w:left w:val="single" w:sz="12" w:space="0" w:color="auto"/>
              <w:bottom w:val="single" w:sz="12" w:space="0" w:color="auto"/>
              <w:right w:val="single" w:sz="12" w:space="0" w:color="auto"/>
            </w:tcBorders>
            <w:vAlign w:val="center"/>
          </w:tcPr>
          <w:p w14:paraId="19DEF6D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102" w:type="pct"/>
            <w:gridSpan w:val="7"/>
            <w:tcBorders>
              <w:top w:val="single" w:sz="12" w:space="0" w:color="auto"/>
              <w:left w:val="single" w:sz="12" w:space="0" w:color="auto"/>
              <w:bottom w:val="single" w:sz="12" w:space="0" w:color="auto"/>
              <w:right w:val="single" w:sz="12" w:space="0" w:color="auto"/>
            </w:tcBorders>
            <w:vAlign w:val="center"/>
          </w:tcPr>
          <w:p w14:paraId="19B156BA" w14:textId="77777777" w:rsidR="00CB4E2D" w:rsidRPr="009764B4" w:rsidRDefault="00CB4E2D" w:rsidP="009764B4">
            <w:pPr>
              <w:spacing w:after="0" w:line="240" w:lineRule="auto"/>
              <w:rPr>
                <w:rFonts w:ascii="Times New Roman" w:hAnsi="Times New Roman" w:cs="Times New Roman"/>
                <w:sz w:val="20"/>
                <w:szCs w:val="20"/>
              </w:rPr>
            </w:pPr>
            <w:r w:rsidRPr="009764B4">
              <w:rPr>
                <w:rFonts w:ascii="Times New Roman" w:hAnsi="Times New Roman" w:cs="Times New Roman"/>
                <w:sz w:val="20"/>
                <w:szCs w:val="20"/>
                <w:highlight w:val="lightGray"/>
              </w:rPr>
              <w:fldChar w:fldCharType="begin">
                <w:ffData>
                  <w:name w:val=""/>
                  <w:enabled/>
                  <w:calcOnExit w:val="0"/>
                  <w:textInput/>
                </w:ffData>
              </w:fldChar>
            </w:r>
            <w:r w:rsidRPr="009764B4">
              <w:rPr>
                <w:rFonts w:ascii="Times New Roman" w:hAnsi="Times New Roman" w:cs="Times New Roman"/>
                <w:sz w:val="20"/>
                <w:szCs w:val="20"/>
                <w:highlight w:val="lightGray"/>
              </w:rPr>
              <w:instrText xml:space="preserve"> FORMTEXT </w:instrText>
            </w:r>
            <w:r w:rsidRPr="009764B4">
              <w:rPr>
                <w:rFonts w:ascii="Times New Roman" w:hAnsi="Times New Roman" w:cs="Times New Roman"/>
                <w:sz w:val="20"/>
                <w:szCs w:val="20"/>
                <w:highlight w:val="lightGray"/>
              </w:rPr>
            </w:r>
            <w:r w:rsidRPr="009764B4">
              <w:rPr>
                <w:rFonts w:ascii="Times New Roman" w:hAnsi="Times New Roman" w:cs="Times New Roman"/>
                <w:sz w:val="20"/>
                <w:szCs w:val="20"/>
                <w:highlight w:val="lightGray"/>
              </w:rPr>
              <w:fldChar w:fldCharType="separate"/>
            </w:r>
            <w:r w:rsidRPr="009764B4">
              <w:rPr>
                <w:rFonts w:ascii="Times New Roman" w:hAnsi="Times New Roman" w:cs="Times New Roman"/>
                <w:sz w:val="20"/>
                <w:szCs w:val="20"/>
                <w:highlight w:val="lightGray"/>
              </w:rPr>
              <w:t>Bilgisayar, Projeksiyon</w:t>
            </w:r>
            <w:r w:rsidRPr="009764B4">
              <w:rPr>
                <w:rFonts w:ascii="Times New Roman" w:hAnsi="Times New Roman" w:cs="Times New Roman"/>
                <w:sz w:val="20"/>
                <w:szCs w:val="20"/>
                <w:highlight w:val="lightGray"/>
              </w:rPr>
              <w:fldChar w:fldCharType="end"/>
            </w:r>
          </w:p>
        </w:tc>
      </w:tr>
    </w:tbl>
    <w:p w14:paraId="42BA1B20" w14:textId="77777777" w:rsidR="00CB4E2D" w:rsidRDefault="00CB4E2D" w:rsidP="000F257D">
      <w:pPr>
        <w:spacing w:after="0" w:line="240" w:lineRule="auto"/>
        <w:rPr>
          <w:rFonts w:ascii="Arial Narrow" w:hAnsi="Arial Narrow"/>
          <w:sz w:val="20"/>
          <w:szCs w:val="20"/>
        </w:rPr>
      </w:pPr>
    </w:p>
    <w:p w14:paraId="78AF6BD8" w14:textId="14040D52" w:rsidR="00CB4E2D" w:rsidRPr="00FA5FC2"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4EBA47F5" w14:textId="77777777" w:rsidTr="000F257D">
        <w:trPr>
          <w:trHeight w:val="370"/>
        </w:trPr>
        <w:tc>
          <w:tcPr>
            <w:tcW w:w="5000" w:type="pct"/>
            <w:gridSpan w:val="2"/>
            <w:shd w:val="clear" w:color="auto" w:fill="auto"/>
            <w:vAlign w:val="center"/>
          </w:tcPr>
          <w:p w14:paraId="7CC939C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3CD6D707" w14:textId="77777777" w:rsidTr="000F257D">
        <w:tc>
          <w:tcPr>
            <w:tcW w:w="571" w:type="pct"/>
            <w:shd w:val="clear" w:color="auto" w:fill="auto"/>
          </w:tcPr>
          <w:p w14:paraId="5B67528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25D6CF2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16C63394" w14:textId="77777777" w:rsidTr="000F257D">
        <w:tc>
          <w:tcPr>
            <w:tcW w:w="571" w:type="pct"/>
            <w:shd w:val="clear" w:color="auto" w:fill="auto"/>
            <w:vAlign w:val="center"/>
          </w:tcPr>
          <w:p w14:paraId="1903EDA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46C1E04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Yükseköğretimde dijital dönüşüm</w:t>
            </w:r>
          </w:p>
        </w:tc>
      </w:tr>
      <w:tr w:rsidR="000F257D" w:rsidRPr="00FA5FC2" w14:paraId="68A27856" w14:textId="77777777" w:rsidTr="000F257D">
        <w:tc>
          <w:tcPr>
            <w:tcW w:w="571" w:type="pct"/>
            <w:shd w:val="clear" w:color="auto" w:fill="auto"/>
            <w:vAlign w:val="center"/>
          </w:tcPr>
          <w:p w14:paraId="4CB56D3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672A9BA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Öğrenme stilleri, bireysel farklılıklar ve yükseköğretime yansımaları</w:t>
            </w:r>
          </w:p>
        </w:tc>
      </w:tr>
      <w:tr w:rsidR="000F257D" w:rsidRPr="00FA5FC2" w14:paraId="5C5C3E3A" w14:textId="77777777" w:rsidTr="000F257D">
        <w:tc>
          <w:tcPr>
            <w:tcW w:w="571" w:type="pct"/>
            <w:shd w:val="clear" w:color="auto" w:fill="auto"/>
            <w:vAlign w:val="center"/>
          </w:tcPr>
          <w:p w14:paraId="3BEF623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6996E1A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Çoklu ortam kavramı, yükseköğretimde çoklu ortam türleri, pedagojik özellikleri</w:t>
            </w:r>
          </w:p>
        </w:tc>
      </w:tr>
      <w:tr w:rsidR="000F257D" w:rsidRPr="00FA5FC2" w14:paraId="4396E213" w14:textId="77777777" w:rsidTr="000F257D">
        <w:tc>
          <w:tcPr>
            <w:tcW w:w="571" w:type="pct"/>
            <w:shd w:val="clear" w:color="auto" w:fill="auto"/>
            <w:vAlign w:val="center"/>
          </w:tcPr>
          <w:p w14:paraId="59CC207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0707716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Çoklu ortam uygulamalarının kuramsal temelleri, bilişsel yük kuramı ve çoklu ortam tasarımı</w:t>
            </w:r>
          </w:p>
        </w:tc>
      </w:tr>
      <w:tr w:rsidR="000F257D" w:rsidRPr="00FA5FC2" w14:paraId="56271540" w14:textId="77777777" w:rsidTr="000F257D">
        <w:tc>
          <w:tcPr>
            <w:tcW w:w="571" w:type="pct"/>
            <w:shd w:val="clear" w:color="auto" w:fill="auto"/>
            <w:vAlign w:val="center"/>
          </w:tcPr>
          <w:p w14:paraId="0E6BC25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570AD8A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Çoklu ortamla öğrenmede kullanılan yaygın yazılım türleri</w:t>
            </w:r>
          </w:p>
        </w:tc>
      </w:tr>
      <w:tr w:rsidR="000F257D" w:rsidRPr="00FA5FC2" w14:paraId="7921B4E8" w14:textId="77777777" w:rsidTr="000F257D">
        <w:tc>
          <w:tcPr>
            <w:tcW w:w="571" w:type="pct"/>
            <w:tcBorders>
              <w:bottom w:val="single" w:sz="6" w:space="0" w:color="auto"/>
            </w:tcBorders>
            <w:shd w:val="clear" w:color="auto" w:fill="auto"/>
            <w:vAlign w:val="center"/>
          </w:tcPr>
          <w:p w14:paraId="34671F2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7321F786" w14:textId="77777777" w:rsidR="00CB4E2D" w:rsidRPr="001E49D1" w:rsidRDefault="00CB4E2D" w:rsidP="000F257D">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Yükseköğretimde çoklu ortam kaynakları (öğrenme nesneleri, açık eğitim kaynakları vb.)</w:t>
            </w:r>
          </w:p>
        </w:tc>
      </w:tr>
      <w:tr w:rsidR="000F257D" w:rsidRPr="00FA5FC2" w14:paraId="587D5BC7" w14:textId="77777777" w:rsidTr="000F257D">
        <w:tc>
          <w:tcPr>
            <w:tcW w:w="571" w:type="pct"/>
            <w:tcBorders>
              <w:top w:val="single" w:sz="6" w:space="0" w:color="auto"/>
              <w:bottom w:val="single" w:sz="6" w:space="0" w:color="auto"/>
            </w:tcBorders>
            <w:shd w:val="clear" w:color="auto" w:fill="auto"/>
            <w:vAlign w:val="center"/>
          </w:tcPr>
          <w:p w14:paraId="1D26116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14:paraId="587696A0" w14:textId="77777777" w:rsidR="00CB4E2D" w:rsidRPr="001E49D1" w:rsidRDefault="00CB4E2D" w:rsidP="000F257D">
            <w:pPr>
              <w:spacing w:after="0" w:line="240" w:lineRule="auto"/>
              <w:rPr>
                <w:rFonts w:ascii="Arial Narrow" w:hAnsi="Arial Narrow"/>
                <w:sz w:val="20"/>
                <w:szCs w:val="20"/>
                <w:highlight w:val="lightGray"/>
              </w:rPr>
            </w:pPr>
            <w:r w:rsidRPr="001E49D1">
              <w:rPr>
                <w:rFonts w:ascii="Arial Narrow" w:hAnsi="Arial Narrow"/>
                <w:sz w:val="20"/>
                <w:szCs w:val="20"/>
                <w:highlight w:val="lightGray"/>
              </w:rPr>
              <w:t>Çoklu Ortam Uygulamalarında Telif Hakları ve Etik Konular</w:t>
            </w:r>
          </w:p>
        </w:tc>
      </w:tr>
      <w:tr w:rsidR="000F257D" w:rsidRPr="00FA5FC2" w14:paraId="4B4AD7FD" w14:textId="77777777" w:rsidTr="000F257D">
        <w:tc>
          <w:tcPr>
            <w:tcW w:w="571" w:type="pct"/>
            <w:tcBorders>
              <w:top w:val="single" w:sz="6" w:space="0" w:color="auto"/>
              <w:bottom w:val="single" w:sz="6" w:space="0" w:color="auto"/>
            </w:tcBorders>
            <w:shd w:val="clear" w:color="auto" w:fill="D9D9D9"/>
            <w:vAlign w:val="center"/>
          </w:tcPr>
          <w:p w14:paraId="5C36D176"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14:paraId="3E0E727C" w14:textId="77777777" w:rsidR="00CB4E2D" w:rsidRPr="001E49D1" w:rsidRDefault="00CB4E2D" w:rsidP="000F257D">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Ara sınav</w:t>
            </w:r>
          </w:p>
        </w:tc>
      </w:tr>
      <w:tr w:rsidR="000F257D" w:rsidRPr="00FA5FC2" w14:paraId="079A0D9B" w14:textId="77777777" w:rsidTr="000F257D">
        <w:tc>
          <w:tcPr>
            <w:tcW w:w="571" w:type="pct"/>
            <w:tcBorders>
              <w:top w:val="single" w:sz="6" w:space="0" w:color="auto"/>
            </w:tcBorders>
            <w:shd w:val="clear" w:color="auto" w:fill="auto"/>
            <w:vAlign w:val="center"/>
          </w:tcPr>
          <w:p w14:paraId="114CCFB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4AC8776A" w14:textId="77777777" w:rsidR="00CB4E2D" w:rsidRPr="001E49D1" w:rsidRDefault="00CB4E2D" w:rsidP="000F257D">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Çoklu ortamla öğrenmede tasarım ilkeleri</w:t>
            </w:r>
          </w:p>
        </w:tc>
      </w:tr>
      <w:tr w:rsidR="000F257D" w:rsidRPr="00FA5FC2" w14:paraId="2350A490" w14:textId="77777777" w:rsidTr="000F257D">
        <w:tc>
          <w:tcPr>
            <w:tcW w:w="571" w:type="pct"/>
            <w:shd w:val="clear" w:color="auto" w:fill="auto"/>
            <w:vAlign w:val="center"/>
          </w:tcPr>
          <w:p w14:paraId="3C089C9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316C5048" w14:textId="77777777" w:rsidR="00CB4E2D" w:rsidRPr="001E49D1" w:rsidRDefault="00CB4E2D" w:rsidP="000F257D">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Çoklu ortam uygulamalarında görsel tasarım</w:t>
            </w:r>
          </w:p>
        </w:tc>
      </w:tr>
      <w:tr w:rsidR="000F257D" w:rsidRPr="00FA5FC2" w14:paraId="3B246DD0" w14:textId="77777777" w:rsidTr="000F257D">
        <w:tc>
          <w:tcPr>
            <w:tcW w:w="571" w:type="pct"/>
            <w:shd w:val="clear" w:color="auto" w:fill="auto"/>
            <w:vAlign w:val="center"/>
          </w:tcPr>
          <w:p w14:paraId="67C5E9F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2EACED9D" w14:textId="77777777" w:rsidR="00CB4E2D" w:rsidRPr="001E49D1" w:rsidRDefault="00CB4E2D" w:rsidP="000F257D">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Çoklu ortam geliştirme araçları</w:t>
            </w:r>
          </w:p>
        </w:tc>
      </w:tr>
      <w:tr w:rsidR="000F257D" w:rsidRPr="00FA5FC2" w14:paraId="5DBC2C54" w14:textId="77777777" w:rsidTr="000F257D">
        <w:tc>
          <w:tcPr>
            <w:tcW w:w="571" w:type="pct"/>
            <w:shd w:val="clear" w:color="auto" w:fill="auto"/>
            <w:vAlign w:val="center"/>
          </w:tcPr>
          <w:p w14:paraId="7F958CD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274A055B" w14:textId="77777777" w:rsidR="00CB4E2D" w:rsidRPr="001E49D1" w:rsidRDefault="00CB4E2D" w:rsidP="000F257D">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Yükseköğretimde çoklu ortam projesi hazırlama</w:t>
            </w:r>
          </w:p>
        </w:tc>
      </w:tr>
      <w:tr w:rsidR="000F257D" w:rsidRPr="00FA5FC2" w14:paraId="7EBC1640" w14:textId="77777777" w:rsidTr="000F257D">
        <w:tc>
          <w:tcPr>
            <w:tcW w:w="571" w:type="pct"/>
            <w:shd w:val="clear" w:color="auto" w:fill="auto"/>
            <w:vAlign w:val="center"/>
          </w:tcPr>
          <w:p w14:paraId="16FD7C2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15913572" w14:textId="77777777" w:rsidR="00CB4E2D" w:rsidRPr="001E49D1" w:rsidRDefault="00CB4E2D" w:rsidP="000F257D">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Çoklu ortam içeriklerinin tasarımı</w:t>
            </w:r>
          </w:p>
        </w:tc>
      </w:tr>
      <w:tr w:rsidR="000F257D" w:rsidRPr="00FA5FC2" w14:paraId="2EB21E62" w14:textId="77777777" w:rsidTr="000F257D">
        <w:tc>
          <w:tcPr>
            <w:tcW w:w="571" w:type="pct"/>
            <w:tcBorders>
              <w:bottom w:val="single" w:sz="6" w:space="0" w:color="auto"/>
            </w:tcBorders>
            <w:shd w:val="clear" w:color="auto" w:fill="auto"/>
            <w:vAlign w:val="center"/>
          </w:tcPr>
          <w:p w14:paraId="10AE8C2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1343E4ED" w14:textId="77777777" w:rsidR="00CB4E2D" w:rsidRPr="001E49D1" w:rsidRDefault="00CB4E2D" w:rsidP="000F257D">
            <w:pPr>
              <w:spacing w:after="0" w:line="240" w:lineRule="auto"/>
              <w:rPr>
                <w:rFonts w:ascii="Arial Narrow" w:hAnsi="Arial Narrow"/>
                <w:sz w:val="20"/>
                <w:szCs w:val="20"/>
                <w:highlight w:val="lightGray"/>
              </w:rPr>
            </w:pPr>
            <w:r w:rsidRPr="001E49D1">
              <w:rPr>
                <w:rFonts w:ascii="Arial Narrow" w:hAnsi="Arial Narrow"/>
                <w:sz w:val="21"/>
                <w:szCs w:val="21"/>
                <w:highlight w:val="lightGray"/>
              </w:rPr>
              <w:t>Çoklu ortam uygulamalarında ölçme ve değerlendirme</w:t>
            </w:r>
          </w:p>
        </w:tc>
      </w:tr>
      <w:tr w:rsidR="000F257D" w:rsidRPr="00FA5FC2" w14:paraId="02ADF05F" w14:textId="77777777" w:rsidTr="000F257D">
        <w:trPr>
          <w:trHeight w:val="123"/>
        </w:trPr>
        <w:tc>
          <w:tcPr>
            <w:tcW w:w="571" w:type="pct"/>
            <w:tcBorders>
              <w:top w:val="single" w:sz="6" w:space="0" w:color="auto"/>
              <w:bottom w:val="single" w:sz="6" w:space="0" w:color="auto"/>
            </w:tcBorders>
            <w:shd w:val="clear" w:color="auto" w:fill="auto"/>
            <w:vAlign w:val="center"/>
          </w:tcPr>
          <w:p w14:paraId="0244579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12E1FCDA" w14:textId="77777777" w:rsidR="00CB4E2D" w:rsidRPr="001E49D1" w:rsidRDefault="00CB4E2D" w:rsidP="000F257D">
            <w:pPr>
              <w:spacing w:after="0" w:line="240" w:lineRule="auto"/>
              <w:rPr>
                <w:rFonts w:ascii="Arial Narrow" w:hAnsi="Arial Narrow"/>
                <w:sz w:val="20"/>
                <w:szCs w:val="20"/>
                <w:highlight w:val="lightGray"/>
              </w:rPr>
            </w:pPr>
            <w:r w:rsidRPr="001E49D1">
              <w:rPr>
                <w:rFonts w:ascii="Arial Narrow" w:hAnsi="Arial Narrow"/>
                <w:sz w:val="20"/>
                <w:szCs w:val="20"/>
                <w:highlight w:val="lightGray"/>
              </w:rPr>
              <w:t>Çoklu ortam uygulamalarının geleceği ve yeni trendler</w:t>
            </w:r>
          </w:p>
        </w:tc>
      </w:tr>
      <w:tr w:rsidR="000F257D" w:rsidRPr="00FA5FC2" w14:paraId="77C613CE" w14:textId="77777777" w:rsidTr="000F257D">
        <w:trPr>
          <w:trHeight w:val="168"/>
        </w:trPr>
        <w:tc>
          <w:tcPr>
            <w:tcW w:w="571" w:type="pct"/>
            <w:tcBorders>
              <w:top w:val="single" w:sz="6" w:space="0" w:color="auto"/>
              <w:bottom w:val="single" w:sz="12" w:space="0" w:color="auto"/>
            </w:tcBorders>
            <w:shd w:val="clear" w:color="auto" w:fill="D9D9D9"/>
            <w:vAlign w:val="center"/>
          </w:tcPr>
          <w:p w14:paraId="65EB2754"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0950B1E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Final </w:t>
            </w:r>
            <w:r w:rsidRPr="001B1792">
              <w:rPr>
                <w:rFonts w:ascii="Arial Narrow" w:hAnsi="Arial Narrow"/>
                <w:sz w:val="21"/>
                <w:szCs w:val="21"/>
                <w:highlight w:val="lightGray"/>
              </w:rPr>
              <w:fldChar w:fldCharType="end"/>
            </w:r>
          </w:p>
        </w:tc>
      </w:tr>
    </w:tbl>
    <w:p w14:paraId="04F2AFB7"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45E1141A"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6D4BA5E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0A29092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351F74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5A879F1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FEF998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1C45CA8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6CCF74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6037EDE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 lisans derecesi düzeyinde bilgi, deneyim ve araştırma yeterliliklerine sahip olarak yükseköğretimin yönetimi alanındaki sorun alanlarını tespit edebilecektir.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ADD7AF"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383396"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1FC141"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04B3BF0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C7891A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7878E5B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Nicel ve nitel araştırma becerilerini kullanarak yükseköğretimin yönetimi alanındaki bilgilerden özgün bilgilere ulaşabilecektir.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110CDAE"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AF7B55"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1B2DAB"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7E55296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EB45B7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6824C71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Yükseköğretimin yönetimi alanına ilişkin güncel ve karmaşık sorunları, diğer disiplinlerin yöntem, tasarım ve uygulamalarından yararlanarak irdeleyecektir.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F7348B"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A79B40"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3FBCF86"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159C05D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4218F6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36877DE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Yükseköğretimin yönetimi alanında ulusal ve uluslararası düzeyde bilimsel yayın yapabilecektir.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F5905D"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AFEEEB"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96D6A84"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3132394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D98282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714911F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Yükseköğretimin yönetimi alanı ile ilgili eğitim ve öğretim faaliyetlerine katkıda bulunabilecek ve bu faaliyetlerin yayılmasına liderlik edebilecektir.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443576"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C3B0D5"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63A15D"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7322625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ECC90D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38DC7FF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Etik ilkeleri yaşamındaki tüm alanlara yansıtabilecektir.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25D8B4"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F77784"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CB0BBD4"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64C4904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922C75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lastRenderedPageBreak/>
              <w:t>7</w:t>
            </w:r>
          </w:p>
        </w:tc>
        <w:tc>
          <w:tcPr>
            <w:tcW w:w="7857" w:type="dxa"/>
            <w:tcBorders>
              <w:top w:val="single" w:sz="6" w:space="0" w:color="auto"/>
              <w:left w:val="single" w:sz="6" w:space="0" w:color="auto"/>
              <w:bottom w:val="single" w:sz="6" w:space="0" w:color="auto"/>
              <w:right w:val="single" w:sz="6" w:space="0" w:color="auto"/>
            </w:tcBorders>
          </w:tcPr>
          <w:p w14:paraId="16474A6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Etkili yükseköğretimin yönetimi stratejileri geliştirerek uygulamaya dönük adımlar tasarlayabilecektir.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FEF2F1"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ABADBFF"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D969451"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096242E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3DF33F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4D8FAC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Bilimsel toplantılarda orijinal fikir ve çalışmalarla yükseköğretimin yönetimi alanına katkıda bulunabilecektir.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3193D52"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A523FE4"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069E425"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13E7FB1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9AC404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002AA06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Yükseköğretimin yönetimi alanıyla ilgili uluslararası literatürü izleyebilmede yetkinlik geliştirebilecektir.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58B3F5"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FCB9B7"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96D5F26"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4868F63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598635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0228E7F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Ulusal, uluslararası ve disiplinler arası çalışmalarla alanı destekleyebilmek için alan çalışanları, politika yapıcılar ve uygulayıcılarla etkili iletişim kurabilecektir.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57A7E6"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D1131A"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ED69041"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553DAB2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DBA655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72CE676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 kurumlarını yapısal ve işlevsel açıdan geliştirecek bilgi ve stratejileri geliştirebilecektir.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6218F5"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646BEA"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8C9BB1"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4F8E9A9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9DC709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58D8B7E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 kurumlarının ekonomik, politik, sosyal ve kültürel kalkınmadaki rollerini yerine getirmelerini kolaylaştırıcı projeler üretebilecektir.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152C8F"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b/>
                <w:sz w:val="21"/>
                <w:szCs w:val="21"/>
                <w:highlight w:val="lightGray"/>
              </w:rPr>
              <w:fldChar w:fldCharType="begin">
                <w:ffData>
                  <w:name w:val=""/>
                  <w:enabled/>
                  <w:calcOnExit w:val="0"/>
                  <w:checkBox>
                    <w:size w:val="22"/>
                    <w:default w:val="0"/>
                  </w:checkBox>
                </w:ffData>
              </w:fldChar>
            </w:r>
            <w:r w:rsidRPr="001B1792">
              <w:rPr>
                <w:rFonts w:ascii="Arial Narrow" w:hAnsi="Arial Narrow"/>
                <w:b/>
                <w:sz w:val="21"/>
                <w:szCs w:val="21"/>
                <w:highlight w:val="lightGray"/>
              </w:rPr>
              <w:instrText xml:space="preserve"> FORMCHECKBOX </w:instrText>
            </w:r>
            <w:r w:rsidR="009D33D5">
              <w:rPr>
                <w:rFonts w:ascii="Arial Narrow" w:hAnsi="Arial Narrow"/>
                <w:b/>
                <w:sz w:val="21"/>
                <w:szCs w:val="21"/>
                <w:highlight w:val="lightGray"/>
              </w:rPr>
            </w:r>
            <w:r w:rsidR="009D33D5">
              <w:rPr>
                <w:rFonts w:ascii="Arial Narrow" w:hAnsi="Arial Narrow"/>
                <w:b/>
                <w:sz w:val="21"/>
                <w:szCs w:val="21"/>
                <w:highlight w:val="lightGray"/>
              </w:rPr>
              <w:fldChar w:fldCharType="separate"/>
            </w:r>
            <w:r w:rsidRPr="001B1792">
              <w:rPr>
                <w:rFonts w:ascii="Arial Narrow" w:hAnsi="Arial Narrow"/>
                <w:b/>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5B3089"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561AF4B"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074C528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CCCE8D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4C0C9DF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Türkiye Yükseköğretim Sistemine egemen olan siyasal,  sosyal, kültürel, ekonomik ve uluslararası gelişmeleri yakından takip edebilecektir.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144F11"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b/>
                <w:sz w:val="21"/>
                <w:szCs w:val="21"/>
                <w:highlight w:val="lightGray"/>
              </w:rPr>
              <w:fldChar w:fldCharType="begin">
                <w:ffData>
                  <w:name w:val=""/>
                  <w:enabled/>
                  <w:calcOnExit w:val="0"/>
                  <w:checkBox>
                    <w:size w:val="22"/>
                    <w:default w:val="0"/>
                  </w:checkBox>
                </w:ffData>
              </w:fldChar>
            </w:r>
            <w:r w:rsidRPr="001B1792">
              <w:rPr>
                <w:rFonts w:ascii="Arial Narrow" w:hAnsi="Arial Narrow"/>
                <w:b/>
                <w:sz w:val="21"/>
                <w:szCs w:val="21"/>
                <w:highlight w:val="lightGray"/>
              </w:rPr>
              <w:instrText xml:space="preserve"> FORMCHECKBOX </w:instrText>
            </w:r>
            <w:r w:rsidR="009D33D5">
              <w:rPr>
                <w:rFonts w:ascii="Arial Narrow" w:hAnsi="Arial Narrow"/>
                <w:b/>
                <w:sz w:val="21"/>
                <w:szCs w:val="21"/>
                <w:highlight w:val="lightGray"/>
              </w:rPr>
            </w:r>
            <w:r w:rsidR="009D33D5">
              <w:rPr>
                <w:rFonts w:ascii="Arial Narrow" w:hAnsi="Arial Narrow"/>
                <w:b/>
                <w:sz w:val="21"/>
                <w:szCs w:val="21"/>
                <w:highlight w:val="lightGray"/>
              </w:rPr>
              <w:fldChar w:fldCharType="separate"/>
            </w:r>
            <w:r w:rsidRPr="001B1792">
              <w:rPr>
                <w:rFonts w:ascii="Arial Narrow" w:hAnsi="Arial Narrow"/>
                <w:b/>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2A0634"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83D0095"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690350D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60715A8"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8D6973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 kurumlarına liderlik edebilecek donanıma ve yeterliliğe sahip olabilecektir.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74C465"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99F2A3C"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242DF1"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74E7B15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F411D39"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400AFAB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41CEC6"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A6388D"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ED46306"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58EB7F20"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3D008B44"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5D78DD25" w14:textId="77777777" w:rsidR="00CB4E2D" w:rsidRPr="00FA5FC2" w:rsidRDefault="00CB4E2D" w:rsidP="000F257D">
      <w:pPr>
        <w:spacing w:after="0" w:line="240" w:lineRule="auto"/>
        <w:rPr>
          <w:rFonts w:ascii="Arial Narrow" w:hAnsi="Arial Narrow"/>
          <w:sz w:val="20"/>
          <w:szCs w:val="20"/>
        </w:rPr>
      </w:pPr>
    </w:p>
    <w:p w14:paraId="00C8AB36"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2D5CF722"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628195E3"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20601632" w14:textId="19C94B90" w:rsidR="00043758" w:rsidRDefault="00043758"/>
    <w:p w14:paraId="5A649C37" w14:textId="60C9E011" w:rsidR="009764B4" w:rsidRDefault="009764B4"/>
    <w:p w14:paraId="3BA5D035" w14:textId="63314789" w:rsidR="009764B4" w:rsidRDefault="009764B4"/>
    <w:p w14:paraId="74923B24" w14:textId="28F3D542" w:rsidR="009764B4" w:rsidRDefault="009764B4"/>
    <w:p w14:paraId="2D48FE26" w14:textId="644AC1FB" w:rsidR="009764B4" w:rsidRDefault="009764B4"/>
    <w:p w14:paraId="2300B3A5" w14:textId="6CF88546" w:rsidR="009764B4" w:rsidRDefault="009764B4"/>
    <w:p w14:paraId="151DC173" w14:textId="3193055C" w:rsidR="009764B4" w:rsidRDefault="009764B4"/>
    <w:p w14:paraId="7041772E" w14:textId="1A861AF8" w:rsidR="009764B4" w:rsidRDefault="009764B4"/>
    <w:p w14:paraId="25C56E4B" w14:textId="2224F0B0" w:rsidR="009764B4" w:rsidRDefault="009764B4"/>
    <w:p w14:paraId="7E3267AD" w14:textId="6EC04C95" w:rsidR="009764B4" w:rsidRDefault="009764B4"/>
    <w:p w14:paraId="6246F054" w14:textId="567EBEA0" w:rsidR="009764B4" w:rsidRDefault="009764B4"/>
    <w:p w14:paraId="5763E07B" w14:textId="2DA7BF27" w:rsidR="009764B4" w:rsidRDefault="009764B4"/>
    <w:p w14:paraId="175D074C" w14:textId="66EDB710" w:rsidR="009764B4" w:rsidRDefault="009764B4"/>
    <w:p w14:paraId="4894D374" w14:textId="1080DF89" w:rsidR="009764B4" w:rsidRDefault="009764B4"/>
    <w:p w14:paraId="3B0C4ECE" w14:textId="62380BFA" w:rsidR="009764B4" w:rsidRDefault="009764B4"/>
    <w:p w14:paraId="1B30592E" w14:textId="28D9E7A5" w:rsidR="009764B4" w:rsidRDefault="009764B4"/>
    <w:p w14:paraId="4A9865AE" w14:textId="53819BA7" w:rsidR="009764B4" w:rsidRDefault="009764B4"/>
    <w:p w14:paraId="2E3D2E89" w14:textId="77777777" w:rsidR="009764B4" w:rsidRDefault="009764B4"/>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459ED6C8" w14:textId="77777777" w:rsidTr="000F257D">
        <w:tc>
          <w:tcPr>
            <w:tcW w:w="1800" w:type="dxa"/>
            <w:vAlign w:val="center"/>
          </w:tcPr>
          <w:p w14:paraId="21404D8A"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62F7F317" wp14:editId="5D359FB5">
                  <wp:extent cx="774700" cy="774700"/>
                  <wp:effectExtent l="0" t="0" r="0" b="0"/>
                  <wp:docPr id="55269630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3AEB64A6"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73811303"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39C34AB5"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415DBE5" w14:textId="77777777" w:rsidR="00CB4E2D" w:rsidRPr="00CE22B7" w:rsidRDefault="00CB4E2D" w:rsidP="000F257D">
            <w:pPr>
              <w:spacing w:after="0" w:line="240" w:lineRule="auto"/>
              <w:outlineLvl w:val="0"/>
              <w:rPr>
                <w:rFonts w:ascii="Verdana" w:hAnsi="Verdana"/>
                <w:b/>
                <w:sz w:val="20"/>
                <w:szCs w:val="20"/>
              </w:rPr>
            </w:pPr>
          </w:p>
          <w:p w14:paraId="25A1A760"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79A28660"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06AEDAA8" w14:textId="77777777" w:rsidTr="000F257D">
        <w:tc>
          <w:tcPr>
            <w:tcW w:w="965" w:type="dxa"/>
            <w:vAlign w:val="center"/>
          </w:tcPr>
          <w:p w14:paraId="6B0A1B44"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7DC4EC6C"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15ECA">
              <w:t>Güz</w:t>
            </w:r>
            <w:r w:rsidRPr="00FA5FC2">
              <w:rPr>
                <w:rFonts w:ascii="Arial Narrow" w:hAnsi="Arial Narrow"/>
                <w:sz w:val="20"/>
                <w:szCs w:val="20"/>
              </w:rPr>
              <w:fldChar w:fldCharType="end"/>
            </w:r>
          </w:p>
        </w:tc>
      </w:tr>
    </w:tbl>
    <w:p w14:paraId="7D071666"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203F86A4" w14:textId="77777777" w:rsidTr="000F257D">
        <w:tc>
          <w:tcPr>
            <w:tcW w:w="1548" w:type="dxa"/>
            <w:vAlign w:val="center"/>
          </w:tcPr>
          <w:p w14:paraId="13F3502D"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78579168"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865B8">
              <w:t>541801026</w:t>
            </w:r>
            <w:r w:rsidRPr="00FA5FC2">
              <w:rPr>
                <w:rFonts w:ascii="Arial Narrow" w:hAnsi="Arial Narrow"/>
                <w:sz w:val="20"/>
                <w:szCs w:val="20"/>
              </w:rPr>
              <w:fldChar w:fldCharType="end"/>
            </w:r>
          </w:p>
        </w:tc>
        <w:tc>
          <w:tcPr>
            <w:tcW w:w="1560" w:type="dxa"/>
            <w:vAlign w:val="center"/>
          </w:tcPr>
          <w:p w14:paraId="5272326C"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02054BF4"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865B8">
              <w:t>YÜKSEKÖĞRETİMDE TEKNOLOJİK ÖĞRETİM TASARIMI</w:t>
            </w:r>
            <w:r w:rsidRPr="00FA5FC2">
              <w:rPr>
                <w:rFonts w:ascii="Arial Narrow" w:hAnsi="Arial Narrow"/>
                <w:sz w:val="20"/>
                <w:szCs w:val="20"/>
              </w:rPr>
              <w:fldChar w:fldCharType="end"/>
            </w:r>
          </w:p>
        </w:tc>
      </w:tr>
    </w:tbl>
    <w:p w14:paraId="401D017F"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5820D6A1"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33CF2D4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2E096D0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3AA7F2F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0D2182D6"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7ED6C3B7"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101F2C88"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16FC2A5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62F1D3CD"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2574B24"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19EAA4F5"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59C70EA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448A6A6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1CB1A8A9"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59A4F7C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28C345D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665A54A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26EF39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6584E9E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370D7C1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1B5F256D"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2C2B859D"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27F6B533"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6A01FF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49DFCF3D"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3E922C09"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08B02C31"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699BFBE3" w14:textId="77777777" w:rsidR="00CB4E2D" w:rsidRPr="00080511" w:rsidRDefault="00CB4E2D" w:rsidP="000F257D">
            <w:pPr>
              <w:spacing w:after="0" w:line="240" w:lineRule="auto"/>
              <w:rPr>
                <w:rFonts w:ascii="Arial Narrow" w:hAnsi="Arial Narrow"/>
                <w:sz w:val="20"/>
                <w:szCs w:val="20"/>
                <w:highlight w:val="lightGray"/>
              </w:rPr>
            </w:pPr>
            <w:r w:rsidRPr="00080511">
              <w:rPr>
                <w:rFonts w:ascii="Arial Narrow" w:hAnsi="Arial Narrow"/>
                <w:sz w:val="20"/>
                <w:szCs w:val="20"/>
                <w:highlight w:val="lightGray"/>
              </w:rPr>
              <w:fldChar w:fldCharType="begin">
                <w:ffData>
                  <w:name w:val=""/>
                  <w:enabled/>
                  <w:calcOnExit w:val="0"/>
                  <w:textInput/>
                </w:ffData>
              </w:fldChar>
            </w:r>
            <w:r w:rsidRPr="00080511">
              <w:rPr>
                <w:rFonts w:ascii="Arial Narrow" w:hAnsi="Arial Narrow"/>
                <w:sz w:val="20"/>
                <w:szCs w:val="20"/>
                <w:highlight w:val="lightGray"/>
              </w:rPr>
              <w:instrText xml:space="preserve"> FORMTEXT </w:instrText>
            </w:r>
            <w:r w:rsidRPr="00080511">
              <w:rPr>
                <w:rFonts w:ascii="Arial Narrow" w:hAnsi="Arial Narrow"/>
                <w:sz w:val="20"/>
                <w:szCs w:val="20"/>
                <w:highlight w:val="lightGray"/>
              </w:rPr>
            </w:r>
            <w:r w:rsidRPr="00080511">
              <w:rPr>
                <w:rFonts w:ascii="Arial Narrow" w:hAnsi="Arial Narrow"/>
                <w:sz w:val="20"/>
                <w:szCs w:val="20"/>
                <w:highlight w:val="lightGray"/>
              </w:rPr>
              <w:fldChar w:fldCharType="separate"/>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201B1420"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Sosyal Bilim</w:t>
            </w:r>
          </w:p>
        </w:tc>
      </w:tr>
      <w:tr w:rsidR="000F257D" w:rsidRPr="00FA5FC2" w14:paraId="1B2D02EC"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2A1E392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6483F09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b/>
                <w:sz w:val="21"/>
                <w:szCs w:val="21"/>
                <w:highlight w:val="lightGray"/>
              </w:rPr>
              <w:t>%</w:t>
            </w:r>
            <w:r w:rsidRPr="001B1792">
              <w:rPr>
                <w:rFonts w:ascii="Arial Narrow" w:hAnsi="Arial Narrow"/>
                <w:sz w:val="21"/>
                <w:szCs w:val="21"/>
                <w:highlight w:val="lightGray"/>
              </w:rPr>
              <w:t>75</w:t>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34B11BF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098A56B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b/>
                <w:sz w:val="21"/>
                <w:szCs w:val="21"/>
                <w:highlight w:val="lightGray"/>
              </w:rPr>
              <w:t>%</w:t>
            </w:r>
            <w:r w:rsidRPr="001B1792">
              <w:rPr>
                <w:rFonts w:ascii="Arial Narrow" w:hAnsi="Arial Narrow"/>
                <w:sz w:val="21"/>
                <w:szCs w:val="21"/>
                <w:highlight w:val="lightGray"/>
              </w:rPr>
              <w:t>25</w:t>
            </w:r>
          </w:p>
        </w:tc>
      </w:tr>
      <w:tr w:rsidR="000F257D" w:rsidRPr="00FA5FC2" w14:paraId="2D6BA215"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28D5CEC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0CC1C7F0"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1535D30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4CED6D6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4B8A517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1465498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2291DFC0"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11FEF26"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412637A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7232F4DC"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1</w:t>
            </w:r>
            <w:r w:rsidRPr="001B1792">
              <w:rPr>
                <w:rFonts w:ascii="Arial Narrow" w:hAnsi="Arial Narrow"/>
                <w:sz w:val="21"/>
                <w:szCs w:val="21"/>
                <w:highlight w:val="lightGray"/>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27E8A1BF"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40</w:t>
            </w:r>
            <w:r w:rsidRPr="001B1792">
              <w:rPr>
                <w:rFonts w:ascii="Arial Narrow" w:hAnsi="Arial Narrow"/>
                <w:sz w:val="21"/>
                <w:szCs w:val="21"/>
                <w:highlight w:val="lightGray"/>
              </w:rPr>
              <w:fldChar w:fldCharType="end"/>
            </w:r>
          </w:p>
        </w:tc>
      </w:tr>
      <w:tr w:rsidR="000F257D" w:rsidRPr="00FA5FC2" w14:paraId="4CE518C4"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141878A"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9F99B3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57C45DE7"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2353475A"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0F257D" w:rsidRPr="00FA5FC2" w14:paraId="4F7E08C8"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BF40593"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B86A13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66E4438D"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5E00605F"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0F257D" w:rsidRPr="00FA5FC2" w14:paraId="5353694F"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123CC8E"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456B2CA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3B9C6D3D"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7B1798F2"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0F257D" w:rsidRPr="00FA5FC2" w14:paraId="4EEF2B22"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1FBDD0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765B53D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28AD754B"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21798BA6"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0F257D" w:rsidRPr="00FA5FC2" w14:paraId="783E28C0"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8568A4C"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3B04625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323EAB68"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294286E8"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t> </w:t>
            </w:r>
            <w:r w:rsidRPr="001B1792">
              <w:rPr>
                <w:rFonts w:ascii="Arial Narrow" w:hAnsi="Arial Narrow"/>
                <w:sz w:val="21"/>
                <w:szCs w:val="21"/>
                <w:highlight w:val="lightGray"/>
              </w:rPr>
              <w:fldChar w:fldCharType="end"/>
            </w:r>
          </w:p>
        </w:tc>
      </w:tr>
      <w:tr w:rsidR="000F257D" w:rsidRPr="00FA5FC2" w14:paraId="150E7659"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3AE4FF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13EF7F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77BBD03D"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1</w:t>
            </w:r>
            <w:r w:rsidRPr="001B1792">
              <w:rPr>
                <w:rFonts w:ascii="Arial Narrow" w:hAnsi="Arial Narrow"/>
                <w:sz w:val="21"/>
                <w:szCs w:val="21"/>
                <w:highlight w:val="lightGray"/>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7B30AA9E"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60</w:t>
            </w:r>
            <w:r w:rsidRPr="001B1792">
              <w:rPr>
                <w:rFonts w:ascii="Arial Narrow" w:hAnsi="Arial Narrow"/>
                <w:sz w:val="21"/>
                <w:szCs w:val="21"/>
                <w:highlight w:val="lightGray"/>
              </w:rPr>
              <w:fldChar w:fldCharType="end"/>
            </w:r>
          </w:p>
        </w:tc>
      </w:tr>
      <w:tr w:rsidR="000F257D" w:rsidRPr="00FA5FC2" w14:paraId="51AE55BF"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6DEED0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138F8D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Önkoşul  yoktur</w:t>
            </w:r>
            <w:r w:rsidRPr="001B1792">
              <w:rPr>
                <w:rFonts w:ascii="Arial Narrow" w:hAnsi="Arial Narrow"/>
                <w:sz w:val="21"/>
                <w:szCs w:val="21"/>
                <w:highlight w:val="lightGray"/>
              </w:rPr>
              <w:fldChar w:fldCharType="end"/>
            </w:r>
          </w:p>
        </w:tc>
      </w:tr>
      <w:tr w:rsidR="000F257D" w:rsidRPr="00FA5FC2" w14:paraId="359CDF18"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81C68D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4EEBB8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Ders içeriği öğretim tasarımı alanının tanıtılması, yükseköğretime kuramsal ve teknolojik yansımalarının aktarılması, öğretim tasarımı modellerinin ve farklı yükseköğretim kurumları için kurumsal çözümlemeleri ele alacak biçimde ortak özelliklerinin incelenmesi süreçlerini içermektedir. Dersin ilerleyen aşamalarında ise temel olarak kabul edilen ADDIE Modeli’nin aşamalarının her birinin teknolojik yansımaları yükseköğretimin bütün paydaşları bağlamında eleştirel bir bakış açısıyla ele alınacaktır.</w:t>
            </w:r>
          </w:p>
        </w:tc>
      </w:tr>
      <w:tr w:rsidR="000F257D" w:rsidRPr="00FA5FC2" w14:paraId="052F0B76"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E27664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88B5B01" w14:textId="77777777" w:rsidR="00CB4E2D" w:rsidRPr="00FA5FC2" w:rsidRDefault="00CB4E2D" w:rsidP="000F257D">
            <w:pPr>
              <w:spacing w:after="0" w:line="240" w:lineRule="auto"/>
              <w:rPr>
                <w:rFonts w:ascii="Arial Narrow" w:hAnsi="Arial Narrow"/>
                <w:bCs/>
                <w:color w:val="000000"/>
                <w:sz w:val="20"/>
                <w:szCs w:val="20"/>
              </w:rPr>
            </w:pPr>
            <w:r w:rsidRPr="001B1792">
              <w:rPr>
                <w:rFonts w:ascii="Arial Narrow" w:hAnsi="Arial Narrow"/>
                <w:bCs/>
                <w:color w:val="000000"/>
                <w:sz w:val="21"/>
                <w:szCs w:val="21"/>
                <w:highlight w:val="lightGray"/>
              </w:rPr>
              <w:t xml:space="preserve">Bu dersin temel amacı, öğretim tasarımı kavramını, yükseköğretimdeki kuramsal ve teknolojik temellerini ve güncel yansımalarını aktarmak, bu yolla alan hakkında derinlemesine bilgi sahibi olmalarını sağlamaktır. Öğrencilerin bir öğretim tasarımı modeli geliştirme ve öğretim programlarıyla etkileşimini ele alma konusunda analiz, sentez ve değerlendirmelere ulaşmalarını sağlamak dersin diğer amacıdır. </w:t>
            </w:r>
          </w:p>
        </w:tc>
      </w:tr>
      <w:tr w:rsidR="000F257D" w:rsidRPr="00FA5FC2" w14:paraId="06ED7D8E"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8D7560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80C322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w:t>
            </w:r>
          </w:p>
        </w:tc>
      </w:tr>
      <w:tr w:rsidR="000F257D" w:rsidRPr="00FA5FC2" w14:paraId="601CD35F"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FF673A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A03F843" w14:textId="77777777" w:rsidR="002D35F3" w:rsidRDefault="00CB4E2D" w:rsidP="002D35F3">
            <w:pPr>
              <w:spacing w:after="0"/>
              <w:rPr>
                <w:rFonts w:ascii="Arial Narrow" w:hAnsi="Arial Narrow"/>
                <w:sz w:val="21"/>
                <w:szCs w:val="21"/>
                <w:highlight w:val="lightGray"/>
              </w:rPr>
            </w:pPr>
            <w:r w:rsidRPr="001B1792">
              <w:rPr>
                <w:rFonts w:ascii="Arial Narrow" w:hAnsi="Arial Narrow"/>
                <w:sz w:val="21"/>
                <w:szCs w:val="21"/>
                <w:highlight w:val="lightGray"/>
              </w:rPr>
              <w:t>Bu dersi başarıyla tamamlayan öğrenci</w:t>
            </w:r>
          </w:p>
          <w:p w14:paraId="274EF6B2" w14:textId="2DBDEB98" w:rsidR="00CB4E2D" w:rsidRPr="001B1792" w:rsidRDefault="002D35F3" w:rsidP="002D35F3">
            <w:pPr>
              <w:spacing w:after="0"/>
              <w:rPr>
                <w:rFonts w:ascii="Arial Narrow" w:hAnsi="Arial Narrow"/>
                <w:sz w:val="21"/>
                <w:szCs w:val="21"/>
                <w:highlight w:val="lightGray"/>
              </w:rPr>
            </w:pPr>
            <w:r>
              <w:rPr>
                <w:rFonts w:ascii="Arial Narrow" w:hAnsi="Arial Narrow"/>
                <w:sz w:val="21"/>
                <w:szCs w:val="21"/>
                <w:highlight w:val="lightGray"/>
              </w:rPr>
              <w:t>1.</w:t>
            </w:r>
            <w:r w:rsidR="00CB4E2D" w:rsidRPr="001B1792">
              <w:rPr>
                <w:rFonts w:ascii="Arial Narrow" w:hAnsi="Arial Narrow"/>
                <w:sz w:val="21"/>
                <w:szCs w:val="21"/>
                <w:highlight w:val="lightGray"/>
              </w:rPr>
              <w:t>Öğretim tasarımı ve eğitim/öğretim teknolojileri kavramları konusundaki anlayışlarını geliştirecek,</w:t>
            </w:r>
          </w:p>
          <w:p w14:paraId="1B5ADA17" w14:textId="7C148D1C" w:rsidR="00CB4E2D" w:rsidRPr="001B1792" w:rsidRDefault="002D35F3" w:rsidP="002D35F3">
            <w:pPr>
              <w:spacing w:after="0" w:line="240" w:lineRule="auto"/>
              <w:rPr>
                <w:rFonts w:ascii="Arial Narrow" w:hAnsi="Arial Narrow"/>
                <w:sz w:val="21"/>
                <w:szCs w:val="21"/>
                <w:highlight w:val="lightGray"/>
              </w:rPr>
            </w:pPr>
            <w:r>
              <w:rPr>
                <w:rFonts w:ascii="Arial Narrow" w:hAnsi="Arial Narrow"/>
                <w:sz w:val="21"/>
                <w:szCs w:val="21"/>
                <w:highlight w:val="lightGray"/>
              </w:rPr>
              <w:t>2.</w:t>
            </w:r>
            <w:r w:rsidR="00CB4E2D" w:rsidRPr="001B1792">
              <w:rPr>
                <w:rFonts w:ascii="Arial Narrow" w:hAnsi="Arial Narrow"/>
                <w:sz w:val="21"/>
                <w:szCs w:val="21"/>
                <w:highlight w:val="lightGray"/>
              </w:rPr>
              <w:t>Medya ile ortam kavramlarının ayrımını kavrayacak,</w:t>
            </w:r>
          </w:p>
          <w:p w14:paraId="076D6C84" w14:textId="49B16BA8" w:rsidR="00CB4E2D" w:rsidRPr="001B1792" w:rsidRDefault="002D35F3" w:rsidP="002D35F3">
            <w:pPr>
              <w:spacing w:after="0" w:line="240" w:lineRule="auto"/>
              <w:rPr>
                <w:rFonts w:ascii="Arial Narrow" w:hAnsi="Arial Narrow"/>
                <w:sz w:val="21"/>
                <w:szCs w:val="21"/>
                <w:highlight w:val="lightGray"/>
              </w:rPr>
            </w:pPr>
            <w:r>
              <w:rPr>
                <w:rFonts w:ascii="Arial Narrow" w:hAnsi="Arial Narrow"/>
                <w:sz w:val="21"/>
                <w:szCs w:val="21"/>
                <w:highlight w:val="lightGray"/>
              </w:rPr>
              <w:t>3.</w:t>
            </w:r>
            <w:r w:rsidR="00CB4E2D" w:rsidRPr="001B1792">
              <w:rPr>
                <w:rFonts w:ascii="Arial Narrow" w:hAnsi="Arial Narrow"/>
                <w:sz w:val="21"/>
                <w:szCs w:val="21"/>
                <w:highlight w:val="lightGray"/>
              </w:rPr>
              <w:t>Medya veya ortama göre öğretim teknolojisi seçme ve öğretim tasarımı aşamalarını şekillendirme bilgisine sahip olacak,</w:t>
            </w:r>
          </w:p>
          <w:p w14:paraId="0BE8B45C" w14:textId="4CAF70D8" w:rsidR="00CB4E2D" w:rsidRPr="001B1792" w:rsidRDefault="002D35F3" w:rsidP="002D35F3">
            <w:pPr>
              <w:spacing w:after="0" w:line="240" w:lineRule="auto"/>
              <w:rPr>
                <w:rFonts w:ascii="Arial Narrow" w:hAnsi="Arial Narrow"/>
                <w:sz w:val="21"/>
                <w:szCs w:val="21"/>
                <w:highlight w:val="lightGray"/>
              </w:rPr>
            </w:pPr>
            <w:r>
              <w:rPr>
                <w:rFonts w:ascii="Arial Narrow" w:hAnsi="Arial Narrow"/>
                <w:sz w:val="21"/>
                <w:szCs w:val="21"/>
                <w:highlight w:val="lightGray"/>
              </w:rPr>
              <w:t>4.</w:t>
            </w:r>
            <w:r w:rsidR="00CB4E2D" w:rsidRPr="001B1792">
              <w:rPr>
                <w:rFonts w:ascii="Arial Narrow" w:hAnsi="Arial Narrow"/>
                <w:sz w:val="21"/>
                <w:szCs w:val="21"/>
                <w:highlight w:val="lightGray"/>
              </w:rPr>
              <w:t>Öğretim tasarımının yükseköğretim için kuramsal temellerini kavrayacak,</w:t>
            </w:r>
          </w:p>
          <w:p w14:paraId="795BEDEF" w14:textId="7C75CE2B" w:rsidR="00CB4E2D" w:rsidRPr="001B1792" w:rsidRDefault="002D35F3" w:rsidP="002D35F3">
            <w:pPr>
              <w:spacing w:after="0" w:line="240" w:lineRule="auto"/>
              <w:rPr>
                <w:rFonts w:ascii="Arial Narrow" w:hAnsi="Arial Narrow"/>
                <w:sz w:val="21"/>
                <w:szCs w:val="21"/>
                <w:highlight w:val="lightGray"/>
              </w:rPr>
            </w:pPr>
            <w:r>
              <w:rPr>
                <w:rFonts w:ascii="Arial Narrow" w:hAnsi="Arial Narrow"/>
                <w:sz w:val="21"/>
                <w:szCs w:val="21"/>
                <w:highlight w:val="lightGray"/>
              </w:rPr>
              <w:t>5.</w:t>
            </w:r>
            <w:r w:rsidR="00CB4E2D" w:rsidRPr="001B1792">
              <w:rPr>
                <w:rFonts w:ascii="Arial Narrow" w:hAnsi="Arial Narrow"/>
                <w:sz w:val="21"/>
                <w:szCs w:val="21"/>
                <w:highlight w:val="lightGray"/>
              </w:rPr>
              <w:t>Öğretim tasarımı modellerinin ortak özelliklerini keşfedecek,</w:t>
            </w:r>
          </w:p>
          <w:p w14:paraId="56C3D2B9" w14:textId="3885DC21" w:rsidR="00CB4E2D" w:rsidRPr="001B1792" w:rsidRDefault="002D35F3" w:rsidP="002D35F3">
            <w:pPr>
              <w:spacing w:after="0" w:line="240" w:lineRule="auto"/>
              <w:rPr>
                <w:rFonts w:ascii="Arial Narrow" w:hAnsi="Arial Narrow"/>
                <w:sz w:val="21"/>
                <w:szCs w:val="21"/>
                <w:highlight w:val="lightGray"/>
              </w:rPr>
            </w:pPr>
            <w:r>
              <w:rPr>
                <w:rFonts w:ascii="Arial Narrow" w:hAnsi="Arial Narrow"/>
                <w:sz w:val="21"/>
                <w:szCs w:val="21"/>
                <w:highlight w:val="lightGray"/>
              </w:rPr>
              <w:t>6.</w:t>
            </w:r>
            <w:r w:rsidR="00CB4E2D" w:rsidRPr="001B1792">
              <w:rPr>
                <w:rFonts w:ascii="Arial Narrow" w:hAnsi="Arial Narrow"/>
                <w:sz w:val="21"/>
                <w:szCs w:val="21"/>
                <w:highlight w:val="lightGray"/>
              </w:rPr>
              <w:t>Öğretim tasarımı modellerinin yükseköğretim kurumlarına proje temelli teknolojik yansımalarını değerlendirecek ve</w:t>
            </w:r>
          </w:p>
          <w:p w14:paraId="3177E870" w14:textId="77777777" w:rsidR="00CB4E2D" w:rsidRPr="002D35F3" w:rsidRDefault="00CB4E2D" w:rsidP="002D35F3">
            <w:pPr>
              <w:jc w:val="both"/>
              <w:rPr>
                <w:rFonts w:ascii="Arial Narrow" w:hAnsi="Arial Narrow"/>
                <w:sz w:val="20"/>
                <w:szCs w:val="20"/>
              </w:rPr>
            </w:pPr>
            <w:r w:rsidRPr="002D35F3">
              <w:rPr>
                <w:rFonts w:ascii="Arial Narrow" w:hAnsi="Arial Narrow"/>
                <w:sz w:val="21"/>
                <w:szCs w:val="21"/>
                <w:highlight w:val="lightGray"/>
              </w:rPr>
              <w:t>Yeni bir öğretim tasarımı modeli oluşturmak için gerekli şartları ve yükseköğretim için üzerinde çalışılacak değişkenleri analiz etmeyi öğrenebilecektir</w:t>
            </w:r>
          </w:p>
        </w:tc>
      </w:tr>
      <w:tr w:rsidR="000F257D" w:rsidRPr="00FA5FC2" w14:paraId="741F7994"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CE5D6A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8698BA8" w14:textId="77777777" w:rsidR="00CB4E2D" w:rsidRPr="00FA5FC2" w:rsidRDefault="00CB4E2D" w:rsidP="002D35F3">
            <w:pPr>
              <w:spacing w:after="0"/>
              <w:rPr>
                <w:rFonts w:ascii="Arial Narrow" w:hAnsi="Arial Narrow"/>
                <w:b/>
                <w:sz w:val="20"/>
                <w:szCs w:val="20"/>
              </w:rPr>
            </w:pPr>
            <w:r w:rsidRPr="001B1792">
              <w:rPr>
                <w:rFonts w:ascii="Arial Narrow" w:hAnsi="Arial Narrow"/>
                <w:sz w:val="21"/>
                <w:szCs w:val="21"/>
                <w:highlight w:val="lightGray"/>
              </w:rPr>
              <w:t xml:space="preserve">Şimşek,A. (2009). </w:t>
            </w:r>
            <w:r w:rsidRPr="001B1792">
              <w:rPr>
                <w:rFonts w:ascii="Arial Narrow" w:hAnsi="Arial Narrow"/>
                <w:i/>
                <w:sz w:val="21"/>
                <w:szCs w:val="21"/>
                <w:highlight w:val="lightGray"/>
              </w:rPr>
              <w:t>Öğretim Tasarımı(1. Basım).</w:t>
            </w:r>
            <w:r w:rsidRPr="001B1792">
              <w:rPr>
                <w:rFonts w:ascii="Arial Narrow" w:hAnsi="Arial Narrow"/>
                <w:sz w:val="21"/>
                <w:szCs w:val="21"/>
                <w:highlight w:val="lightGray"/>
              </w:rPr>
              <w:t xml:space="preserve"> Nobel Yayıncılık, Ankara.</w:t>
            </w:r>
          </w:p>
        </w:tc>
      </w:tr>
      <w:tr w:rsidR="000F257D" w:rsidRPr="00FA5FC2" w14:paraId="17CA30A3"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68822E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FAF760B" w14:textId="77777777" w:rsidR="00CB4E2D" w:rsidRPr="001B1792" w:rsidRDefault="00CB4E2D" w:rsidP="002D35F3">
            <w:pPr>
              <w:shd w:val="clear" w:color="auto" w:fill="FFFFFF"/>
              <w:spacing w:after="0"/>
              <w:rPr>
                <w:rFonts w:ascii="Arial Narrow" w:hAnsi="Arial Narrow"/>
                <w:sz w:val="21"/>
                <w:szCs w:val="21"/>
                <w:highlight w:val="lightGray"/>
              </w:rPr>
            </w:pPr>
            <w:r w:rsidRPr="001B1792">
              <w:rPr>
                <w:rFonts w:ascii="Arial Narrow" w:hAnsi="Arial Narrow"/>
                <w:sz w:val="21"/>
                <w:szCs w:val="21"/>
                <w:highlight w:val="lightGray"/>
              </w:rPr>
              <w:t>1.</w:t>
            </w:r>
            <w:r w:rsidRPr="001B1792">
              <w:rPr>
                <w:rFonts w:ascii="Arial Narrow" w:hAnsi="Arial Narrow"/>
                <w:sz w:val="21"/>
                <w:szCs w:val="21"/>
                <w:highlight w:val="lightGray"/>
              </w:rPr>
              <w:tab/>
              <w:t>Fer, S. (2011). Öğretim Tasarımı (1.Basım). Anı Yayıncılık, Ankara.</w:t>
            </w:r>
          </w:p>
          <w:p w14:paraId="69506F84" w14:textId="77777777" w:rsidR="00CB4E2D" w:rsidRPr="001B1792" w:rsidRDefault="00CB4E2D" w:rsidP="002D35F3">
            <w:pPr>
              <w:shd w:val="clear" w:color="auto" w:fill="FFFFFF"/>
              <w:spacing w:after="0"/>
              <w:rPr>
                <w:rFonts w:ascii="Arial Narrow" w:hAnsi="Arial Narrow"/>
                <w:sz w:val="21"/>
                <w:szCs w:val="21"/>
                <w:highlight w:val="lightGray"/>
              </w:rPr>
            </w:pPr>
            <w:r w:rsidRPr="001B1792">
              <w:rPr>
                <w:rFonts w:ascii="Arial Narrow" w:hAnsi="Arial Narrow"/>
                <w:sz w:val="21"/>
                <w:szCs w:val="21"/>
                <w:highlight w:val="lightGray"/>
              </w:rPr>
              <w:t>2.</w:t>
            </w:r>
            <w:r w:rsidRPr="001B1792">
              <w:rPr>
                <w:rFonts w:ascii="Arial Narrow" w:hAnsi="Arial Narrow"/>
                <w:sz w:val="21"/>
                <w:szCs w:val="21"/>
                <w:highlight w:val="lightGray"/>
              </w:rPr>
              <w:tab/>
              <w:t>Akkoyunlu, B., Altun, A. &amp; Soylu, M.Y. (2008). Öğretim Tasarımı (1. Basım). Nobel Yayıncılık, Ankara.</w:t>
            </w:r>
          </w:p>
          <w:p w14:paraId="4DD30DE5" w14:textId="77777777" w:rsidR="00CB4E2D" w:rsidRPr="001B1792" w:rsidRDefault="00CB4E2D" w:rsidP="002D35F3">
            <w:pPr>
              <w:shd w:val="clear" w:color="auto" w:fill="FFFFFF"/>
              <w:spacing w:after="0"/>
              <w:rPr>
                <w:rFonts w:ascii="Arial Narrow" w:hAnsi="Arial Narrow"/>
                <w:sz w:val="21"/>
                <w:szCs w:val="21"/>
                <w:highlight w:val="lightGray"/>
              </w:rPr>
            </w:pPr>
            <w:r w:rsidRPr="001B1792">
              <w:rPr>
                <w:rFonts w:ascii="Arial Narrow" w:hAnsi="Arial Narrow"/>
                <w:sz w:val="21"/>
                <w:szCs w:val="21"/>
                <w:highlight w:val="lightGray"/>
              </w:rPr>
              <w:t>3.</w:t>
            </w:r>
            <w:r w:rsidRPr="001B1792">
              <w:rPr>
                <w:rFonts w:ascii="Arial Narrow" w:hAnsi="Arial Narrow"/>
                <w:sz w:val="21"/>
                <w:szCs w:val="21"/>
                <w:highlight w:val="lightGray"/>
              </w:rPr>
              <w:tab/>
              <w:t>Brown, A. &amp; Green, T.D. (2006). The Essentials of Instructional Design: Connecting Fundemental Principles with Process and Practice (5. Basım). Pearson, Columbus, OH.</w:t>
            </w:r>
          </w:p>
          <w:p w14:paraId="34C8D618" w14:textId="77777777" w:rsidR="00CB4E2D" w:rsidRPr="00FA5FC2" w:rsidRDefault="00CB4E2D" w:rsidP="002D35F3">
            <w:pPr>
              <w:spacing w:after="0"/>
              <w:rPr>
                <w:rFonts w:ascii="Arial Narrow" w:hAnsi="Arial Narrow"/>
                <w:b/>
                <w:sz w:val="20"/>
                <w:szCs w:val="20"/>
              </w:rPr>
            </w:pPr>
            <w:r w:rsidRPr="001B1792">
              <w:rPr>
                <w:rFonts w:ascii="Arial Narrow" w:hAnsi="Arial Narrow"/>
                <w:sz w:val="21"/>
                <w:szCs w:val="21"/>
                <w:highlight w:val="lightGray"/>
              </w:rPr>
              <w:t>4.</w:t>
            </w:r>
            <w:r w:rsidRPr="001B1792">
              <w:rPr>
                <w:rFonts w:ascii="Arial Narrow" w:hAnsi="Arial Narrow"/>
                <w:sz w:val="21"/>
                <w:szCs w:val="21"/>
                <w:highlight w:val="lightGray"/>
              </w:rPr>
              <w:tab/>
              <w:t>Gagne, R.M., Wager, W.W., Golas, K.C. &amp; Keller, J. (2005). Principles of Instructional Design (1.Basım). Thomson-Wadsworth, Belmont, CA.</w:t>
            </w:r>
          </w:p>
        </w:tc>
      </w:tr>
      <w:tr w:rsidR="000F257D" w:rsidRPr="00FA5FC2" w14:paraId="0039369A"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2B88F7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D65AA0B" w14:textId="77777777" w:rsidR="00CB4E2D" w:rsidRPr="00FA5FC2" w:rsidRDefault="00CB4E2D" w:rsidP="002D35F3">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Bilgisayar, Projeksiyon</w:t>
            </w:r>
            <w:r w:rsidRPr="001B1792">
              <w:rPr>
                <w:rFonts w:ascii="Arial Narrow" w:hAnsi="Arial Narrow"/>
                <w:sz w:val="21"/>
                <w:szCs w:val="21"/>
                <w:highlight w:val="lightGray"/>
              </w:rPr>
              <w:fldChar w:fldCharType="end"/>
            </w:r>
          </w:p>
        </w:tc>
      </w:tr>
    </w:tbl>
    <w:p w14:paraId="2DF053D0" w14:textId="77777777" w:rsidR="00CB4E2D" w:rsidRDefault="00CB4E2D" w:rsidP="000F257D">
      <w:pPr>
        <w:spacing w:after="0" w:line="240" w:lineRule="auto"/>
        <w:rPr>
          <w:rFonts w:ascii="Arial Narrow" w:hAnsi="Arial Narrow"/>
          <w:sz w:val="20"/>
          <w:szCs w:val="20"/>
        </w:rPr>
      </w:pPr>
    </w:p>
    <w:p w14:paraId="77CC304C" w14:textId="77971520" w:rsidR="00CB4E2D" w:rsidRPr="00FA5FC2"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2E39DE61" w14:textId="77777777" w:rsidTr="000F257D">
        <w:trPr>
          <w:trHeight w:val="370"/>
        </w:trPr>
        <w:tc>
          <w:tcPr>
            <w:tcW w:w="5000" w:type="pct"/>
            <w:gridSpan w:val="2"/>
            <w:shd w:val="clear" w:color="auto" w:fill="auto"/>
            <w:vAlign w:val="center"/>
          </w:tcPr>
          <w:p w14:paraId="6F65C4C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2D44DCCA" w14:textId="77777777" w:rsidTr="000F257D">
        <w:tc>
          <w:tcPr>
            <w:tcW w:w="571" w:type="pct"/>
            <w:shd w:val="clear" w:color="auto" w:fill="auto"/>
          </w:tcPr>
          <w:p w14:paraId="7D1506F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2AB9998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77815B8B" w14:textId="77777777">
        <w:tc>
          <w:tcPr>
            <w:tcW w:w="571" w:type="pct"/>
            <w:shd w:val="clear" w:color="auto" w:fill="auto"/>
            <w:vAlign w:val="center"/>
          </w:tcPr>
          <w:p w14:paraId="45D7030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649D097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Öğretim tasarımı, eğitim teknolojisi ve öğretim teknolojisi kavramlarının tanıtımı</w:t>
            </w:r>
          </w:p>
        </w:tc>
      </w:tr>
      <w:tr w:rsidR="000F257D" w:rsidRPr="00FA5FC2" w14:paraId="37E597D8" w14:textId="77777777">
        <w:tc>
          <w:tcPr>
            <w:tcW w:w="571" w:type="pct"/>
            <w:shd w:val="clear" w:color="auto" w:fill="auto"/>
            <w:vAlign w:val="center"/>
          </w:tcPr>
          <w:p w14:paraId="38A1D59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338CB41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Öğretim tasarımı alanının tanıtımı ve tarihçesi</w:t>
            </w:r>
          </w:p>
        </w:tc>
      </w:tr>
      <w:tr w:rsidR="000F257D" w:rsidRPr="00FA5FC2" w14:paraId="40A4EAAE" w14:textId="77777777">
        <w:tc>
          <w:tcPr>
            <w:tcW w:w="571" w:type="pct"/>
            <w:shd w:val="clear" w:color="auto" w:fill="auto"/>
            <w:vAlign w:val="center"/>
          </w:tcPr>
          <w:p w14:paraId="7DFF09D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3C2A5FA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Medya ve ortam kavramlarının ayrımı ve öğretim tasarımına yansımaları</w:t>
            </w:r>
          </w:p>
        </w:tc>
      </w:tr>
      <w:tr w:rsidR="000F257D" w:rsidRPr="00FA5FC2" w14:paraId="610BEAEE" w14:textId="77777777">
        <w:tc>
          <w:tcPr>
            <w:tcW w:w="571" w:type="pct"/>
            <w:shd w:val="clear" w:color="auto" w:fill="auto"/>
            <w:vAlign w:val="center"/>
          </w:tcPr>
          <w:p w14:paraId="11CBDA9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548DDAB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Öğretim tasarımına sistemler yaklaşımı </w:t>
            </w:r>
          </w:p>
        </w:tc>
      </w:tr>
      <w:tr w:rsidR="000F257D" w:rsidRPr="00FA5FC2" w14:paraId="2D7E7695" w14:textId="77777777">
        <w:tc>
          <w:tcPr>
            <w:tcW w:w="571" w:type="pct"/>
            <w:shd w:val="clear" w:color="auto" w:fill="auto"/>
            <w:vAlign w:val="center"/>
          </w:tcPr>
          <w:p w14:paraId="2140878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439B0793" w14:textId="77777777" w:rsidR="00CB4E2D" w:rsidRPr="00FA5FC2" w:rsidRDefault="00CB4E2D" w:rsidP="000F257D">
            <w:pPr>
              <w:spacing w:after="0" w:line="240" w:lineRule="auto"/>
              <w:rPr>
                <w:rFonts w:ascii="Arial Narrow" w:hAnsi="Arial Narrow"/>
                <w:sz w:val="20"/>
                <w:szCs w:val="20"/>
              </w:rPr>
            </w:pPr>
            <w:r>
              <w:rPr>
                <w:rFonts w:ascii="Arial Narrow" w:hAnsi="Arial Narrow"/>
                <w:sz w:val="21"/>
                <w:szCs w:val="21"/>
                <w:highlight w:val="lightGray"/>
              </w:rPr>
              <w:t>Y</w:t>
            </w:r>
            <w:r w:rsidRPr="001B1792">
              <w:rPr>
                <w:rFonts w:ascii="Arial Narrow" w:hAnsi="Arial Narrow"/>
                <w:sz w:val="21"/>
                <w:szCs w:val="21"/>
                <w:highlight w:val="lightGray"/>
              </w:rPr>
              <w:t xml:space="preserve">ükseköğretimde </w:t>
            </w:r>
            <w:r>
              <w:rPr>
                <w:rFonts w:ascii="Arial Narrow" w:hAnsi="Arial Narrow"/>
                <w:sz w:val="21"/>
                <w:szCs w:val="21"/>
                <w:highlight w:val="lightGray"/>
              </w:rPr>
              <w:t>t</w:t>
            </w:r>
            <w:r w:rsidRPr="001B1792">
              <w:rPr>
                <w:rFonts w:ascii="Arial Narrow" w:hAnsi="Arial Narrow"/>
                <w:sz w:val="21"/>
                <w:szCs w:val="21"/>
                <w:highlight w:val="lightGray"/>
              </w:rPr>
              <w:t>eknolojik temeller</w:t>
            </w:r>
          </w:p>
        </w:tc>
      </w:tr>
      <w:tr w:rsidR="000F257D" w:rsidRPr="00FA5FC2" w14:paraId="647304CA" w14:textId="77777777">
        <w:tc>
          <w:tcPr>
            <w:tcW w:w="571" w:type="pct"/>
            <w:tcBorders>
              <w:bottom w:val="single" w:sz="6" w:space="0" w:color="auto"/>
            </w:tcBorders>
            <w:shd w:val="clear" w:color="auto" w:fill="auto"/>
            <w:vAlign w:val="center"/>
          </w:tcPr>
          <w:p w14:paraId="6798065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4E38647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Öğretim tasarımının yükseköğretim bağlamında kuramsal temelleri</w:t>
            </w:r>
          </w:p>
        </w:tc>
      </w:tr>
      <w:tr w:rsidR="000F257D" w:rsidRPr="00FA5FC2" w14:paraId="52838F9D" w14:textId="77777777" w:rsidTr="000F257D">
        <w:tc>
          <w:tcPr>
            <w:tcW w:w="571" w:type="pct"/>
            <w:tcBorders>
              <w:top w:val="single" w:sz="6" w:space="0" w:color="auto"/>
              <w:bottom w:val="single" w:sz="6" w:space="0" w:color="auto"/>
            </w:tcBorders>
            <w:shd w:val="clear" w:color="auto" w:fill="auto"/>
            <w:vAlign w:val="center"/>
          </w:tcPr>
          <w:p w14:paraId="2B8BB83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2A27C37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Öğretim tasarımı modellerine genel bakış</w:t>
            </w:r>
          </w:p>
        </w:tc>
      </w:tr>
      <w:tr w:rsidR="000F257D" w:rsidRPr="00FA5FC2" w14:paraId="6CC4388E" w14:textId="77777777" w:rsidTr="000F257D">
        <w:tc>
          <w:tcPr>
            <w:tcW w:w="571" w:type="pct"/>
            <w:tcBorders>
              <w:top w:val="single" w:sz="6" w:space="0" w:color="auto"/>
              <w:bottom w:val="single" w:sz="6" w:space="0" w:color="auto"/>
            </w:tcBorders>
            <w:shd w:val="clear" w:color="auto" w:fill="D9D9D9"/>
            <w:vAlign w:val="center"/>
          </w:tcPr>
          <w:p w14:paraId="1C2967E2"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14:paraId="7B83078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Ara sınav</w:t>
            </w:r>
          </w:p>
        </w:tc>
      </w:tr>
      <w:tr w:rsidR="000F257D" w:rsidRPr="00FA5FC2" w14:paraId="2E21C345" w14:textId="77777777">
        <w:tc>
          <w:tcPr>
            <w:tcW w:w="571" w:type="pct"/>
            <w:tcBorders>
              <w:top w:val="single" w:sz="6" w:space="0" w:color="auto"/>
            </w:tcBorders>
            <w:shd w:val="clear" w:color="auto" w:fill="auto"/>
            <w:vAlign w:val="center"/>
          </w:tcPr>
          <w:p w14:paraId="3EBA851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1491882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Öğretim tasarımı modelleri ve ortak özellikleri</w:t>
            </w:r>
          </w:p>
        </w:tc>
      </w:tr>
      <w:tr w:rsidR="000F257D" w:rsidRPr="00FA5FC2" w14:paraId="3B3207B0" w14:textId="77777777">
        <w:tc>
          <w:tcPr>
            <w:tcW w:w="571" w:type="pct"/>
            <w:shd w:val="clear" w:color="auto" w:fill="auto"/>
            <w:vAlign w:val="center"/>
          </w:tcPr>
          <w:p w14:paraId="604D0C4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06DBD97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Çözümleme ve yükseköğretime teknolojik yansımaları</w:t>
            </w:r>
          </w:p>
        </w:tc>
      </w:tr>
      <w:tr w:rsidR="000F257D" w:rsidRPr="00FA5FC2" w14:paraId="4555CF5C" w14:textId="77777777">
        <w:tc>
          <w:tcPr>
            <w:tcW w:w="571" w:type="pct"/>
            <w:shd w:val="clear" w:color="auto" w:fill="auto"/>
            <w:vAlign w:val="center"/>
          </w:tcPr>
          <w:p w14:paraId="095DCEE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6ED6E68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Tasarımlama ve yükseköğretime teknolojik yansımaları</w:t>
            </w:r>
          </w:p>
        </w:tc>
      </w:tr>
      <w:tr w:rsidR="000F257D" w:rsidRPr="00FA5FC2" w14:paraId="59DC8D9A" w14:textId="77777777">
        <w:tc>
          <w:tcPr>
            <w:tcW w:w="571" w:type="pct"/>
            <w:shd w:val="clear" w:color="auto" w:fill="auto"/>
            <w:vAlign w:val="center"/>
          </w:tcPr>
          <w:p w14:paraId="0800D6D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233F98F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Geliştirme ve yükseköğretime teknolojik yansımaları</w:t>
            </w:r>
          </w:p>
        </w:tc>
      </w:tr>
      <w:tr w:rsidR="000F257D" w:rsidRPr="00FA5FC2" w14:paraId="4B379C5C" w14:textId="77777777">
        <w:tc>
          <w:tcPr>
            <w:tcW w:w="571" w:type="pct"/>
            <w:shd w:val="clear" w:color="auto" w:fill="auto"/>
            <w:vAlign w:val="center"/>
          </w:tcPr>
          <w:p w14:paraId="7D31448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661EEB5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Uygulama ve yükseköğretime teknolojik yansımaları</w:t>
            </w:r>
            <w:r w:rsidRPr="0077723B">
              <w:rPr>
                <w:rFonts w:ascii="Arial Narrow" w:hAnsi="Arial Narrow"/>
                <w:sz w:val="20"/>
                <w:szCs w:val="20"/>
                <w:highlight w:val="lightGray"/>
              </w:rPr>
              <w:t xml:space="preserve"> </w:t>
            </w:r>
          </w:p>
        </w:tc>
      </w:tr>
      <w:tr w:rsidR="000F257D" w:rsidRPr="00FA5FC2" w14:paraId="0BD88B26" w14:textId="77777777">
        <w:tc>
          <w:tcPr>
            <w:tcW w:w="571" w:type="pct"/>
            <w:tcBorders>
              <w:bottom w:val="single" w:sz="6" w:space="0" w:color="auto"/>
            </w:tcBorders>
            <w:shd w:val="clear" w:color="auto" w:fill="auto"/>
            <w:vAlign w:val="center"/>
          </w:tcPr>
          <w:p w14:paraId="2F7645E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67643F2D" w14:textId="77777777" w:rsidR="00CB4E2D" w:rsidRPr="00FA5FC2" w:rsidRDefault="00CB4E2D" w:rsidP="000F257D">
            <w:pPr>
              <w:spacing w:after="0" w:line="240" w:lineRule="auto"/>
              <w:rPr>
                <w:rFonts w:ascii="Arial Narrow" w:hAnsi="Arial Narrow"/>
                <w:sz w:val="20"/>
                <w:szCs w:val="20"/>
              </w:rPr>
            </w:pPr>
            <w:r w:rsidRPr="0077723B">
              <w:rPr>
                <w:rFonts w:ascii="Arial Narrow" w:hAnsi="Arial Narrow"/>
                <w:sz w:val="20"/>
                <w:szCs w:val="20"/>
                <w:highlight w:val="lightGray"/>
              </w:rPr>
              <w:t>Materyal hazırlama ve geliştirme</w:t>
            </w:r>
          </w:p>
        </w:tc>
      </w:tr>
      <w:tr w:rsidR="000F257D" w:rsidRPr="00FA5FC2" w14:paraId="38B3DEBA" w14:textId="77777777" w:rsidTr="000F257D">
        <w:trPr>
          <w:trHeight w:val="123"/>
        </w:trPr>
        <w:tc>
          <w:tcPr>
            <w:tcW w:w="571" w:type="pct"/>
            <w:tcBorders>
              <w:top w:val="single" w:sz="6" w:space="0" w:color="auto"/>
              <w:bottom w:val="single" w:sz="6" w:space="0" w:color="auto"/>
            </w:tcBorders>
            <w:shd w:val="clear" w:color="auto" w:fill="auto"/>
            <w:vAlign w:val="center"/>
          </w:tcPr>
          <w:p w14:paraId="0D5EF69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0F25D04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Değerlendirme ve yükseköğretime teknolojik yansımaları</w:t>
            </w:r>
          </w:p>
        </w:tc>
      </w:tr>
      <w:tr w:rsidR="000F257D" w:rsidRPr="00FA5FC2" w14:paraId="6041F0D5" w14:textId="77777777" w:rsidTr="000F257D">
        <w:trPr>
          <w:trHeight w:val="168"/>
        </w:trPr>
        <w:tc>
          <w:tcPr>
            <w:tcW w:w="571" w:type="pct"/>
            <w:tcBorders>
              <w:top w:val="single" w:sz="6" w:space="0" w:color="auto"/>
              <w:bottom w:val="single" w:sz="12" w:space="0" w:color="auto"/>
            </w:tcBorders>
            <w:shd w:val="clear" w:color="auto" w:fill="D9D9D9"/>
            <w:vAlign w:val="center"/>
          </w:tcPr>
          <w:p w14:paraId="6774627B"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76F2EB8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Final </w:t>
            </w:r>
            <w:r w:rsidRPr="001B1792">
              <w:rPr>
                <w:rFonts w:ascii="Arial Narrow" w:hAnsi="Arial Narrow"/>
                <w:sz w:val="21"/>
                <w:szCs w:val="21"/>
                <w:highlight w:val="lightGray"/>
              </w:rPr>
              <w:fldChar w:fldCharType="end"/>
            </w:r>
          </w:p>
        </w:tc>
      </w:tr>
    </w:tbl>
    <w:p w14:paraId="5CC0F91D"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0B83D2F4"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7221B04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1174F02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E2E105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5834A87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7301AD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63B5035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B408A8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560EECC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 lisans derecesi düzeyinde bilgi, deneyim ve araştırma yeterliliklerine sahip olarak yükseköğretimin yönetimi alanındaki sorun alanlarını tespit edebilecektir.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9E6DAE"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E26873"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CE057A"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7E8BE56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24E21B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7A6FF55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Nicel ve nitel araştırma becerilerini kullanarak yükseköğretimin yönetimi alanındaki bilgilerden özgün bilgilere ulaşabilecektir.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231917"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865A27"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A3D58FE"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7917629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7ECBE8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3055B1F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Yükseköğretimin yönetimi alanına ilişkin güncel ve karmaşık sorunları, diğer disiplinlerin yöntem, tasarım ve uygulamalarından yararlanarak irdeleyecektir.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99D6D4"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2D36B64"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CBB624"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1C1BC5A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12EEB3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5002703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Yükseköğretimin yönetimi alanında ulusal ve uluslararası düzeyde bilimsel yayın yapabilecektir.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983358"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1F67B61"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7E80BDB"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0477A7B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07B2DB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4096150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Yükseköğretimin yönetimi alanı ile ilgili eğitim ve öğretim faaliyetlerine katkıda bulunabilecek ve bu faaliyetlerin yayılmasına liderlik edebilecektir.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B1B370"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3DC03B"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046A88"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7557E77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D6AF0A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0A9FEFB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Etik ilkeleri yaşamındaki tüm alanlara yansıtabilecektir.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BC3BCA"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4E74F9"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EA3DF6"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4526778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857F66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7193D6F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Etkili yükseköğretimin yönetimi stratejileri geliştirerek uygulamaya dönük adımlar tasarlayabilecektir.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AA482C"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29FB1CD"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374DBF0"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0EB455D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FC5559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071FF0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Bilimsel toplantılarda orijinal fikir ve çalışmalarla yükseköğretimin yönetimi alanına katkıda bulunabilecektir.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51F37B"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2F68F26"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7DE8580"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496A2A8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74D165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235F7C5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Yükseköğretimin yönetimi alanıyla ilgili uluslararası literatürü izleyebilmede yetkinlik geliştirebilecektir.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3138C6"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5BB561"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14A45F1"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0F4FA35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8EF7B1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6652756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Ulusal, uluslararası ve disiplinler arası çalışmalarla alanı destekleyebilmek için alan çalışanları, politika yapıcılar ve uygulayıcılarla etkili iletişim kurabilecektir.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6ECBE9"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9154CE"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6F2E4A"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4987D95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D3A7EB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481B6C0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 kurumlarını yapısal ve işlevsel açıdan geliştirecek bilgi ve stratejileri geliştirebilecektir.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0CEC16"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C9FF22"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94D677D"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7B161EB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BAA8C0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58CB51D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 xml:space="preserve">Yükseköğretim kurumlarının ekonomik, politik, sosyal ve kültürel kalkınmadaki rollerini yerine getirmelerini kolaylaştırıcı projeler üretebilecektir. </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10A3C5"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b/>
                <w:sz w:val="21"/>
                <w:szCs w:val="21"/>
                <w:highlight w:val="lightGray"/>
              </w:rPr>
              <w:fldChar w:fldCharType="begin">
                <w:ffData>
                  <w:name w:val=""/>
                  <w:enabled/>
                  <w:calcOnExit w:val="0"/>
                  <w:checkBox>
                    <w:size w:val="22"/>
                    <w:default w:val="0"/>
                  </w:checkBox>
                </w:ffData>
              </w:fldChar>
            </w:r>
            <w:r w:rsidRPr="001B1792">
              <w:rPr>
                <w:rFonts w:ascii="Arial Narrow" w:hAnsi="Arial Narrow"/>
                <w:b/>
                <w:sz w:val="21"/>
                <w:szCs w:val="21"/>
                <w:highlight w:val="lightGray"/>
              </w:rPr>
              <w:instrText xml:space="preserve"> FORMCHECKBOX </w:instrText>
            </w:r>
            <w:r w:rsidR="009D33D5">
              <w:rPr>
                <w:rFonts w:ascii="Arial Narrow" w:hAnsi="Arial Narrow"/>
                <w:b/>
                <w:sz w:val="21"/>
                <w:szCs w:val="21"/>
                <w:highlight w:val="lightGray"/>
              </w:rPr>
            </w:r>
            <w:r w:rsidR="009D33D5">
              <w:rPr>
                <w:rFonts w:ascii="Arial Narrow" w:hAnsi="Arial Narrow"/>
                <w:b/>
                <w:sz w:val="21"/>
                <w:szCs w:val="21"/>
                <w:highlight w:val="lightGray"/>
              </w:rPr>
              <w:fldChar w:fldCharType="separate"/>
            </w:r>
            <w:r w:rsidRPr="001B1792">
              <w:rPr>
                <w:rFonts w:ascii="Arial Narrow" w:hAnsi="Arial Narrow"/>
                <w:b/>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67622F"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12E5F98"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1E801DE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AA60E4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lastRenderedPageBreak/>
              <w:t>13</w:t>
            </w:r>
          </w:p>
        </w:tc>
        <w:tc>
          <w:tcPr>
            <w:tcW w:w="7857" w:type="dxa"/>
            <w:tcBorders>
              <w:top w:val="single" w:sz="6" w:space="0" w:color="auto"/>
              <w:left w:val="single" w:sz="6" w:space="0" w:color="auto"/>
              <w:bottom w:val="single" w:sz="6" w:space="0" w:color="auto"/>
              <w:right w:val="single" w:sz="6" w:space="0" w:color="auto"/>
            </w:tcBorders>
          </w:tcPr>
          <w:p w14:paraId="6F7F917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Türkiye Yükseköğretim Sistemine egemen olan siyasal,  sosyal, kültürel, ekonomik ve uluslararası gelişmeleri yakından takip edebilecektir.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FD495F"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b/>
                <w:sz w:val="21"/>
                <w:szCs w:val="21"/>
                <w:highlight w:val="lightGray"/>
              </w:rPr>
              <w:fldChar w:fldCharType="begin">
                <w:ffData>
                  <w:name w:val=""/>
                  <w:enabled/>
                  <w:calcOnExit w:val="0"/>
                  <w:checkBox>
                    <w:size w:val="22"/>
                    <w:default w:val="0"/>
                  </w:checkBox>
                </w:ffData>
              </w:fldChar>
            </w:r>
            <w:r w:rsidRPr="001B1792">
              <w:rPr>
                <w:rFonts w:ascii="Arial Narrow" w:hAnsi="Arial Narrow"/>
                <w:b/>
                <w:sz w:val="21"/>
                <w:szCs w:val="21"/>
                <w:highlight w:val="lightGray"/>
              </w:rPr>
              <w:instrText xml:space="preserve"> FORMCHECKBOX </w:instrText>
            </w:r>
            <w:r w:rsidR="009D33D5">
              <w:rPr>
                <w:rFonts w:ascii="Arial Narrow" w:hAnsi="Arial Narrow"/>
                <w:b/>
                <w:sz w:val="21"/>
                <w:szCs w:val="21"/>
                <w:highlight w:val="lightGray"/>
              </w:rPr>
            </w:r>
            <w:r w:rsidR="009D33D5">
              <w:rPr>
                <w:rFonts w:ascii="Arial Narrow" w:hAnsi="Arial Narrow"/>
                <w:b/>
                <w:sz w:val="21"/>
                <w:szCs w:val="21"/>
                <w:highlight w:val="lightGray"/>
              </w:rPr>
              <w:fldChar w:fldCharType="separate"/>
            </w:r>
            <w:r w:rsidRPr="001B1792">
              <w:rPr>
                <w:rFonts w:ascii="Arial Narrow" w:hAnsi="Arial Narrow"/>
                <w:b/>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F476CA"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37DDC7A"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30285AB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407B169"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62DCD1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Yükseköğretim kurumlarına liderlik edebilecek donanıma ve yeterliliğe sahip olabilecektir.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62254FB"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2308A9"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1100F51"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46F9126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72BD7A0"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07FBC5C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fldChar w:fldCharType="begin">
                <w:ffData>
                  <w:name w:val=""/>
                  <w:enabled/>
                  <w:calcOnExit w:val="0"/>
                  <w:textInput/>
                </w:ffData>
              </w:fldChar>
            </w:r>
            <w:r w:rsidRPr="001B1792">
              <w:rPr>
                <w:rFonts w:ascii="Arial Narrow" w:hAnsi="Arial Narrow"/>
                <w:sz w:val="21"/>
                <w:szCs w:val="21"/>
                <w:highlight w:val="lightGray"/>
              </w:rPr>
              <w:instrText xml:space="preserve"> FORMTEXT </w:instrText>
            </w:r>
            <w:r w:rsidRPr="001B1792">
              <w:rPr>
                <w:rFonts w:ascii="Arial Narrow" w:hAnsi="Arial Narrow"/>
                <w:sz w:val="21"/>
                <w:szCs w:val="21"/>
                <w:highlight w:val="lightGray"/>
              </w:rPr>
            </w:r>
            <w:r w:rsidRPr="001B1792">
              <w:rPr>
                <w:rFonts w:ascii="Arial Narrow" w:hAnsi="Arial Narrow"/>
                <w:sz w:val="21"/>
                <w:szCs w:val="21"/>
                <w:highlight w:val="lightGray"/>
              </w:rPr>
              <w:fldChar w:fldCharType="separate"/>
            </w:r>
            <w:r w:rsidRPr="001B1792">
              <w:rPr>
                <w:rFonts w:ascii="Arial Narrow" w:hAnsi="Arial Narrow"/>
                <w:sz w:val="21"/>
                <w:szCs w:val="21"/>
                <w:highlight w:val="lightGray"/>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DE5288"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ed/>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1107F1"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46A8EE7" w14:textId="77777777" w:rsidR="00CB4E2D" w:rsidRPr="00FA5FC2" w:rsidRDefault="00CB4E2D" w:rsidP="000F257D">
            <w:pPr>
              <w:spacing w:after="0" w:line="240" w:lineRule="auto"/>
              <w:jc w:val="center"/>
              <w:rPr>
                <w:rFonts w:ascii="Arial Narrow" w:hAnsi="Arial Narrow"/>
                <w:b/>
                <w:sz w:val="20"/>
                <w:szCs w:val="20"/>
              </w:rPr>
            </w:pPr>
            <w:r w:rsidRPr="001B1792">
              <w:rPr>
                <w:rFonts w:ascii="Arial Narrow" w:hAnsi="Arial Narrow"/>
                <w:sz w:val="21"/>
                <w:szCs w:val="21"/>
                <w:highlight w:val="lightGray"/>
              </w:rPr>
              <w:fldChar w:fldCharType="begin">
                <w:ffData>
                  <w:name w:val=""/>
                  <w:enabled/>
                  <w:calcOnExit w:val="0"/>
                  <w:checkBox>
                    <w:size w:val="22"/>
                    <w:default w:val="0"/>
                  </w:checkBox>
                </w:ffData>
              </w:fldChar>
            </w:r>
            <w:r w:rsidRPr="001B1792">
              <w:rPr>
                <w:rFonts w:ascii="Arial Narrow" w:hAnsi="Arial Narrow"/>
                <w:sz w:val="21"/>
                <w:szCs w:val="21"/>
                <w:highlight w:val="lightGray"/>
              </w:rPr>
              <w:instrText xml:space="preserve"> FORMCHECKBOX </w:instrText>
            </w:r>
            <w:r w:rsidR="009D33D5">
              <w:rPr>
                <w:rFonts w:ascii="Arial Narrow" w:hAnsi="Arial Narrow"/>
                <w:sz w:val="21"/>
                <w:szCs w:val="21"/>
                <w:highlight w:val="lightGray"/>
              </w:rPr>
            </w:r>
            <w:r w:rsidR="009D33D5">
              <w:rPr>
                <w:rFonts w:ascii="Arial Narrow" w:hAnsi="Arial Narrow"/>
                <w:sz w:val="21"/>
                <w:szCs w:val="21"/>
                <w:highlight w:val="lightGray"/>
              </w:rPr>
              <w:fldChar w:fldCharType="separate"/>
            </w:r>
            <w:r w:rsidRPr="001B1792">
              <w:rPr>
                <w:rFonts w:ascii="Arial Narrow" w:hAnsi="Arial Narrow"/>
                <w:sz w:val="21"/>
                <w:szCs w:val="21"/>
                <w:highlight w:val="lightGray"/>
              </w:rPr>
              <w:fldChar w:fldCharType="end"/>
            </w:r>
          </w:p>
        </w:tc>
      </w:tr>
      <w:tr w:rsidR="000F257D" w:rsidRPr="00FA5FC2" w14:paraId="25355897"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337B88A1"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0A945301" w14:textId="77777777" w:rsidR="00CB4E2D" w:rsidRPr="00FA5FC2" w:rsidRDefault="00CB4E2D" w:rsidP="000F257D">
      <w:pPr>
        <w:spacing w:after="0" w:line="240" w:lineRule="auto"/>
        <w:rPr>
          <w:rFonts w:ascii="Arial Narrow" w:hAnsi="Arial Narrow"/>
          <w:sz w:val="20"/>
          <w:szCs w:val="20"/>
        </w:rPr>
      </w:pPr>
    </w:p>
    <w:p w14:paraId="7740FF0A"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13850CE2"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724C0374"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692D72AC" w14:textId="5F013D8E" w:rsidR="00043758" w:rsidRDefault="00043758"/>
    <w:p w14:paraId="4DA35ECE" w14:textId="0F78E619" w:rsidR="002D35F3" w:rsidRDefault="002D35F3"/>
    <w:p w14:paraId="2C1FF7B8" w14:textId="616F0EE1" w:rsidR="002D35F3" w:rsidRDefault="002D35F3"/>
    <w:p w14:paraId="7C9AC10D" w14:textId="57ECFE77" w:rsidR="002D35F3" w:rsidRDefault="002D35F3"/>
    <w:p w14:paraId="39EB070E" w14:textId="087A662D" w:rsidR="002D35F3" w:rsidRDefault="002D35F3"/>
    <w:p w14:paraId="5AAE87C4" w14:textId="749B459D" w:rsidR="002D35F3" w:rsidRDefault="002D35F3"/>
    <w:p w14:paraId="03CA88F5" w14:textId="0BF4C84B" w:rsidR="002D35F3" w:rsidRDefault="002D35F3"/>
    <w:p w14:paraId="48B49BF2" w14:textId="53CF5D51" w:rsidR="002D35F3" w:rsidRDefault="002D35F3"/>
    <w:p w14:paraId="553BD46D" w14:textId="735137EE" w:rsidR="002D35F3" w:rsidRDefault="002D35F3"/>
    <w:p w14:paraId="0DDB999A" w14:textId="3CA07167" w:rsidR="002D35F3" w:rsidRDefault="002D35F3"/>
    <w:p w14:paraId="722B48B1" w14:textId="0190AB0F" w:rsidR="002D35F3" w:rsidRDefault="002D35F3"/>
    <w:p w14:paraId="25FF2290" w14:textId="47DDA60F" w:rsidR="002D35F3" w:rsidRDefault="002D35F3"/>
    <w:p w14:paraId="1D387830" w14:textId="1A67866F" w:rsidR="002D35F3" w:rsidRDefault="002D35F3"/>
    <w:p w14:paraId="109CFE42" w14:textId="71D2EAB6" w:rsidR="002D35F3" w:rsidRDefault="002D35F3"/>
    <w:p w14:paraId="438345EC" w14:textId="1E1E47AD" w:rsidR="002D35F3" w:rsidRDefault="002D35F3"/>
    <w:p w14:paraId="0AB082A1" w14:textId="3090189B" w:rsidR="002D35F3" w:rsidRDefault="002D35F3"/>
    <w:p w14:paraId="230CBC0A" w14:textId="3A969B48" w:rsidR="002D35F3" w:rsidRDefault="002D35F3"/>
    <w:p w14:paraId="3ECFF638" w14:textId="4B258CBF" w:rsidR="002D35F3" w:rsidRDefault="002D35F3"/>
    <w:p w14:paraId="7A956362" w14:textId="5012AB4D" w:rsidR="002D35F3" w:rsidRDefault="002D35F3"/>
    <w:p w14:paraId="774276D2" w14:textId="4BD54BED" w:rsidR="002D35F3" w:rsidRDefault="002D35F3"/>
    <w:p w14:paraId="50CEA3D4" w14:textId="226FE8F7" w:rsidR="002D35F3" w:rsidRDefault="002D35F3"/>
    <w:p w14:paraId="3A490341" w14:textId="1E0E9EF2" w:rsidR="002D35F3" w:rsidRDefault="002D35F3"/>
    <w:p w14:paraId="31F46496" w14:textId="07C38A97" w:rsidR="002D35F3" w:rsidRDefault="002D35F3"/>
    <w:p w14:paraId="73A869E4" w14:textId="1EF34205" w:rsidR="002D35F3" w:rsidRDefault="002D35F3"/>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24D3ABC7" w14:textId="77777777" w:rsidTr="000F257D">
        <w:tc>
          <w:tcPr>
            <w:tcW w:w="1800" w:type="dxa"/>
            <w:vAlign w:val="center"/>
          </w:tcPr>
          <w:p w14:paraId="0F95224E"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6D3CC13C" wp14:editId="4ECE1CDF">
                  <wp:extent cx="774700" cy="774700"/>
                  <wp:effectExtent l="0" t="0" r="0" b="0"/>
                  <wp:docPr id="122700030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6751BA70"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456A4C0E"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19F4881C"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5516578A" w14:textId="77777777" w:rsidR="00CB4E2D" w:rsidRPr="00CE22B7" w:rsidRDefault="00CB4E2D" w:rsidP="000F257D">
            <w:pPr>
              <w:spacing w:after="0" w:line="240" w:lineRule="auto"/>
              <w:outlineLvl w:val="0"/>
              <w:rPr>
                <w:rFonts w:ascii="Verdana" w:hAnsi="Verdana"/>
                <w:b/>
                <w:sz w:val="20"/>
                <w:szCs w:val="20"/>
              </w:rPr>
            </w:pPr>
          </w:p>
          <w:p w14:paraId="552919E8"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6771CA9B"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300891D9" w14:textId="77777777" w:rsidTr="000F257D">
        <w:tc>
          <w:tcPr>
            <w:tcW w:w="965" w:type="dxa"/>
            <w:vAlign w:val="center"/>
          </w:tcPr>
          <w:p w14:paraId="137689EF"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45963F56"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53CFEFDF"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48CDD09A" w14:textId="77777777" w:rsidTr="000F257D">
        <w:tc>
          <w:tcPr>
            <w:tcW w:w="1548" w:type="dxa"/>
            <w:vAlign w:val="center"/>
          </w:tcPr>
          <w:p w14:paraId="6B322722"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7E143D7B"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C6A01">
              <w:t>541802012</w:t>
            </w:r>
            <w:r w:rsidRPr="00FA5FC2">
              <w:rPr>
                <w:rFonts w:ascii="Arial Narrow" w:hAnsi="Arial Narrow"/>
                <w:sz w:val="20"/>
                <w:szCs w:val="20"/>
              </w:rPr>
              <w:fldChar w:fldCharType="end"/>
            </w:r>
          </w:p>
        </w:tc>
        <w:tc>
          <w:tcPr>
            <w:tcW w:w="1560" w:type="dxa"/>
            <w:vAlign w:val="center"/>
          </w:tcPr>
          <w:p w14:paraId="69879AE1"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124DAC0B"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C6A01">
              <w:t>Eğitimde Araştırma Yöntemleri II</w:t>
            </w:r>
            <w:r w:rsidRPr="00FA5FC2">
              <w:rPr>
                <w:rFonts w:ascii="Arial Narrow" w:hAnsi="Arial Narrow"/>
                <w:sz w:val="20"/>
                <w:szCs w:val="20"/>
              </w:rPr>
              <w:fldChar w:fldCharType="end"/>
            </w:r>
          </w:p>
        </w:tc>
      </w:tr>
    </w:tbl>
    <w:p w14:paraId="1AC87D0A"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5BF6751B"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8719AF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595391C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760C967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1E62DCDB"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18F7671A"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663AFF33"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005D2E8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11CFCE10"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6C20F26F"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4701847E"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20449EA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038848F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2BA799B6"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51BF83D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3B31B77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7D58C47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1771BA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616D5FB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3BFEAFB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34A832C9"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33B1160C"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1339373A"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57C09C4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624F9118"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15086C36"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7F2C19AC"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59E1D551" w14:textId="77777777" w:rsidR="00CB4E2D" w:rsidRPr="00080511" w:rsidRDefault="00CB4E2D" w:rsidP="000F257D">
            <w:pPr>
              <w:spacing w:after="0" w:line="240" w:lineRule="auto"/>
              <w:rPr>
                <w:rFonts w:ascii="Arial Narrow" w:hAnsi="Arial Narrow"/>
                <w:sz w:val="20"/>
                <w:szCs w:val="20"/>
                <w:highlight w:val="lightGray"/>
              </w:rPr>
            </w:pPr>
            <w:r w:rsidRPr="00080511">
              <w:rPr>
                <w:rFonts w:ascii="Arial Narrow" w:hAnsi="Arial Narrow"/>
                <w:sz w:val="20"/>
                <w:szCs w:val="20"/>
                <w:highlight w:val="lightGray"/>
              </w:rPr>
              <w:fldChar w:fldCharType="begin">
                <w:ffData>
                  <w:name w:val=""/>
                  <w:enabled/>
                  <w:calcOnExit w:val="0"/>
                  <w:textInput/>
                </w:ffData>
              </w:fldChar>
            </w:r>
            <w:r w:rsidRPr="00080511">
              <w:rPr>
                <w:rFonts w:ascii="Arial Narrow" w:hAnsi="Arial Narrow"/>
                <w:sz w:val="20"/>
                <w:szCs w:val="20"/>
                <w:highlight w:val="lightGray"/>
              </w:rPr>
              <w:instrText xml:space="preserve"> FORMTEXT </w:instrText>
            </w:r>
            <w:r w:rsidRPr="00080511">
              <w:rPr>
                <w:rFonts w:ascii="Arial Narrow" w:hAnsi="Arial Narrow"/>
                <w:sz w:val="20"/>
                <w:szCs w:val="20"/>
                <w:highlight w:val="lightGray"/>
              </w:rPr>
            </w:r>
            <w:r w:rsidRPr="00080511">
              <w:rPr>
                <w:rFonts w:ascii="Arial Narrow" w:hAnsi="Arial Narrow"/>
                <w:sz w:val="20"/>
                <w:szCs w:val="20"/>
                <w:highlight w:val="lightGray"/>
              </w:rPr>
              <w:fldChar w:fldCharType="separate"/>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47C16BC0" w14:textId="77777777" w:rsidR="00CB4E2D" w:rsidRPr="00080511" w:rsidRDefault="00CB4E2D" w:rsidP="000F257D">
            <w:pPr>
              <w:spacing w:after="0" w:line="240" w:lineRule="auto"/>
              <w:rPr>
                <w:rFonts w:ascii="Arial Narrow" w:hAnsi="Arial Narrow"/>
                <w:b/>
                <w:sz w:val="20"/>
                <w:szCs w:val="20"/>
                <w:highlight w:val="lightGray"/>
              </w:rPr>
            </w:pPr>
            <w:r w:rsidRPr="00080511">
              <w:rPr>
                <w:rFonts w:ascii="Arial Narrow" w:hAnsi="Arial Narrow"/>
                <w:b/>
                <w:sz w:val="20"/>
                <w:szCs w:val="20"/>
                <w:highlight w:val="lightGray"/>
              </w:rPr>
              <w:t>Sosyal Bilim</w:t>
            </w:r>
          </w:p>
        </w:tc>
      </w:tr>
      <w:tr w:rsidR="000F257D" w:rsidRPr="00FA5FC2" w14:paraId="7E37AFC3"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217E389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tcPr>
          <w:p w14:paraId="024D976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%80</w:t>
            </w:r>
          </w:p>
        </w:tc>
        <w:tc>
          <w:tcPr>
            <w:tcW w:w="2026" w:type="pct"/>
            <w:gridSpan w:val="5"/>
            <w:tcBorders>
              <w:top w:val="single" w:sz="4" w:space="0" w:color="auto"/>
              <w:left w:val="single" w:sz="4" w:space="0" w:color="auto"/>
              <w:bottom w:val="single" w:sz="12" w:space="0" w:color="auto"/>
              <w:right w:val="single" w:sz="4" w:space="0" w:color="auto"/>
            </w:tcBorders>
          </w:tcPr>
          <w:p w14:paraId="75B70EA1" w14:textId="342BAB48"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 </w:t>
            </w:r>
            <w:r w:rsidR="00080511" w:rsidRPr="00080511">
              <w:rPr>
                <w:rFonts w:ascii="Arial Narrow" w:hAnsi="Arial Narrow"/>
                <w:sz w:val="20"/>
                <w:szCs w:val="20"/>
                <w:highlight w:val="lightGray"/>
              </w:rPr>
              <w:fldChar w:fldCharType="begin">
                <w:ffData>
                  <w:name w:val=""/>
                  <w:enabled/>
                  <w:calcOnExit w:val="0"/>
                  <w:textInput/>
                </w:ffData>
              </w:fldChar>
            </w:r>
            <w:r w:rsidR="00080511" w:rsidRPr="00080511">
              <w:rPr>
                <w:rFonts w:ascii="Arial Narrow" w:hAnsi="Arial Narrow"/>
                <w:sz w:val="20"/>
                <w:szCs w:val="20"/>
                <w:highlight w:val="lightGray"/>
              </w:rPr>
              <w:instrText xml:space="preserve"> FORMTEXT </w:instrText>
            </w:r>
            <w:r w:rsidR="00080511" w:rsidRPr="00080511">
              <w:rPr>
                <w:rFonts w:ascii="Arial Narrow" w:hAnsi="Arial Narrow"/>
                <w:sz w:val="20"/>
                <w:szCs w:val="20"/>
                <w:highlight w:val="lightGray"/>
              </w:rPr>
            </w:r>
            <w:r w:rsidR="00080511" w:rsidRPr="00080511">
              <w:rPr>
                <w:rFonts w:ascii="Arial Narrow" w:hAnsi="Arial Narrow"/>
                <w:sz w:val="20"/>
                <w:szCs w:val="20"/>
                <w:highlight w:val="lightGray"/>
              </w:rPr>
              <w:fldChar w:fldCharType="separate"/>
            </w:r>
            <w:r w:rsidR="00080511" w:rsidRPr="00080511">
              <w:rPr>
                <w:rFonts w:ascii="Arial Narrow" w:hAnsi="Arial Narrow"/>
                <w:sz w:val="20"/>
                <w:szCs w:val="20"/>
                <w:highlight w:val="lightGray"/>
              </w:rPr>
              <w:t> </w:t>
            </w:r>
            <w:r w:rsidR="00080511" w:rsidRPr="00080511">
              <w:rPr>
                <w:rFonts w:ascii="Arial Narrow" w:hAnsi="Arial Narrow"/>
                <w:sz w:val="20"/>
                <w:szCs w:val="20"/>
                <w:highlight w:val="lightGray"/>
              </w:rPr>
              <w:t> </w:t>
            </w:r>
            <w:r w:rsidR="00080511" w:rsidRPr="00080511">
              <w:rPr>
                <w:rFonts w:ascii="Arial Narrow" w:hAnsi="Arial Narrow"/>
                <w:sz w:val="20"/>
                <w:szCs w:val="20"/>
                <w:highlight w:val="lightGray"/>
              </w:rPr>
              <w:t> </w:t>
            </w:r>
            <w:r w:rsidR="00080511" w:rsidRPr="00080511">
              <w:rPr>
                <w:rFonts w:ascii="Arial Narrow" w:hAnsi="Arial Narrow"/>
                <w:sz w:val="20"/>
                <w:szCs w:val="20"/>
                <w:highlight w:val="lightGray"/>
              </w:rPr>
              <w:t> </w:t>
            </w:r>
            <w:r w:rsidR="00080511" w:rsidRPr="00080511">
              <w:rPr>
                <w:rFonts w:ascii="Arial Narrow" w:hAnsi="Arial Narrow"/>
                <w:sz w:val="20"/>
                <w:szCs w:val="20"/>
                <w:highlight w:val="lightGray"/>
              </w:rPr>
              <w:t> </w:t>
            </w:r>
            <w:r w:rsidR="00080511" w:rsidRPr="00080511">
              <w:rPr>
                <w:rFonts w:ascii="Arial Narrow" w:hAnsi="Arial Narrow"/>
                <w:sz w:val="20"/>
                <w:szCs w:val="20"/>
                <w:highlight w:val="lightGray"/>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0AB9351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%20</w:t>
            </w:r>
          </w:p>
        </w:tc>
      </w:tr>
      <w:tr w:rsidR="000F257D" w:rsidRPr="00FA5FC2" w14:paraId="05DD6721"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395ED35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3471B44E"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19C9FFE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756B337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2CA2EB7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0130491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1272E8A6"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91ED4D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ED87D3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5249344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5D68A44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5E742A07"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D53EC43"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79BBCE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2CA9C4D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07F1B33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61FDE14"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97D367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39F70F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56BD5F4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39FC7BA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6D5565E7"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F977225"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6002B6D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632DB8F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6C1E9C0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032524BA"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0333E57"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48EB46F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050EC79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230B4A1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8C67436"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2FEB00A"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3FB4398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000F4B2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65C3EF7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43565B22"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06503C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1E4E99B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486B288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51FF1F0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38E6A127"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2F31066"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1C90C39"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44A7401"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2C122B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465DC69C" w14:textId="77777777" w:rsidR="00CB4E2D" w:rsidRPr="002D35F3" w:rsidRDefault="00CB4E2D" w:rsidP="002D35F3">
            <w:pPr>
              <w:spacing w:after="0"/>
              <w:rPr>
                <w:rFonts w:ascii="Times New Roman" w:hAnsi="Times New Roman" w:cs="Times New Roman"/>
                <w:sz w:val="20"/>
                <w:szCs w:val="20"/>
                <w:highlight w:val="lightGray"/>
              </w:rPr>
            </w:pPr>
            <w:r w:rsidRPr="002D35F3">
              <w:rPr>
                <w:rFonts w:ascii="Times New Roman" w:hAnsi="Times New Roman" w:cs="Times New Roman"/>
                <w:sz w:val="20"/>
                <w:szCs w:val="20"/>
                <w:highlight w:val="lightGray"/>
              </w:rPr>
              <w:t>- Farklı nitel araştırma yöntemlerinin teorik temelleri,</w:t>
            </w:r>
          </w:p>
          <w:p w14:paraId="16991961" w14:textId="77777777" w:rsidR="00CB4E2D" w:rsidRPr="002D35F3" w:rsidRDefault="00CB4E2D" w:rsidP="002D35F3">
            <w:pPr>
              <w:spacing w:after="0"/>
              <w:rPr>
                <w:rFonts w:ascii="Times New Roman" w:hAnsi="Times New Roman" w:cs="Times New Roman"/>
                <w:sz w:val="20"/>
                <w:szCs w:val="20"/>
                <w:highlight w:val="lightGray"/>
              </w:rPr>
            </w:pPr>
            <w:r w:rsidRPr="002D35F3">
              <w:rPr>
                <w:rFonts w:ascii="Times New Roman" w:hAnsi="Times New Roman" w:cs="Times New Roman"/>
                <w:sz w:val="20"/>
                <w:szCs w:val="20"/>
                <w:highlight w:val="lightGray"/>
              </w:rPr>
              <w:t>- Nitel araştırma desenleri,</w:t>
            </w:r>
          </w:p>
          <w:p w14:paraId="0A6F6C64" w14:textId="77777777" w:rsidR="00CB4E2D" w:rsidRPr="002D35F3" w:rsidRDefault="00CB4E2D" w:rsidP="002D35F3">
            <w:pPr>
              <w:spacing w:after="0"/>
              <w:rPr>
                <w:rFonts w:ascii="Times New Roman" w:hAnsi="Times New Roman" w:cs="Times New Roman"/>
                <w:sz w:val="20"/>
                <w:szCs w:val="20"/>
                <w:highlight w:val="lightGray"/>
              </w:rPr>
            </w:pPr>
            <w:r w:rsidRPr="002D35F3">
              <w:rPr>
                <w:rFonts w:ascii="Times New Roman" w:hAnsi="Times New Roman" w:cs="Times New Roman"/>
                <w:sz w:val="20"/>
                <w:szCs w:val="20"/>
                <w:highlight w:val="lightGray"/>
              </w:rPr>
              <w:t>- Nitel araştırmanın temel aşamaları,</w:t>
            </w:r>
          </w:p>
          <w:p w14:paraId="6F9DFD1C" w14:textId="77777777" w:rsidR="00CB4E2D" w:rsidRPr="002D35F3" w:rsidRDefault="00CB4E2D" w:rsidP="002D35F3">
            <w:pPr>
              <w:spacing w:after="0"/>
              <w:rPr>
                <w:rFonts w:ascii="Times New Roman" w:hAnsi="Times New Roman" w:cs="Times New Roman"/>
                <w:sz w:val="20"/>
                <w:szCs w:val="20"/>
                <w:highlight w:val="lightGray"/>
              </w:rPr>
            </w:pPr>
            <w:r w:rsidRPr="002D35F3">
              <w:rPr>
                <w:rFonts w:ascii="Times New Roman" w:hAnsi="Times New Roman" w:cs="Times New Roman"/>
                <w:sz w:val="20"/>
                <w:szCs w:val="20"/>
                <w:highlight w:val="lightGray"/>
              </w:rPr>
              <w:t>- Nitel veri analizi,</w:t>
            </w:r>
          </w:p>
          <w:p w14:paraId="1B0411A3" w14:textId="77777777" w:rsidR="00CB4E2D" w:rsidRPr="002D35F3" w:rsidRDefault="00CB4E2D" w:rsidP="002D35F3">
            <w:pPr>
              <w:spacing w:after="0"/>
              <w:rPr>
                <w:rFonts w:ascii="Times New Roman" w:hAnsi="Times New Roman" w:cs="Times New Roman"/>
                <w:sz w:val="20"/>
                <w:szCs w:val="20"/>
                <w:highlight w:val="lightGray"/>
              </w:rPr>
            </w:pPr>
            <w:r w:rsidRPr="002D35F3">
              <w:rPr>
                <w:rFonts w:ascii="Times New Roman" w:hAnsi="Times New Roman" w:cs="Times New Roman"/>
                <w:sz w:val="20"/>
                <w:szCs w:val="20"/>
                <w:highlight w:val="lightGray"/>
              </w:rPr>
              <w:t>- Eğitimde nitel araştırma yöntemleri,</w:t>
            </w:r>
          </w:p>
          <w:p w14:paraId="06255470" w14:textId="77777777" w:rsidR="00CB4E2D" w:rsidRPr="002D35F3" w:rsidRDefault="00CB4E2D" w:rsidP="002D35F3">
            <w:pPr>
              <w:spacing w:after="0"/>
              <w:rPr>
                <w:rFonts w:ascii="Times New Roman" w:hAnsi="Times New Roman" w:cs="Times New Roman"/>
                <w:sz w:val="20"/>
                <w:szCs w:val="20"/>
                <w:highlight w:val="lightGray"/>
              </w:rPr>
            </w:pPr>
            <w:r w:rsidRPr="002D35F3">
              <w:rPr>
                <w:rFonts w:ascii="Times New Roman" w:hAnsi="Times New Roman" w:cs="Times New Roman"/>
                <w:sz w:val="20"/>
                <w:szCs w:val="20"/>
                <w:highlight w:val="lightGray"/>
              </w:rPr>
              <w:t>- Eğitimde bir nitel araştırma konusu incelenmesi,</w:t>
            </w:r>
          </w:p>
          <w:p w14:paraId="61250555" w14:textId="77777777" w:rsidR="00CB4E2D" w:rsidRPr="002D35F3" w:rsidRDefault="00CB4E2D" w:rsidP="002D35F3">
            <w:pPr>
              <w:spacing w:after="0" w:line="240" w:lineRule="auto"/>
              <w:rPr>
                <w:rFonts w:ascii="Times New Roman" w:hAnsi="Times New Roman" w:cs="Times New Roman"/>
                <w:sz w:val="20"/>
                <w:szCs w:val="20"/>
              </w:rPr>
            </w:pPr>
            <w:r w:rsidRPr="002D35F3">
              <w:rPr>
                <w:rFonts w:ascii="Times New Roman" w:hAnsi="Times New Roman" w:cs="Times New Roman"/>
                <w:sz w:val="20"/>
                <w:szCs w:val="20"/>
                <w:highlight w:val="lightGray"/>
              </w:rPr>
              <w:t>bu dersin kapsamını oluşturmaktadır.</w:t>
            </w:r>
          </w:p>
        </w:tc>
      </w:tr>
      <w:tr w:rsidR="000F257D" w:rsidRPr="00FA5FC2" w14:paraId="26346373"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7513A4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2236AA6A" w14:textId="77777777" w:rsidR="00CB4E2D" w:rsidRPr="002D35F3" w:rsidRDefault="00CB4E2D" w:rsidP="002D35F3">
            <w:pPr>
              <w:spacing w:after="0" w:line="240" w:lineRule="auto"/>
              <w:rPr>
                <w:rFonts w:ascii="Times New Roman" w:hAnsi="Times New Roman" w:cs="Times New Roman"/>
                <w:bCs/>
                <w:color w:val="000000"/>
                <w:sz w:val="20"/>
                <w:szCs w:val="20"/>
              </w:rPr>
            </w:pPr>
            <w:r w:rsidRPr="002D35F3">
              <w:rPr>
                <w:rFonts w:ascii="Times New Roman" w:hAnsi="Times New Roman" w:cs="Times New Roman"/>
                <w:sz w:val="20"/>
                <w:szCs w:val="20"/>
                <w:highlight w:val="lightGray"/>
              </w:rPr>
              <w:t>Bu dersin amacı nitel araştırma teknikleri konusunda kuramsal ve kavramsal bilgiyi anlama, açıklama, bir araştırma önerisi geliştirme, geliştirilen bir öneriyi uygulama, yorumlama ve raporlaştırmaya yönelik öğrencilere bilgi ve beceri kazandırmaktır.</w:t>
            </w:r>
          </w:p>
        </w:tc>
      </w:tr>
      <w:tr w:rsidR="000F257D" w:rsidRPr="00FA5FC2" w14:paraId="473FC28C"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2D7FC6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2FBF700" w14:textId="77777777" w:rsidR="00CB4E2D" w:rsidRPr="002D35F3" w:rsidRDefault="00CB4E2D" w:rsidP="002D35F3">
            <w:pPr>
              <w:spacing w:after="0" w:line="240" w:lineRule="auto"/>
              <w:rPr>
                <w:rFonts w:ascii="Times New Roman" w:hAnsi="Times New Roman" w:cs="Times New Roman"/>
                <w:sz w:val="20"/>
                <w:szCs w:val="20"/>
              </w:rPr>
            </w:pPr>
          </w:p>
        </w:tc>
      </w:tr>
      <w:tr w:rsidR="000F257D" w:rsidRPr="00FA5FC2" w14:paraId="356283A8"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4173EF6"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3AD755DC" w14:textId="77777777" w:rsidR="00CB4E2D" w:rsidRPr="002D35F3" w:rsidRDefault="00CB4E2D" w:rsidP="002D35F3">
            <w:pPr>
              <w:spacing w:after="0"/>
              <w:rPr>
                <w:rFonts w:ascii="Times New Roman" w:hAnsi="Times New Roman" w:cs="Times New Roman"/>
                <w:sz w:val="20"/>
                <w:szCs w:val="20"/>
                <w:highlight w:val="lightGray"/>
              </w:rPr>
            </w:pPr>
            <w:r w:rsidRPr="002D35F3">
              <w:rPr>
                <w:rFonts w:ascii="Times New Roman" w:hAnsi="Times New Roman" w:cs="Times New Roman"/>
                <w:sz w:val="20"/>
                <w:szCs w:val="20"/>
                <w:highlight w:val="lightGray"/>
              </w:rPr>
              <w:t>Bu dersin sonunda öğrenciler;</w:t>
            </w:r>
          </w:p>
          <w:p w14:paraId="7205A160" w14:textId="77777777" w:rsidR="00CB4E2D" w:rsidRPr="002D35F3" w:rsidRDefault="00CB4E2D" w:rsidP="002D35F3">
            <w:pPr>
              <w:spacing w:after="0"/>
              <w:rPr>
                <w:rFonts w:ascii="Times New Roman" w:hAnsi="Times New Roman" w:cs="Times New Roman"/>
                <w:sz w:val="20"/>
                <w:szCs w:val="20"/>
                <w:highlight w:val="lightGray"/>
              </w:rPr>
            </w:pPr>
            <w:r w:rsidRPr="002D35F3">
              <w:rPr>
                <w:rFonts w:ascii="Times New Roman" w:hAnsi="Times New Roman" w:cs="Times New Roman"/>
                <w:sz w:val="20"/>
                <w:szCs w:val="20"/>
                <w:highlight w:val="lightGray"/>
              </w:rPr>
              <w:t>1. Farklı nitel araştırma yöntemlerinin teorik temellerini bilir,</w:t>
            </w:r>
          </w:p>
          <w:p w14:paraId="5D0CD284" w14:textId="77777777" w:rsidR="00CB4E2D" w:rsidRPr="002D35F3" w:rsidRDefault="00CB4E2D" w:rsidP="002D35F3">
            <w:pPr>
              <w:spacing w:after="0"/>
              <w:rPr>
                <w:rFonts w:ascii="Times New Roman" w:hAnsi="Times New Roman" w:cs="Times New Roman"/>
                <w:sz w:val="20"/>
                <w:szCs w:val="20"/>
                <w:highlight w:val="lightGray"/>
              </w:rPr>
            </w:pPr>
            <w:r w:rsidRPr="002D35F3">
              <w:rPr>
                <w:rFonts w:ascii="Times New Roman" w:hAnsi="Times New Roman" w:cs="Times New Roman"/>
                <w:sz w:val="20"/>
                <w:szCs w:val="20"/>
                <w:highlight w:val="lightGray"/>
              </w:rPr>
              <w:t>2. Nitel araştırma desenlerini öğrenir,</w:t>
            </w:r>
          </w:p>
          <w:p w14:paraId="4FF4E87F" w14:textId="77777777" w:rsidR="00CB4E2D" w:rsidRPr="002D35F3" w:rsidRDefault="00CB4E2D" w:rsidP="002D35F3">
            <w:pPr>
              <w:spacing w:after="0"/>
              <w:rPr>
                <w:rFonts w:ascii="Times New Roman" w:hAnsi="Times New Roman" w:cs="Times New Roman"/>
                <w:sz w:val="20"/>
                <w:szCs w:val="20"/>
                <w:highlight w:val="lightGray"/>
              </w:rPr>
            </w:pPr>
            <w:r w:rsidRPr="002D35F3">
              <w:rPr>
                <w:rFonts w:ascii="Times New Roman" w:hAnsi="Times New Roman" w:cs="Times New Roman"/>
                <w:sz w:val="20"/>
                <w:szCs w:val="20"/>
                <w:highlight w:val="lightGray"/>
              </w:rPr>
              <w:t>3. Nitel araştırmanın temel aşamalarını kavrar,</w:t>
            </w:r>
          </w:p>
          <w:p w14:paraId="0188221D" w14:textId="77777777" w:rsidR="00CB4E2D" w:rsidRPr="002D35F3" w:rsidRDefault="00CB4E2D" w:rsidP="002D35F3">
            <w:pPr>
              <w:spacing w:after="0"/>
              <w:rPr>
                <w:rFonts w:ascii="Times New Roman" w:hAnsi="Times New Roman" w:cs="Times New Roman"/>
                <w:sz w:val="20"/>
                <w:szCs w:val="20"/>
                <w:highlight w:val="lightGray"/>
              </w:rPr>
            </w:pPr>
            <w:r w:rsidRPr="002D35F3">
              <w:rPr>
                <w:rFonts w:ascii="Times New Roman" w:hAnsi="Times New Roman" w:cs="Times New Roman"/>
                <w:sz w:val="20"/>
                <w:szCs w:val="20"/>
                <w:highlight w:val="lightGray"/>
              </w:rPr>
              <w:t>4. Nitel veri analizi uygulayıp yorumlayabilir,</w:t>
            </w:r>
          </w:p>
          <w:p w14:paraId="5E915B12" w14:textId="77777777" w:rsidR="00CB4E2D" w:rsidRPr="002D35F3" w:rsidRDefault="00CB4E2D" w:rsidP="002D35F3">
            <w:pPr>
              <w:spacing w:after="0"/>
              <w:rPr>
                <w:rFonts w:ascii="Times New Roman" w:hAnsi="Times New Roman" w:cs="Times New Roman"/>
                <w:sz w:val="20"/>
                <w:szCs w:val="20"/>
                <w:highlight w:val="lightGray"/>
              </w:rPr>
            </w:pPr>
            <w:r w:rsidRPr="002D35F3">
              <w:rPr>
                <w:rFonts w:ascii="Times New Roman" w:hAnsi="Times New Roman" w:cs="Times New Roman"/>
                <w:sz w:val="20"/>
                <w:szCs w:val="20"/>
                <w:highlight w:val="lightGray"/>
              </w:rPr>
              <w:t>5. Eğitimde nitel araştırma yöntemlerini etkin kullanabilir,</w:t>
            </w:r>
          </w:p>
          <w:p w14:paraId="095FA5A6" w14:textId="77777777" w:rsidR="00CB4E2D" w:rsidRPr="002D35F3" w:rsidRDefault="00CB4E2D" w:rsidP="002D35F3">
            <w:pPr>
              <w:spacing w:after="0"/>
              <w:rPr>
                <w:rFonts w:ascii="Times New Roman" w:hAnsi="Times New Roman" w:cs="Times New Roman"/>
                <w:sz w:val="20"/>
                <w:szCs w:val="20"/>
              </w:rPr>
            </w:pPr>
            <w:r w:rsidRPr="002D35F3">
              <w:rPr>
                <w:rFonts w:ascii="Times New Roman" w:hAnsi="Times New Roman" w:cs="Times New Roman"/>
                <w:sz w:val="20"/>
                <w:szCs w:val="20"/>
                <w:highlight w:val="lightGray"/>
              </w:rPr>
              <w:t>6. Eğitimde bir nitel araştırma konusunu bağımsız olarak yapar.</w:t>
            </w:r>
          </w:p>
        </w:tc>
      </w:tr>
      <w:tr w:rsidR="000F257D" w:rsidRPr="00FA5FC2" w14:paraId="19A66210"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F61A04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7F4E418B" w14:textId="77777777" w:rsidR="00CB4E2D" w:rsidRPr="001B1792" w:rsidRDefault="00CB4E2D" w:rsidP="002D35F3">
            <w:pPr>
              <w:spacing w:after="0"/>
              <w:rPr>
                <w:rFonts w:ascii="Arial Narrow" w:hAnsi="Arial Narrow"/>
                <w:sz w:val="21"/>
                <w:szCs w:val="21"/>
                <w:highlight w:val="lightGray"/>
              </w:rPr>
            </w:pPr>
            <w:r w:rsidRPr="001B1792">
              <w:rPr>
                <w:rFonts w:ascii="Arial Narrow" w:hAnsi="Arial Narrow"/>
                <w:sz w:val="21"/>
                <w:szCs w:val="21"/>
                <w:highlight w:val="lightGray"/>
              </w:rPr>
              <w:t>1. Balcı, A. (2000). Sosyal bilimlerde araştırma (5. Baskı), Pegema Yayıncılık, Ankara.</w:t>
            </w:r>
          </w:p>
          <w:p w14:paraId="78356076" w14:textId="77777777" w:rsidR="00CB4E2D" w:rsidRPr="001B1792" w:rsidRDefault="00CB4E2D" w:rsidP="002D35F3">
            <w:pPr>
              <w:spacing w:after="0"/>
              <w:rPr>
                <w:rFonts w:ascii="Arial Narrow" w:hAnsi="Arial Narrow"/>
                <w:sz w:val="21"/>
                <w:szCs w:val="21"/>
                <w:highlight w:val="lightGray"/>
              </w:rPr>
            </w:pPr>
            <w:r w:rsidRPr="001B1792">
              <w:rPr>
                <w:rFonts w:ascii="Arial Narrow" w:hAnsi="Arial Narrow"/>
                <w:sz w:val="21"/>
                <w:szCs w:val="21"/>
                <w:highlight w:val="lightGray"/>
              </w:rPr>
              <w:t>2. Miles, M. B. &amp; Huberman, A. M. (1994). An Expanded Sourcebook: Qualitative Data Analysis. Sage: London.</w:t>
            </w:r>
          </w:p>
          <w:p w14:paraId="32C28F85" w14:textId="77777777" w:rsidR="00CB4E2D" w:rsidRPr="001B1792" w:rsidRDefault="00CB4E2D" w:rsidP="002D35F3">
            <w:pPr>
              <w:spacing w:after="0"/>
              <w:rPr>
                <w:rFonts w:ascii="Arial Narrow" w:hAnsi="Arial Narrow"/>
                <w:sz w:val="21"/>
                <w:szCs w:val="21"/>
                <w:highlight w:val="lightGray"/>
              </w:rPr>
            </w:pPr>
            <w:r w:rsidRPr="001B1792">
              <w:rPr>
                <w:rFonts w:ascii="Arial Narrow" w:hAnsi="Arial Narrow"/>
                <w:sz w:val="21"/>
                <w:szCs w:val="21"/>
                <w:highlight w:val="lightGray"/>
              </w:rPr>
              <w:t>3. Patton, M. Q. (2002). Qualitative Research &amp; Evaluation Methods (3.Baskı). Sage Publications, Thousand Oaks.</w:t>
            </w:r>
          </w:p>
          <w:p w14:paraId="024E873A" w14:textId="39630C61" w:rsidR="00CB4E2D" w:rsidRPr="00FA5FC2" w:rsidRDefault="00CB4E2D" w:rsidP="002D35F3">
            <w:pPr>
              <w:spacing w:after="0"/>
              <w:rPr>
                <w:rFonts w:ascii="Arial Narrow" w:hAnsi="Arial Narrow"/>
                <w:b/>
                <w:sz w:val="20"/>
                <w:szCs w:val="20"/>
              </w:rPr>
            </w:pPr>
            <w:r w:rsidRPr="001B1792">
              <w:rPr>
                <w:rFonts w:ascii="Arial Narrow" w:hAnsi="Arial Narrow"/>
                <w:sz w:val="21"/>
                <w:szCs w:val="21"/>
                <w:highlight w:val="lightGray"/>
              </w:rPr>
              <w:t>4. Yıldırım, A ve Şimşek, H. (1994). Sosyal Bilimlerde Nitel Araştırma Yöntemleri. Ankara</w:t>
            </w:r>
            <w:r w:rsidR="002D35F3">
              <w:rPr>
                <w:rFonts w:ascii="Arial Narrow" w:hAnsi="Arial Narrow"/>
                <w:sz w:val="21"/>
                <w:szCs w:val="21"/>
                <w:highlight w:val="lightGray"/>
              </w:rPr>
              <w:t xml:space="preserve">,  </w:t>
            </w:r>
            <w:r w:rsidRPr="001B1792">
              <w:rPr>
                <w:rFonts w:ascii="Arial Narrow" w:hAnsi="Arial Narrow"/>
                <w:sz w:val="21"/>
                <w:szCs w:val="21"/>
                <w:highlight w:val="lightGray"/>
              </w:rPr>
              <w:t>5. Makaleler (Öğretim üyesince sağlanacaktır).</w:t>
            </w:r>
          </w:p>
        </w:tc>
      </w:tr>
      <w:tr w:rsidR="000F257D" w:rsidRPr="00FA5FC2" w14:paraId="0FC0DD23" w14:textId="77777777" w:rsidTr="002D35F3">
        <w:trPr>
          <w:trHeight w:val="19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F0CB6D1"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45CE207B" w14:textId="1A7DC9CA" w:rsidR="00CB4E2D" w:rsidRPr="00FA5FC2" w:rsidRDefault="00CB4E2D" w:rsidP="002D35F3">
            <w:pPr>
              <w:rPr>
                <w:rFonts w:ascii="Arial Narrow" w:hAnsi="Arial Narrow"/>
                <w:b/>
                <w:sz w:val="20"/>
                <w:szCs w:val="20"/>
              </w:rPr>
            </w:pPr>
          </w:p>
        </w:tc>
      </w:tr>
      <w:tr w:rsidR="000F257D" w:rsidRPr="00FA5FC2" w14:paraId="53BCD779"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4F0420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40212CB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 -</w:t>
            </w:r>
          </w:p>
        </w:tc>
      </w:tr>
    </w:tbl>
    <w:p w14:paraId="0EA30DE2" w14:textId="77777777" w:rsidR="00CB4E2D" w:rsidRDefault="00CB4E2D" w:rsidP="000F257D">
      <w:pPr>
        <w:spacing w:after="0" w:line="240" w:lineRule="auto"/>
        <w:rPr>
          <w:rFonts w:ascii="Arial Narrow" w:hAnsi="Arial Narrow"/>
          <w:sz w:val="20"/>
          <w:szCs w:val="20"/>
        </w:rPr>
      </w:pPr>
    </w:p>
    <w:p w14:paraId="2058512C" w14:textId="1EE9FDC8" w:rsidR="00CB4E2D" w:rsidRPr="00FA5FC2"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5AD6C574" w14:textId="77777777" w:rsidTr="000F257D">
        <w:trPr>
          <w:trHeight w:val="370"/>
        </w:trPr>
        <w:tc>
          <w:tcPr>
            <w:tcW w:w="5000" w:type="pct"/>
            <w:gridSpan w:val="2"/>
            <w:shd w:val="clear" w:color="auto" w:fill="auto"/>
            <w:vAlign w:val="center"/>
          </w:tcPr>
          <w:p w14:paraId="772ED60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3BE319AE" w14:textId="77777777" w:rsidTr="000F257D">
        <w:tc>
          <w:tcPr>
            <w:tcW w:w="571" w:type="pct"/>
            <w:shd w:val="clear" w:color="auto" w:fill="auto"/>
          </w:tcPr>
          <w:p w14:paraId="7C61E26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5237A5D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4647CC9E" w14:textId="77777777">
        <w:tc>
          <w:tcPr>
            <w:tcW w:w="571" w:type="pct"/>
            <w:shd w:val="clear" w:color="auto" w:fill="auto"/>
            <w:vAlign w:val="center"/>
          </w:tcPr>
          <w:p w14:paraId="125CEE7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1236402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Bilimsel araştırma ve etik ilişkisi, Bilimsel araştırma ve yayın süreçlerinde etik kurallar</w:t>
            </w:r>
          </w:p>
        </w:tc>
      </w:tr>
      <w:tr w:rsidR="000F257D" w:rsidRPr="00FA5FC2" w14:paraId="0C8C3076" w14:textId="77777777">
        <w:tc>
          <w:tcPr>
            <w:tcW w:w="571" w:type="pct"/>
            <w:shd w:val="clear" w:color="auto" w:fill="auto"/>
            <w:vAlign w:val="center"/>
          </w:tcPr>
          <w:p w14:paraId="4B81A8E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483AA30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Nitel-nicel karşılaştırması</w:t>
            </w:r>
          </w:p>
        </w:tc>
      </w:tr>
      <w:tr w:rsidR="000F257D" w:rsidRPr="00FA5FC2" w14:paraId="6712BD71" w14:textId="77777777">
        <w:tc>
          <w:tcPr>
            <w:tcW w:w="571" w:type="pct"/>
            <w:shd w:val="clear" w:color="auto" w:fill="auto"/>
            <w:vAlign w:val="center"/>
          </w:tcPr>
          <w:p w14:paraId="792BE33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23B80E8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Nitel araştırma desenleri</w:t>
            </w:r>
          </w:p>
        </w:tc>
      </w:tr>
      <w:tr w:rsidR="000F257D" w:rsidRPr="00FA5FC2" w14:paraId="2E636EA0" w14:textId="77777777">
        <w:tc>
          <w:tcPr>
            <w:tcW w:w="571" w:type="pct"/>
            <w:shd w:val="clear" w:color="auto" w:fill="auto"/>
            <w:vAlign w:val="center"/>
          </w:tcPr>
          <w:p w14:paraId="54FA74D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2760247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Nitel araştırma süreci</w:t>
            </w:r>
          </w:p>
        </w:tc>
      </w:tr>
      <w:tr w:rsidR="000F257D" w:rsidRPr="00FA5FC2" w14:paraId="4967066F" w14:textId="77777777">
        <w:tc>
          <w:tcPr>
            <w:tcW w:w="571" w:type="pct"/>
            <w:shd w:val="clear" w:color="auto" w:fill="auto"/>
            <w:vAlign w:val="center"/>
          </w:tcPr>
          <w:p w14:paraId="3797CCF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559ED53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Nitel araştırmada örneklem</w:t>
            </w:r>
          </w:p>
        </w:tc>
      </w:tr>
      <w:tr w:rsidR="000F257D" w:rsidRPr="00FA5FC2" w14:paraId="1A0FC6EF" w14:textId="77777777">
        <w:tc>
          <w:tcPr>
            <w:tcW w:w="571" w:type="pct"/>
            <w:tcBorders>
              <w:bottom w:val="single" w:sz="6" w:space="0" w:color="auto"/>
            </w:tcBorders>
            <w:shd w:val="clear" w:color="auto" w:fill="auto"/>
            <w:vAlign w:val="center"/>
          </w:tcPr>
          <w:p w14:paraId="106EAD8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104391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Nitel araştırmada görüşme</w:t>
            </w:r>
          </w:p>
        </w:tc>
      </w:tr>
      <w:tr w:rsidR="000F257D" w:rsidRPr="00FA5FC2" w14:paraId="670554C9" w14:textId="77777777">
        <w:tc>
          <w:tcPr>
            <w:tcW w:w="571" w:type="pct"/>
            <w:tcBorders>
              <w:top w:val="single" w:sz="6" w:space="0" w:color="auto"/>
              <w:bottom w:val="single" w:sz="6" w:space="0" w:color="auto"/>
            </w:tcBorders>
            <w:shd w:val="clear" w:color="auto" w:fill="auto"/>
            <w:vAlign w:val="center"/>
          </w:tcPr>
          <w:p w14:paraId="6A4F778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05AA0819" w14:textId="77777777" w:rsidR="00CB4E2D" w:rsidRPr="00FA5FC2" w:rsidRDefault="00CB4E2D" w:rsidP="000F257D">
            <w:pPr>
              <w:spacing w:after="0" w:line="240" w:lineRule="auto"/>
              <w:rPr>
                <w:rFonts w:ascii="Arial Narrow" w:hAnsi="Arial Narrow"/>
                <w:sz w:val="20"/>
                <w:szCs w:val="20"/>
              </w:rPr>
            </w:pPr>
            <w:r>
              <w:rPr>
                <w:rFonts w:ascii="Arial Narrow" w:hAnsi="Arial Narrow"/>
                <w:sz w:val="21"/>
                <w:szCs w:val="21"/>
                <w:highlight w:val="lightGray"/>
              </w:rPr>
              <w:t>O</w:t>
            </w:r>
            <w:r w:rsidRPr="001B1792">
              <w:rPr>
                <w:rFonts w:ascii="Arial Narrow" w:hAnsi="Arial Narrow"/>
                <w:sz w:val="21"/>
                <w:szCs w:val="21"/>
                <w:highlight w:val="lightGray"/>
              </w:rPr>
              <w:t>dak grup görüşmesi</w:t>
            </w:r>
          </w:p>
        </w:tc>
      </w:tr>
      <w:tr w:rsidR="000F257D" w:rsidRPr="00FA5FC2" w14:paraId="61F098C7" w14:textId="77777777">
        <w:tc>
          <w:tcPr>
            <w:tcW w:w="571" w:type="pct"/>
            <w:tcBorders>
              <w:top w:val="single" w:sz="6" w:space="0" w:color="auto"/>
              <w:bottom w:val="single" w:sz="6" w:space="0" w:color="auto"/>
            </w:tcBorders>
            <w:shd w:val="clear" w:color="auto" w:fill="D9D9D9"/>
            <w:vAlign w:val="center"/>
          </w:tcPr>
          <w:p w14:paraId="52929B94"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5D67609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ARA SINAV </w:t>
            </w:r>
          </w:p>
        </w:tc>
      </w:tr>
      <w:tr w:rsidR="000F257D" w:rsidRPr="00FA5FC2" w14:paraId="0FFA4452" w14:textId="77777777">
        <w:tc>
          <w:tcPr>
            <w:tcW w:w="571" w:type="pct"/>
            <w:tcBorders>
              <w:top w:val="single" w:sz="6" w:space="0" w:color="auto"/>
            </w:tcBorders>
            <w:shd w:val="clear" w:color="auto" w:fill="auto"/>
            <w:vAlign w:val="center"/>
          </w:tcPr>
          <w:p w14:paraId="6621FF0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4141AF9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Nitel araştırmada gözlem</w:t>
            </w:r>
          </w:p>
        </w:tc>
      </w:tr>
      <w:tr w:rsidR="000F257D" w:rsidRPr="00FA5FC2" w14:paraId="06C8F3E6" w14:textId="77777777">
        <w:tc>
          <w:tcPr>
            <w:tcW w:w="571" w:type="pct"/>
            <w:shd w:val="clear" w:color="auto" w:fill="auto"/>
            <w:vAlign w:val="center"/>
          </w:tcPr>
          <w:p w14:paraId="0F1BB91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359741E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Nitel araştırmada doküman incelemesi, metafor yöntemi.</w:t>
            </w:r>
          </w:p>
        </w:tc>
      </w:tr>
      <w:tr w:rsidR="000F257D" w:rsidRPr="00FA5FC2" w14:paraId="59F02F3A" w14:textId="77777777">
        <w:tc>
          <w:tcPr>
            <w:tcW w:w="571" w:type="pct"/>
            <w:shd w:val="clear" w:color="auto" w:fill="auto"/>
            <w:vAlign w:val="center"/>
          </w:tcPr>
          <w:p w14:paraId="6641670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7619E19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Nitel araştırmada veri analizi</w:t>
            </w:r>
            <w:r>
              <w:rPr>
                <w:rFonts w:ascii="Arial Narrow" w:hAnsi="Arial Narrow"/>
                <w:sz w:val="21"/>
                <w:szCs w:val="21"/>
              </w:rPr>
              <w:t xml:space="preserve"> </w:t>
            </w:r>
          </w:p>
        </w:tc>
      </w:tr>
      <w:tr w:rsidR="000F257D" w:rsidRPr="00FA5FC2" w14:paraId="6AF4CF18" w14:textId="77777777">
        <w:tc>
          <w:tcPr>
            <w:tcW w:w="571" w:type="pct"/>
            <w:shd w:val="clear" w:color="auto" w:fill="auto"/>
            <w:vAlign w:val="center"/>
          </w:tcPr>
          <w:p w14:paraId="6E50A81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274DB3BB" w14:textId="77777777" w:rsidR="00CB4E2D" w:rsidRPr="00FA5FC2" w:rsidRDefault="00CB4E2D" w:rsidP="000F257D">
            <w:pPr>
              <w:spacing w:after="0" w:line="240" w:lineRule="auto"/>
              <w:rPr>
                <w:rFonts w:ascii="Arial Narrow" w:hAnsi="Arial Narrow"/>
                <w:sz w:val="20"/>
                <w:szCs w:val="20"/>
              </w:rPr>
            </w:pPr>
            <w:r w:rsidRPr="00A178D9">
              <w:rPr>
                <w:rFonts w:ascii="Arial Narrow" w:hAnsi="Arial Narrow"/>
                <w:sz w:val="20"/>
                <w:szCs w:val="20"/>
                <w:highlight w:val="lightGray"/>
              </w:rPr>
              <w:t>Nitel araştırmada betimsel analiz</w:t>
            </w:r>
          </w:p>
        </w:tc>
      </w:tr>
      <w:tr w:rsidR="000F257D" w:rsidRPr="00FA5FC2" w14:paraId="2C452D23" w14:textId="77777777">
        <w:tc>
          <w:tcPr>
            <w:tcW w:w="571" w:type="pct"/>
            <w:shd w:val="clear" w:color="auto" w:fill="auto"/>
            <w:vAlign w:val="center"/>
          </w:tcPr>
          <w:p w14:paraId="4CB9B47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0B4D370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Nitel araştırmada geçerlik ve güvenirlik</w:t>
            </w:r>
          </w:p>
        </w:tc>
      </w:tr>
      <w:tr w:rsidR="000F257D" w:rsidRPr="00FA5FC2" w14:paraId="65C0EF82" w14:textId="77777777">
        <w:tc>
          <w:tcPr>
            <w:tcW w:w="571" w:type="pct"/>
            <w:tcBorders>
              <w:bottom w:val="single" w:sz="6" w:space="0" w:color="auto"/>
            </w:tcBorders>
            <w:shd w:val="clear" w:color="auto" w:fill="auto"/>
            <w:vAlign w:val="center"/>
          </w:tcPr>
          <w:p w14:paraId="74E15B8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04810C4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Nitel araştırmada durum çalışması, eylem araştırması</w:t>
            </w:r>
          </w:p>
        </w:tc>
      </w:tr>
      <w:tr w:rsidR="000F257D" w:rsidRPr="00FA5FC2" w14:paraId="388986F9" w14:textId="77777777" w:rsidTr="000F257D">
        <w:trPr>
          <w:trHeight w:val="123"/>
        </w:trPr>
        <w:tc>
          <w:tcPr>
            <w:tcW w:w="571" w:type="pct"/>
            <w:tcBorders>
              <w:top w:val="single" w:sz="6" w:space="0" w:color="auto"/>
              <w:bottom w:val="single" w:sz="6" w:space="0" w:color="auto"/>
            </w:tcBorders>
            <w:shd w:val="clear" w:color="auto" w:fill="auto"/>
            <w:vAlign w:val="center"/>
          </w:tcPr>
          <w:p w14:paraId="35B147C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6D1ACF2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Örnek nitel araştırmaların incelenmesi ve </w:t>
            </w:r>
            <w:r>
              <w:rPr>
                <w:rFonts w:ascii="Arial Narrow" w:hAnsi="Arial Narrow"/>
                <w:sz w:val="21"/>
                <w:szCs w:val="21"/>
                <w:highlight w:val="lightGray"/>
              </w:rPr>
              <w:t>örnek çalışma hazırlanması</w:t>
            </w:r>
            <w:r w:rsidRPr="001B1792">
              <w:rPr>
                <w:rFonts w:ascii="Arial Narrow" w:hAnsi="Arial Narrow"/>
                <w:sz w:val="21"/>
                <w:szCs w:val="21"/>
                <w:highlight w:val="lightGray"/>
              </w:rPr>
              <w:t xml:space="preserve">  </w:t>
            </w:r>
          </w:p>
        </w:tc>
      </w:tr>
      <w:tr w:rsidR="000F257D" w:rsidRPr="00FA5FC2" w14:paraId="5951162B" w14:textId="77777777" w:rsidTr="000F257D">
        <w:trPr>
          <w:trHeight w:val="168"/>
        </w:trPr>
        <w:tc>
          <w:tcPr>
            <w:tcW w:w="571" w:type="pct"/>
            <w:tcBorders>
              <w:top w:val="single" w:sz="6" w:space="0" w:color="auto"/>
              <w:bottom w:val="single" w:sz="12" w:space="0" w:color="auto"/>
            </w:tcBorders>
            <w:shd w:val="clear" w:color="auto" w:fill="D9D9D9"/>
            <w:vAlign w:val="center"/>
          </w:tcPr>
          <w:p w14:paraId="0F0BD1B5"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5378B8A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FİNAL SINAVI </w:t>
            </w:r>
          </w:p>
        </w:tc>
      </w:tr>
    </w:tbl>
    <w:p w14:paraId="16CC433E"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2C09C7F3"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353C704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6AAC039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412DA1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244EE6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97AEE0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0B3CD2D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E488D7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1068066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1CAF7D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9292B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C13B61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F58CF1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771571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12264CF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26484F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4EBA2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8480E4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BFD07D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D0ED8E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0DA45E3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13"/>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13"/>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75BEB88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B9B90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FC455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1FCC6C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523099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0C33C62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945163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720C3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44BFB8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0290A4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9619ED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3116CDC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2E1564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B8063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3D226D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487C52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17C2F8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5437C01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9D1BC4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30BBE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EA6153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CDB9E5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7A3468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2DD58F5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4E8144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5FD42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55B5BC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EFDE37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055E49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A2F5A2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5A2A08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F609E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BE6C41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DB665A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D0C847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64432F4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078E96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9E892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2017A1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4D8364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9669D9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30B7C51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5105E5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0013C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E03DA3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EBEC55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5A7B6C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7E1CFBB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8F07CA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EA29B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E4E592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334E72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7A69AB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2D892F3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2E57D0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8F9DE1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C9F7D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2B8923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F941E3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4058823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E886E7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01C58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04D6F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7DBB5E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DCED7F9"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3402C9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FFAB0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6391A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D6934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ADA8C1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2DEF700"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2EB693C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2D508F9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A15A3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70EB8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CC4C8DF"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08868C66"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7E3A8481"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25FA3BE1"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0BD7F9B0"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77928B55" w14:textId="465A69CE" w:rsidR="00043758" w:rsidRDefault="00043758"/>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47D7AF02" w14:textId="77777777" w:rsidTr="000F257D">
        <w:tc>
          <w:tcPr>
            <w:tcW w:w="1800" w:type="dxa"/>
            <w:vAlign w:val="center"/>
          </w:tcPr>
          <w:p w14:paraId="4BF83723"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drawing>
                <wp:inline distT="0" distB="0" distL="0" distR="0" wp14:anchorId="54367D70" wp14:editId="49771724">
                  <wp:extent cx="774700" cy="774700"/>
                  <wp:effectExtent l="0" t="0" r="0" b="0"/>
                  <wp:docPr id="93829930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0C680BEA"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0E9DCD74"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56DF8C84"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591E98B1" w14:textId="77777777" w:rsidR="00CB4E2D" w:rsidRPr="00CE22B7" w:rsidRDefault="00CB4E2D" w:rsidP="000F257D">
            <w:pPr>
              <w:spacing w:after="0" w:line="240" w:lineRule="auto"/>
              <w:outlineLvl w:val="0"/>
              <w:rPr>
                <w:rFonts w:ascii="Verdana" w:hAnsi="Verdana"/>
                <w:b/>
                <w:sz w:val="20"/>
                <w:szCs w:val="20"/>
              </w:rPr>
            </w:pPr>
          </w:p>
          <w:p w14:paraId="05D497FE"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861C15C"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5E92B885" w14:textId="77777777" w:rsidTr="000F257D">
        <w:tc>
          <w:tcPr>
            <w:tcW w:w="965" w:type="dxa"/>
            <w:vAlign w:val="center"/>
          </w:tcPr>
          <w:p w14:paraId="1943B3E7"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55595159"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3DBDA374"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3C4A19EB" w14:textId="77777777" w:rsidTr="000F257D">
        <w:tc>
          <w:tcPr>
            <w:tcW w:w="1548" w:type="dxa"/>
            <w:vAlign w:val="center"/>
          </w:tcPr>
          <w:p w14:paraId="2F346A84"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08E70779"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A79E3">
              <w:t>541802013</w:t>
            </w:r>
            <w:r w:rsidRPr="00FA5FC2">
              <w:rPr>
                <w:rFonts w:ascii="Arial Narrow" w:hAnsi="Arial Narrow"/>
                <w:sz w:val="20"/>
                <w:szCs w:val="20"/>
              </w:rPr>
              <w:fldChar w:fldCharType="end"/>
            </w:r>
          </w:p>
        </w:tc>
        <w:tc>
          <w:tcPr>
            <w:tcW w:w="1560" w:type="dxa"/>
            <w:vAlign w:val="center"/>
          </w:tcPr>
          <w:p w14:paraId="2216654E"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50392B97"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A79E3">
              <w:t>Yükseköğretimde Akademik Liderlik</w:t>
            </w:r>
            <w:r w:rsidRPr="00FA5FC2">
              <w:rPr>
                <w:rFonts w:ascii="Arial Narrow" w:hAnsi="Arial Narrow"/>
                <w:sz w:val="20"/>
                <w:szCs w:val="20"/>
              </w:rPr>
              <w:fldChar w:fldCharType="end"/>
            </w:r>
          </w:p>
        </w:tc>
      </w:tr>
    </w:tbl>
    <w:p w14:paraId="01D132F4"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1E75B7E3"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519C614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774DBCA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7C4C842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07F91AC0"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251C4779"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8EEB5CA"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08C0CF2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67D759DD"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4B9F5F8E"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3C21B67C"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4627C1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013FCF1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61939AF8"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7A83E65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312915A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103068C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C30949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5EC0B60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2213F03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71F3B80F"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2DE9133B"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6643ADE6"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76AD027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54DE6DE6"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4D732C57"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5678F300"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790F2854"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558B1CD8"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Sosyal Bilim</w:t>
            </w:r>
          </w:p>
        </w:tc>
      </w:tr>
      <w:tr w:rsidR="000F257D" w:rsidRPr="00FA5FC2" w14:paraId="1F02B40F"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742AEBD1"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2DA593E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4428032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4E0E8B4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0F257D" w:rsidRPr="00FA5FC2" w14:paraId="4E1A1669"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45C267E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0AF57875"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59DAAB2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4E4344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31B599F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1EDFCE2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12D805A1"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61AC765"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4C602B9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2074CE5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3C1BD57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09DFAE5E"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45CA019"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07691C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0FC48AE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02120F4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001BDAE6"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53114C1"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6F6215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4B6922F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1B6EAE2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5FD6E53C"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7A95D0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4762CD9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34758E8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1CEA33E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142732D2"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2251C57"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74BD24D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173C751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0565241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4264654C"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ED5644D"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B75B8C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0E3ED68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1BB9CFC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5A3289AF"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08EFF4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28E5465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7EC8BD9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761D397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0F257D" w:rsidRPr="00FA5FC2" w14:paraId="3018EFA2"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FD8D75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CCAEDF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47E7E72"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7ADE2D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74E3DC1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Bu ders akademik liderlik teorilerine ve modellerine yönelik genel bir bakış kazandırmaktadır. Bu derste öğrenciler liderlik teorilerinin gelişimine ve liderlik araştırmalarındaki vurguya odaklanırlar. Bu ders aracılığıyla öğrenciler örgütlerin nasıl çalıştığına, eğitim kurumlarındaki liderlik sürecine ve etik değerleri nasıl uygulayacaklarına yönelik bir anlayış kazanırlar. </w:t>
            </w:r>
          </w:p>
        </w:tc>
      </w:tr>
      <w:tr w:rsidR="000F257D" w:rsidRPr="00FA5FC2" w14:paraId="69C9BDEB"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3C5C86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35A72F2E" w14:textId="24A6A00E" w:rsidR="00CB4E2D" w:rsidRPr="00FA5FC2" w:rsidRDefault="00CB4E2D" w:rsidP="008C6D46">
            <w:pPr>
              <w:spacing w:after="0" w:line="240" w:lineRule="auto"/>
              <w:rPr>
                <w:rFonts w:ascii="Arial Narrow" w:hAnsi="Arial Narrow"/>
                <w:bCs/>
                <w:color w:val="000000"/>
                <w:sz w:val="20"/>
                <w:szCs w:val="20"/>
              </w:rPr>
            </w:pPr>
            <w:r w:rsidRPr="001B1792">
              <w:rPr>
                <w:rFonts w:ascii="Arial Narrow" w:hAnsi="Arial Narrow"/>
                <w:color w:val="000000"/>
                <w:sz w:val="21"/>
                <w:szCs w:val="21"/>
                <w:highlight w:val="lightGray"/>
              </w:rPr>
              <w:t>Bu derste amaçlanan yükseköğretim liderlik teorileri arasındaki farklılıkları ortaya koymak, öğrencilere bilgi ve sorumluluk oluşturabilme becerileri kazandırmak ve böylece onların bütün potansiyellerini ortaya koyma</w:t>
            </w:r>
            <w:r w:rsidR="008C6D46">
              <w:rPr>
                <w:rFonts w:ascii="Arial Narrow" w:hAnsi="Arial Narrow"/>
                <w:color w:val="000000"/>
                <w:sz w:val="21"/>
                <w:szCs w:val="21"/>
                <w:highlight w:val="lightGray"/>
              </w:rPr>
              <w:t>ktır</w:t>
            </w:r>
            <w:r w:rsidRPr="001B1792">
              <w:rPr>
                <w:rFonts w:ascii="Arial Narrow" w:hAnsi="Arial Narrow"/>
                <w:color w:val="000000"/>
                <w:sz w:val="21"/>
                <w:szCs w:val="21"/>
                <w:highlight w:val="lightGray"/>
              </w:rPr>
              <w:t xml:space="preserve">.  </w:t>
            </w:r>
          </w:p>
        </w:tc>
      </w:tr>
      <w:tr w:rsidR="000F257D" w:rsidRPr="00FA5FC2" w14:paraId="05F1664F"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B87C1C6"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221CE3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w:t>
            </w:r>
          </w:p>
        </w:tc>
      </w:tr>
      <w:tr w:rsidR="000F257D" w:rsidRPr="00FA5FC2" w14:paraId="0205DA20"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8EE930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138A70F2" w14:textId="77777777" w:rsidR="00CB4E2D" w:rsidRPr="008C6D46" w:rsidRDefault="00CB4E2D" w:rsidP="008C6D46">
            <w:pPr>
              <w:spacing w:after="0"/>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Bu dersin sonunda öğrenciler,</w:t>
            </w:r>
          </w:p>
          <w:p w14:paraId="411BB6C0" w14:textId="47801EA2" w:rsidR="00CB4E2D" w:rsidRPr="008C6D46" w:rsidRDefault="008C6D46" w:rsidP="008C6D46">
            <w:pPr>
              <w:spacing w:after="0" w:line="240" w:lineRule="auto"/>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1.</w:t>
            </w:r>
            <w:r w:rsidR="00CB4E2D" w:rsidRPr="008C6D46">
              <w:rPr>
                <w:rFonts w:ascii="Times New Roman" w:hAnsi="Times New Roman" w:cs="Times New Roman"/>
                <w:color w:val="000000"/>
                <w:sz w:val="20"/>
                <w:szCs w:val="20"/>
                <w:highlight w:val="lightGray"/>
              </w:rPr>
              <w:t>Liderlik kavramını açıklar,</w:t>
            </w:r>
          </w:p>
          <w:p w14:paraId="5F3EBE7D" w14:textId="18326E2E" w:rsidR="00CB4E2D" w:rsidRPr="008C6D46" w:rsidRDefault="008C6D46" w:rsidP="008C6D46">
            <w:pPr>
              <w:spacing w:after="0" w:line="240" w:lineRule="auto"/>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2.</w:t>
            </w:r>
            <w:r w:rsidR="00CB4E2D" w:rsidRPr="008C6D46">
              <w:rPr>
                <w:rFonts w:ascii="Times New Roman" w:hAnsi="Times New Roman" w:cs="Times New Roman"/>
                <w:color w:val="000000"/>
                <w:sz w:val="20"/>
                <w:szCs w:val="20"/>
                <w:highlight w:val="lightGray"/>
              </w:rPr>
              <w:t>Liderlik kuramlarının benzer ve farklı yönlerinin farkına varır,</w:t>
            </w:r>
          </w:p>
          <w:p w14:paraId="051E99FB" w14:textId="68A67C8A" w:rsidR="00CB4E2D" w:rsidRPr="008C6D46" w:rsidRDefault="008C6D46" w:rsidP="008C6D46">
            <w:pPr>
              <w:spacing w:after="0"/>
              <w:rPr>
                <w:rFonts w:ascii="Times New Roman" w:hAnsi="Times New Roman" w:cs="Times New Roman"/>
                <w:sz w:val="20"/>
                <w:szCs w:val="20"/>
              </w:rPr>
            </w:pPr>
            <w:r w:rsidRPr="008C6D46">
              <w:rPr>
                <w:rFonts w:ascii="Times New Roman" w:hAnsi="Times New Roman" w:cs="Times New Roman"/>
                <w:color w:val="000000"/>
                <w:sz w:val="20"/>
                <w:szCs w:val="20"/>
                <w:highlight w:val="lightGray"/>
              </w:rPr>
              <w:t>3.</w:t>
            </w:r>
            <w:r w:rsidR="00CB4E2D" w:rsidRPr="008C6D46">
              <w:rPr>
                <w:rFonts w:ascii="Times New Roman" w:hAnsi="Times New Roman" w:cs="Times New Roman"/>
                <w:color w:val="000000"/>
                <w:sz w:val="20"/>
                <w:szCs w:val="20"/>
                <w:highlight w:val="lightGray"/>
              </w:rPr>
              <w:t>Yükseköğretimin etkili bir akademik liderlik modeli geliştirir,</w:t>
            </w:r>
          </w:p>
        </w:tc>
      </w:tr>
      <w:tr w:rsidR="000F257D" w:rsidRPr="00FA5FC2" w14:paraId="44446B4E"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58DA9F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16BEF069" w14:textId="77777777" w:rsidR="00CB4E2D" w:rsidRPr="008C6D46" w:rsidRDefault="009D33D5" w:rsidP="008C6D46">
            <w:pPr>
              <w:spacing w:after="0"/>
              <w:rPr>
                <w:rFonts w:ascii="Times New Roman" w:hAnsi="Times New Roman" w:cs="Times New Roman"/>
                <w:color w:val="000000"/>
                <w:sz w:val="20"/>
                <w:szCs w:val="20"/>
                <w:highlight w:val="lightGray"/>
              </w:rPr>
            </w:pPr>
            <w:hyperlink w:history="1">
              <w:r w:rsidR="00CB4E2D" w:rsidRPr="008C6D46">
                <w:rPr>
                  <w:rFonts w:ascii="Times New Roman" w:hAnsi="Times New Roman" w:cs="Times New Roman"/>
                  <w:color w:val="000000"/>
                  <w:sz w:val="20"/>
                  <w:szCs w:val="20"/>
                  <w:highlight w:val="lightGray"/>
                </w:rPr>
                <w:t>Northouse, P. G.</w:t>
              </w:r>
            </w:hyperlink>
            <w:r w:rsidR="00CB4E2D" w:rsidRPr="008C6D46">
              <w:rPr>
                <w:rFonts w:ascii="Times New Roman" w:hAnsi="Times New Roman" w:cs="Times New Roman"/>
                <w:color w:val="000000"/>
                <w:sz w:val="20"/>
                <w:szCs w:val="20"/>
                <w:highlight w:val="lightGray"/>
              </w:rPr>
              <w:t xml:space="preserve"> (2010). </w:t>
            </w:r>
            <w:r w:rsidR="00CB4E2D" w:rsidRPr="008C6D46">
              <w:rPr>
                <w:rFonts w:ascii="Times New Roman" w:hAnsi="Times New Roman" w:cs="Times New Roman"/>
                <w:i/>
                <w:color w:val="000000"/>
                <w:sz w:val="20"/>
                <w:szCs w:val="20"/>
                <w:highlight w:val="lightGray"/>
              </w:rPr>
              <w:t>Leadership : theory and practice.</w:t>
            </w:r>
            <w:r w:rsidR="00CB4E2D" w:rsidRPr="008C6D46">
              <w:rPr>
                <w:rFonts w:ascii="Times New Roman" w:hAnsi="Times New Roman" w:cs="Times New Roman"/>
                <w:color w:val="000000"/>
                <w:sz w:val="20"/>
                <w:szCs w:val="20"/>
                <w:highlight w:val="lightGray"/>
              </w:rPr>
              <w:t xml:space="preserve"> Thousand Oaks: Sage Publications.</w:t>
            </w:r>
            <w:r w:rsidR="00CB4E2D" w:rsidRPr="008C6D46">
              <w:rPr>
                <w:rFonts w:ascii="Times New Roman" w:hAnsi="Times New Roman" w:cs="Times New Roman"/>
                <w:color w:val="000000"/>
                <w:sz w:val="20"/>
                <w:szCs w:val="20"/>
                <w:highlight w:val="lightGray"/>
              </w:rPr>
              <w:br/>
              <w:t xml:space="preserve">Şişman, M. (2002). </w:t>
            </w:r>
            <w:r w:rsidR="00CB4E2D" w:rsidRPr="008C6D46">
              <w:rPr>
                <w:rFonts w:ascii="Times New Roman" w:hAnsi="Times New Roman" w:cs="Times New Roman"/>
                <w:i/>
                <w:color w:val="000000"/>
                <w:sz w:val="20"/>
                <w:szCs w:val="20"/>
                <w:highlight w:val="lightGray"/>
              </w:rPr>
              <w:t>Öğretim liderliği</w:t>
            </w:r>
            <w:r w:rsidR="00CB4E2D" w:rsidRPr="008C6D46">
              <w:rPr>
                <w:rFonts w:ascii="Times New Roman" w:hAnsi="Times New Roman" w:cs="Times New Roman"/>
                <w:color w:val="000000"/>
                <w:sz w:val="20"/>
                <w:szCs w:val="20"/>
                <w:highlight w:val="lightGray"/>
              </w:rPr>
              <w:t xml:space="preserve">. Ankara: Pegem A Yayınları </w:t>
            </w:r>
            <w:r w:rsidR="00CB4E2D" w:rsidRPr="008C6D46">
              <w:rPr>
                <w:rFonts w:ascii="Times New Roman" w:hAnsi="Times New Roman" w:cs="Times New Roman"/>
                <w:color w:val="000000"/>
                <w:sz w:val="20"/>
                <w:szCs w:val="20"/>
                <w:highlight w:val="lightGray"/>
              </w:rPr>
              <w:br/>
              <w:t xml:space="preserve">Çelik, V. (2000). </w:t>
            </w:r>
            <w:r w:rsidR="00CB4E2D" w:rsidRPr="008C6D46">
              <w:rPr>
                <w:rFonts w:ascii="Times New Roman" w:hAnsi="Times New Roman" w:cs="Times New Roman"/>
                <w:i/>
                <w:color w:val="000000"/>
                <w:sz w:val="20"/>
                <w:szCs w:val="20"/>
                <w:highlight w:val="lightGray"/>
              </w:rPr>
              <w:t>Eğitimsel liderlik</w:t>
            </w:r>
            <w:r w:rsidR="00CB4E2D" w:rsidRPr="008C6D46">
              <w:rPr>
                <w:rFonts w:ascii="Times New Roman" w:hAnsi="Times New Roman" w:cs="Times New Roman"/>
                <w:color w:val="000000"/>
                <w:sz w:val="20"/>
                <w:szCs w:val="20"/>
                <w:highlight w:val="lightGray"/>
              </w:rPr>
              <w:t xml:space="preserve">. Ankara: Pegem A Yayınları </w:t>
            </w:r>
            <w:r w:rsidR="00CB4E2D" w:rsidRPr="008C6D46">
              <w:rPr>
                <w:rFonts w:ascii="Times New Roman" w:hAnsi="Times New Roman" w:cs="Times New Roman"/>
                <w:color w:val="000000"/>
                <w:sz w:val="20"/>
                <w:szCs w:val="20"/>
                <w:highlight w:val="lightGray"/>
              </w:rPr>
              <w:br/>
              <w:t xml:space="preserve">Senge, P. (2002). </w:t>
            </w:r>
            <w:r w:rsidR="00CB4E2D" w:rsidRPr="008C6D46">
              <w:rPr>
                <w:rFonts w:ascii="Times New Roman" w:hAnsi="Times New Roman" w:cs="Times New Roman"/>
                <w:i/>
                <w:color w:val="000000"/>
                <w:sz w:val="20"/>
                <w:szCs w:val="20"/>
                <w:highlight w:val="lightGray"/>
              </w:rPr>
              <w:t>Beşinci disiplin.</w:t>
            </w:r>
            <w:r w:rsidR="00CB4E2D" w:rsidRPr="008C6D46">
              <w:rPr>
                <w:rFonts w:ascii="Times New Roman" w:hAnsi="Times New Roman" w:cs="Times New Roman"/>
                <w:color w:val="000000"/>
                <w:sz w:val="20"/>
                <w:szCs w:val="20"/>
                <w:highlight w:val="lightGray"/>
              </w:rPr>
              <w:t xml:space="preserve"> İstanbul: Yapı Kültür Yayınları.</w:t>
            </w:r>
          </w:p>
          <w:p w14:paraId="361997AE" w14:textId="77777777" w:rsidR="00CB4E2D" w:rsidRPr="008C6D46" w:rsidRDefault="00CB4E2D" w:rsidP="008C6D46">
            <w:pPr>
              <w:spacing w:after="0"/>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 xml:space="preserve">Karslı, M.D. (2004). </w:t>
            </w:r>
            <w:r w:rsidRPr="008C6D46">
              <w:rPr>
                <w:rFonts w:ascii="Times New Roman" w:hAnsi="Times New Roman" w:cs="Times New Roman"/>
                <w:i/>
                <w:color w:val="000000"/>
                <w:sz w:val="20"/>
                <w:szCs w:val="20"/>
                <w:highlight w:val="lightGray"/>
              </w:rPr>
              <w:t>Yönetsel etkililik.</w:t>
            </w:r>
            <w:r w:rsidRPr="008C6D46">
              <w:rPr>
                <w:rFonts w:ascii="Times New Roman" w:hAnsi="Times New Roman" w:cs="Times New Roman"/>
                <w:color w:val="000000"/>
                <w:sz w:val="20"/>
                <w:szCs w:val="20"/>
                <w:highlight w:val="lightGray"/>
              </w:rPr>
              <w:t xml:space="preserve"> Ankara: Pegem  A Yayınları</w:t>
            </w:r>
          </w:p>
          <w:p w14:paraId="0EDCB625" w14:textId="77777777" w:rsidR="00CB4E2D" w:rsidRPr="008C6D46" w:rsidRDefault="00CB4E2D" w:rsidP="008C6D46">
            <w:pPr>
              <w:spacing w:after="0"/>
              <w:rPr>
                <w:rFonts w:ascii="Times New Roman" w:hAnsi="Times New Roman" w:cs="Times New Roman"/>
                <w:b/>
                <w:sz w:val="20"/>
                <w:szCs w:val="20"/>
              </w:rPr>
            </w:pPr>
            <w:r w:rsidRPr="008C6D46">
              <w:rPr>
                <w:rFonts w:ascii="Times New Roman" w:hAnsi="Times New Roman" w:cs="Times New Roman"/>
                <w:color w:val="000000"/>
                <w:sz w:val="20"/>
                <w:szCs w:val="20"/>
                <w:highlight w:val="lightGray"/>
              </w:rPr>
              <w:t xml:space="preserve">Bolman, L. G.&amp; Gallos, J. V. (2011). </w:t>
            </w:r>
            <w:r w:rsidRPr="008C6D46">
              <w:rPr>
                <w:rFonts w:ascii="Times New Roman" w:hAnsi="Times New Roman" w:cs="Times New Roman"/>
                <w:i/>
                <w:color w:val="000000"/>
                <w:sz w:val="20"/>
                <w:szCs w:val="20"/>
                <w:highlight w:val="lightGray"/>
              </w:rPr>
              <w:t>Academic Leadership</w:t>
            </w:r>
            <w:r w:rsidRPr="008C6D46">
              <w:rPr>
                <w:rFonts w:ascii="Times New Roman" w:hAnsi="Times New Roman" w:cs="Times New Roman"/>
                <w:color w:val="000000"/>
                <w:sz w:val="20"/>
                <w:szCs w:val="20"/>
                <w:highlight w:val="lightGray"/>
              </w:rPr>
              <w:t xml:space="preserve">. USA: HB Printing. </w:t>
            </w:r>
          </w:p>
        </w:tc>
      </w:tr>
      <w:tr w:rsidR="000F257D" w:rsidRPr="00FA5FC2" w14:paraId="644EBC99"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FD55C3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073F6B66" w14:textId="77777777" w:rsidR="00CB4E2D" w:rsidRPr="008C6D46" w:rsidRDefault="00CB4E2D" w:rsidP="008C6D46">
            <w:pPr>
              <w:spacing w:after="0"/>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 xml:space="preserve">Kathryn A. R. &amp; Karen S. L. (2000). </w:t>
            </w:r>
            <w:r w:rsidRPr="008C6D46">
              <w:rPr>
                <w:rFonts w:ascii="Times New Roman" w:hAnsi="Times New Roman" w:cs="Times New Roman"/>
                <w:i/>
                <w:color w:val="000000"/>
                <w:sz w:val="20"/>
                <w:szCs w:val="20"/>
                <w:highlight w:val="lightGray"/>
              </w:rPr>
              <w:t>Leadership for change and school reform.</w:t>
            </w:r>
            <w:r w:rsidRPr="008C6D46">
              <w:rPr>
                <w:rFonts w:ascii="Times New Roman" w:hAnsi="Times New Roman" w:cs="Times New Roman"/>
                <w:color w:val="000000"/>
                <w:sz w:val="20"/>
                <w:szCs w:val="20"/>
                <w:highlight w:val="lightGray"/>
              </w:rPr>
              <w:t xml:space="preserve"> New York : Routledge/Falmer.</w:t>
            </w:r>
          </w:p>
          <w:p w14:paraId="2707CB1F" w14:textId="77777777" w:rsidR="00CB4E2D" w:rsidRPr="008C6D46" w:rsidRDefault="00CB4E2D" w:rsidP="008C6D46">
            <w:pPr>
              <w:spacing w:after="0"/>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 xml:space="preserve">Bowen, G. B. &amp; Shapiro, H. T. (1998). </w:t>
            </w:r>
            <w:r w:rsidRPr="008C6D46">
              <w:rPr>
                <w:rFonts w:ascii="Times New Roman" w:hAnsi="Times New Roman" w:cs="Times New Roman"/>
                <w:i/>
                <w:color w:val="000000"/>
                <w:sz w:val="20"/>
                <w:szCs w:val="20"/>
                <w:highlight w:val="lightGray"/>
              </w:rPr>
              <w:t>Universities and their leadership</w:t>
            </w:r>
            <w:r w:rsidRPr="008C6D46">
              <w:rPr>
                <w:rFonts w:ascii="Times New Roman" w:hAnsi="Times New Roman" w:cs="Times New Roman"/>
                <w:color w:val="000000"/>
                <w:sz w:val="20"/>
                <w:szCs w:val="20"/>
                <w:highlight w:val="lightGray"/>
              </w:rPr>
              <w:t>. New Jersey: Princeton University Press.</w:t>
            </w:r>
          </w:p>
          <w:p w14:paraId="71083E66" w14:textId="77777777" w:rsidR="00CB4E2D" w:rsidRPr="008C6D46" w:rsidRDefault="00CB4E2D" w:rsidP="008C6D46">
            <w:pPr>
              <w:spacing w:after="0"/>
              <w:rPr>
                <w:rFonts w:ascii="Times New Roman" w:hAnsi="Times New Roman" w:cs="Times New Roman"/>
                <w:b/>
                <w:sz w:val="20"/>
                <w:szCs w:val="20"/>
              </w:rPr>
            </w:pPr>
            <w:r w:rsidRPr="008C6D46">
              <w:rPr>
                <w:rFonts w:ascii="Times New Roman" w:hAnsi="Times New Roman" w:cs="Times New Roman"/>
                <w:color w:val="000000"/>
                <w:sz w:val="20"/>
                <w:szCs w:val="20"/>
                <w:highlight w:val="lightGray"/>
              </w:rPr>
              <w:lastRenderedPageBreak/>
              <w:t xml:space="preserve">Dean, D. R., Bracken, S. J. &amp; Allen, J. K. (2009). </w:t>
            </w:r>
            <w:r w:rsidRPr="008C6D46">
              <w:rPr>
                <w:rFonts w:ascii="Times New Roman" w:hAnsi="Times New Roman" w:cs="Times New Roman"/>
                <w:i/>
                <w:color w:val="000000"/>
                <w:sz w:val="20"/>
                <w:szCs w:val="20"/>
                <w:highlight w:val="lightGray"/>
              </w:rPr>
              <w:t>Woman in academic leadership.</w:t>
            </w:r>
            <w:r w:rsidRPr="008C6D46">
              <w:rPr>
                <w:rFonts w:ascii="Times New Roman" w:hAnsi="Times New Roman" w:cs="Times New Roman"/>
                <w:color w:val="000000"/>
                <w:sz w:val="20"/>
                <w:szCs w:val="20"/>
                <w:highlight w:val="lightGray"/>
              </w:rPr>
              <w:t xml:space="preserve"> Virginia: Stylus Publishing.</w:t>
            </w:r>
          </w:p>
        </w:tc>
      </w:tr>
      <w:tr w:rsidR="000F257D" w:rsidRPr="00FA5FC2" w14:paraId="705BA92E"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BA62900"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707FC2A8"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color w:val="000000"/>
                <w:sz w:val="20"/>
                <w:szCs w:val="20"/>
                <w:highlight w:val="lightGray"/>
              </w:rPr>
              <w:t xml:space="preserve"> Bilgisayar</w:t>
            </w:r>
          </w:p>
        </w:tc>
      </w:tr>
    </w:tbl>
    <w:p w14:paraId="0776372F" w14:textId="77777777" w:rsidR="00CB4E2D" w:rsidRDefault="00CB4E2D" w:rsidP="000F257D">
      <w:pPr>
        <w:spacing w:after="0" w:line="240" w:lineRule="auto"/>
        <w:rPr>
          <w:rFonts w:ascii="Arial Narrow" w:hAnsi="Arial Narrow"/>
          <w:sz w:val="20"/>
          <w:szCs w:val="20"/>
        </w:rPr>
      </w:pPr>
    </w:p>
    <w:p w14:paraId="5D2FC816" w14:textId="0CB7F74E" w:rsidR="00CB4E2D" w:rsidRPr="00FA5FC2"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7ED9945E" w14:textId="77777777" w:rsidTr="000F257D">
        <w:trPr>
          <w:trHeight w:val="370"/>
        </w:trPr>
        <w:tc>
          <w:tcPr>
            <w:tcW w:w="5000" w:type="pct"/>
            <w:gridSpan w:val="2"/>
            <w:shd w:val="clear" w:color="auto" w:fill="auto"/>
            <w:vAlign w:val="center"/>
          </w:tcPr>
          <w:p w14:paraId="0D1BCEC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7728BC34" w14:textId="77777777" w:rsidTr="000F257D">
        <w:tc>
          <w:tcPr>
            <w:tcW w:w="571" w:type="pct"/>
            <w:shd w:val="clear" w:color="auto" w:fill="auto"/>
          </w:tcPr>
          <w:p w14:paraId="7C1DCAB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1DF5BB8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699C51A2" w14:textId="77777777">
        <w:tc>
          <w:tcPr>
            <w:tcW w:w="571" w:type="pct"/>
            <w:shd w:val="clear" w:color="auto" w:fill="auto"/>
            <w:vAlign w:val="center"/>
          </w:tcPr>
          <w:p w14:paraId="70C908A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6B5CFE7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Liderlik kavramı</w:t>
            </w:r>
          </w:p>
        </w:tc>
      </w:tr>
      <w:tr w:rsidR="000F257D" w:rsidRPr="00FA5FC2" w14:paraId="2887EE1D" w14:textId="77777777">
        <w:tc>
          <w:tcPr>
            <w:tcW w:w="571" w:type="pct"/>
            <w:shd w:val="clear" w:color="auto" w:fill="auto"/>
            <w:vAlign w:val="center"/>
          </w:tcPr>
          <w:p w14:paraId="2CF4ABA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416A5D3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Liderlik yaklaşımları (Özellik yaklaşımı, beceriler yaklaşımı,)</w:t>
            </w:r>
          </w:p>
        </w:tc>
      </w:tr>
      <w:tr w:rsidR="000F257D" w:rsidRPr="00FA5FC2" w14:paraId="72E7A872" w14:textId="77777777">
        <w:tc>
          <w:tcPr>
            <w:tcW w:w="571" w:type="pct"/>
            <w:shd w:val="clear" w:color="auto" w:fill="auto"/>
            <w:vAlign w:val="center"/>
          </w:tcPr>
          <w:p w14:paraId="01C6992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3AEEB6C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Liderlik yaklaşımları (Tarz yaklaşımı, Durumsal yaklaşım)</w:t>
            </w:r>
          </w:p>
        </w:tc>
      </w:tr>
      <w:tr w:rsidR="000F257D" w:rsidRPr="00FA5FC2" w14:paraId="0C86444F" w14:textId="77777777">
        <w:tc>
          <w:tcPr>
            <w:tcW w:w="571" w:type="pct"/>
            <w:shd w:val="clear" w:color="auto" w:fill="auto"/>
            <w:vAlign w:val="center"/>
          </w:tcPr>
          <w:p w14:paraId="3C36035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7F2A157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Liderlik yaklaşımları (Olasılık teorisi, yol-amaç teorisi, takas teorisi )</w:t>
            </w:r>
          </w:p>
        </w:tc>
      </w:tr>
      <w:tr w:rsidR="000F257D" w:rsidRPr="00FA5FC2" w14:paraId="30F07FE6" w14:textId="77777777">
        <w:tc>
          <w:tcPr>
            <w:tcW w:w="571" w:type="pct"/>
            <w:shd w:val="clear" w:color="auto" w:fill="auto"/>
            <w:vAlign w:val="center"/>
          </w:tcPr>
          <w:p w14:paraId="15F748A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4AAB83E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Akademik liderlik</w:t>
            </w:r>
          </w:p>
        </w:tc>
      </w:tr>
      <w:tr w:rsidR="000F257D" w:rsidRPr="00FA5FC2" w14:paraId="0C6C2792" w14:textId="77777777">
        <w:tc>
          <w:tcPr>
            <w:tcW w:w="571" w:type="pct"/>
            <w:tcBorders>
              <w:bottom w:val="single" w:sz="6" w:space="0" w:color="auto"/>
            </w:tcBorders>
            <w:shd w:val="clear" w:color="auto" w:fill="auto"/>
            <w:vAlign w:val="center"/>
          </w:tcPr>
          <w:p w14:paraId="156776D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3D47F41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Akademik liderlik yaklaşımları</w:t>
            </w:r>
          </w:p>
        </w:tc>
      </w:tr>
      <w:tr w:rsidR="000F257D" w:rsidRPr="00FA5FC2" w14:paraId="3E71826C" w14:textId="77777777">
        <w:tc>
          <w:tcPr>
            <w:tcW w:w="571" w:type="pct"/>
            <w:tcBorders>
              <w:top w:val="single" w:sz="6" w:space="0" w:color="auto"/>
              <w:bottom w:val="single" w:sz="6" w:space="0" w:color="auto"/>
            </w:tcBorders>
            <w:shd w:val="clear" w:color="auto" w:fill="auto"/>
            <w:vAlign w:val="center"/>
          </w:tcPr>
          <w:p w14:paraId="2C36C04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4B7ABB55" w14:textId="77777777" w:rsidR="00CB4E2D" w:rsidRPr="00FA5FC2" w:rsidRDefault="00CB4E2D" w:rsidP="000F257D">
            <w:pPr>
              <w:spacing w:after="0" w:line="240" w:lineRule="auto"/>
              <w:rPr>
                <w:rFonts w:ascii="Arial Narrow" w:hAnsi="Arial Narrow"/>
                <w:sz w:val="20"/>
                <w:szCs w:val="20"/>
              </w:rPr>
            </w:pPr>
            <w:r w:rsidRPr="003B16E5">
              <w:rPr>
                <w:rFonts w:ascii="Arial Narrow" w:hAnsi="Arial Narrow"/>
                <w:sz w:val="20"/>
                <w:szCs w:val="20"/>
                <w:highlight w:val="lightGray"/>
              </w:rPr>
              <w:t>Örnek akademik liderler</w:t>
            </w:r>
          </w:p>
        </w:tc>
      </w:tr>
      <w:tr w:rsidR="000F257D" w:rsidRPr="00FA5FC2" w14:paraId="0466CF47" w14:textId="77777777">
        <w:tc>
          <w:tcPr>
            <w:tcW w:w="571" w:type="pct"/>
            <w:tcBorders>
              <w:top w:val="single" w:sz="6" w:space="0" w:color="auto"/>
              <w:bottom w:val="single" w:sz="6" w:space="0" w:color="auto"/>
            </w:tcBorders>
            <w:shd w:val="clear" w:color="auto" w:fill="D9D9D9"/>
            <w:vAlign w:val="center"/>
          </w:tcPr>
          <w:p w14:paraId="23A53B35"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14DD2F2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0F257D" w:rsidRPr="00FA5FC2" w14:paraId="72959091" w14:textId="77777777">
        <w:tc>
          <w:tcPr>
            <w:tcW w:w="571" w:type="pct"/>
            <w:tcBorders>
              <w:top w:val="single" w:sz="6" w:space="0" w:color="auto"/>
            </w:tcBorders>
            <w:shd w:val="clear" w:color="auto" w:fill="auto"/>
            <w:vAlign w:val="center"/>
          </w:tcPr>
          <w:p w14:paraId="772A7DA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3424607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Dönüşümsel liderlik </w:t>
            </w:r>
          </w:p>
        </w:tc>
      </w:tr>
      <w:tr w:rsidR="000F257D" w:rsidRPr="00FA5FC2" w14:paraId="70B11AD2" w14:textId="77777777">
        <w:tc>
          <w:tcPr>
            <w:tcW w:w="571" w:type="pct"/>
            <w:shd w:val="clear" w:color="auto" w:fill="auto"/>
            <w:vAlign w:val="center"/>
          </w:tcPr>
          <w:p w14:paraId="6ED7F49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6DD071F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Karizmatik liderlik</w:t>
            </w:r>
          </w:p>
        </w:tc>
      </w:tr>
      <w:tr w:rsidR="000F257D" w:rsidRPr="00FA5FC2" w14:paraId="297CECCC" w14:textId="77777777">
        <w:tc>
          <w:tcPr>
            <w:tcW w:w="571" w:type="pct"/>
            <w:shd w:val="clear" w:color="auto" w:fill="auto"/>
            <w:vAlign w:val="center"/>
          </w:tcPr>
          <w:p w14:paraId="555EE18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33FDC50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Öğretim Liderliği</w:t>
            </w:r>
          </w:p>
        </w:tc>
      </w:tr>
      <w:tr w:rsidR="000F257D" w:rsidRPr="00FA5FC2" w14:paraId="10C50E41" w14:textId="77777777">
        <w:tc>
          <w:tcPr>
            <w:tcW w:w="571" w:type="pct"/>
            <w:shd w:val="clear" w:color="auto" w:fill="auto"/>
            <w:vAlign w:val="center"/>
          </w:tcPr>
          <w:p w14:paraId="3895119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49D1CD7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Akademik liderlik ve Etik</w:t>
            </w:r>
          </w:p>
        </w:tc>
      </w:tr>
      <w:tr w:rsidR="000F257D" w:rsidRPr="00FA5FC2" w14:paraId="5BE882EC" w14:textId="77777777">
        <w:tc>
          <w:tcPr>
            <w:tcW w:w="571" w:type="pct"/>
            <w:shd w:val="clear" w:color="auto" w:fill="auto"/>
            <w:vAlign w:val="center"/>
          </w:tcPr>
          <w:p w14:paraId="72C07EE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5DD1FD1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Akademik liderlik ve cinsiyet araştırmaları</w:t>
            </w:r>
          </w:p>
        </w:tc>
      </w:tr>
      <w:tr w:rsidR="000F257D" w:rsidRPr="00FA5FC2" w14:paraId="5531BCB3" w14:textId="77777777">
        <w:tc>
          <w:tcPr>
            <w:tcW w:w="571" w:type="pct"/>
            <w:tcBorders>
              <w:bottom w:val="single" w:sz="6" w:space="0" w:color="auto"/>
            </w:tcBorders>
            <w:shd w:val="clear" w:color="auto" w:fill="auto"/>
            <w:vAlign w:val="center"/>
          </w:tcPr>
          <w:p w14:paraId="01F390D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7807902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Akademik Liderliğin Önündeki Engeller</w:t>
            </w:r>
          </w:p>
        </w:tc>
      </w:tr>
      <w:tr w:rsidR="000F257D" w:rsidRPr="00FA5FC2" w14:paraId="13587068" w14:textId="77777777" w:rsidTr="000F257D">
        <w:trPr>
          <w:trHeight w:val="123"/>
        </w:trPr>
        <w:tc>
          <w:tcPr>
            <w:tcW w:w="571" w:type="pct"/>
            <w:tcBorders>
              <w:top w:val="single" w:sz="6" w:space="0" w:color="auto"/>
              <w:bottom w:val="single" w:sz="6" w:space="0" w:color="auto"/>
            </w:tcBorders>
            <w:shd w:val="clear" w:color="auto" w:fill="auto"/>
            <w:vAlign w:val="center"/>
          </w:tcPr>
          <w:p w14:paraId="7021071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3E1A55C0" w14:textId="77777777" w:rsidR="00CB4E2D" w:rsidRPr="00FA5FC2" w:rsidRDefault="00CB4E2D" w:rsidP="000F257D">
            <w:pPr>
              <w:spacing w:after="0" w:line="240" w:lineRule="auto"/>
              <w:rPr>
                <w:rFonts w:ascii="Arial Narrow" w:hAnsi="Arial Narrow"/>
                <w:sz w:val="20"/>
                <w:szCs w:val="20"/>
              </w:rPr>
            </w:pPr>
            <w:r w:rsidRPr="003B16E5">
              <w:rPr>
                <w:rFonts w:ascii="Arial Narrow" w:hAnsi="Arial Narrow"/>
                <w:sz w:val="20"/>
                <w:szCs w:val="20"/>
                <w:highlight w:val="lightGray"/>
              </w:rPr>
              <w:t>Akademik liderlik ve kalite</w:t>
            </w:r>
          </w:p>
        </w:tc>
      </w:tr>
      <w:tr w:rsidR="000F257D" w:rsidRPr="00FA5FC2" w14:paraId="236F0AC1" w14:textId="77777777" w:rsidTr="000F257D">
        <w:trPr>
          <w:trHeight w:val="168"/>
        </w:trPr>
        <w:tc>
          <w:tcPr>
            <w:tcW w:w="571" w:type="pct"/>
            <w:tcBorders>
              <w:top w:val="single" w:sz="6" w:space="0" w:color="auto"/>
              <w:bottom w:val="single" w:sz="12" w:space="0" w:color="auto"/>
            </w:tcBorders>
            <w:shd w:val="clear" w:color="auto" w:fill="D9D9D9"/>
            <w:vAlign w:val="center"/>
          </w:tcPr>
          <w:p w14:paraId="42DD0E76"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3580A60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75FC5345"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15E24363"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6C13710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40E325C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52D2B3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10DFDAB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6D64A0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5FD1E7A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43FEED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43BA07E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2CD9D9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240CB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0988C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716939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2B0E0F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26B226E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B8B9CA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6065F2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D7C5D5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7EFBC4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829341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5FC12D1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12"/>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12"/>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10EB2B8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F112D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6D6CB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1908A0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3170B4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46182C3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865CF4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4CE2D6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4B0113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C596BC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10BE05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5FAB6E5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EB4A5B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45E56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B7F43D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363DA3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D88099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06E468A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38EB79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26D4A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DB9FE7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F96B37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8B8738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77342D2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7B4EC5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DC727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E1F3DE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FC0D59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370A3D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734967D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222421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4DED7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39C56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93A493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3CEBA8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4CD5A6A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B66381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81CC4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D85988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34D328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C18983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1693E41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2A176E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5C73F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DA572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77E672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3983EF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52B415A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1AF303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D9563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CD6A9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F3A217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7478C7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5EE4C0D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8C7E65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DD058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528F48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9A5D0D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423534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4A3FDF8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F702CF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79EC8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73C6F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CD0E41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949CEC0"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F8D854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33DB87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1DBCE9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890F9E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E7B5C6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4CB553F"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2792145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2A23789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D6260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7DA6F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B5264B8"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70E9258C"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7C518C05"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5F758DEE"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3BD2D5E1"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2263DA3A" w14:textId="2111E3BC" w:rsidR="00043758" w:rsidRDefault="00043758"/>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1F33408E" w14:textId="77777777" w:rsidTr="000F257D">
        <w:tc>
          <w:tcPr>
            <w:tcW w:w="1800" w:type="dxa"/>
            <w:vAlign w:val="center"/>
          </w:tcPr>
          <w:p w14:paraId="6BB7B377"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drawing>
                <wp:inline distT="0" distB="0" distL="0" distR="0" wp14:anchorId="78BF97AB" wp14:editId="692A61EC">
                  <wp:extent cx="774700" cy="774700"/>
                  <wp:effectExtent l="0" t="0" r="0" b="0"/>
                  <wp:docPr id="54616406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016CD89E"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47BEC697"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7CD57A9A"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24CD52E5" w14:textId="77777777" w:rsidR="00CB4E2D" w:rsidRPr="00CE22B7" w:rsidRDefault="00CB4E2D" w:rsidP="000F257D">
            <w:pPr>
              <w:spacing w:after="0" w:line="240" w:lineRule="auto"/>
              <w:outlineLvl w:val="0"/>
              <w:rPr>
                <w:rFonts w:ascii="Verdana" w:hAnsi="Verdana"/>
                <w:b/>
                <w:sz w:val="20"/>
                <w:szCs w:val="20"/>
              </w:rPr>
            </w:pPr>
          </w:p>
          <w:p w14:paraId="73F1D2DC"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0C403A2B"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082F207C" w14:textId="77777777" w:rsidTr="000F257D">
        <w:tc>
          <w:tcPr>
            <w:tcW w:w="965" w:type="dxa"/>
            <w:vAlign w:val="center"/>
          </w:tcPr>
          <w:p w14:paraId="1704280A"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1580C5C0"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12FDDE56"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03EF15CA" w14:textId="77777777" w:rsidTr="000F257D">
        <w:tc>
          <w:tcPr>
            <w:tcW w:w="1548" w:type="dxa"/>
            <w:vAlign w:val="center"/>
          </w:tcPr>
          <w:p w14:paraId="30473FF1"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386CCAF5"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A5602">
              <w:t>541802015</w:t>
            </w:r>
            <w:r w:rsidRPr="00FA5FC2">
              <w:rPr>
                <w:rFonts w:ascii="Arial Narrow" w:hAnsi="Arial Narrow"/>
                <w:sz w:val="20"/>
                <w:szCs w:val="20"/>
              </w:rPr>
              <w:fldChar w:fldCharType="end"/>
            </w:r>
          </w:p>
        </w:tc>
        <w:tc>
          <w:tcPr>
            <w:tcW w:w="1560" w:type="dxa"/>
            <w:vAlign w:val="center"/>
          </w:tcPr>
          <w:p w14:paraId="40B2DAA4"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287AA3EA"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A5602">
              <w:t>Yükseköğretimin Finansmanı ve Kaynak Yönetimi</w:t>
            </w:r>
            <w:r w:rsidRPr="00FA5FC2">
              <w:rPr>
                <w:rFonts w:ascii="Arial Narrow" w:hAnsi="Arial Narrow"/>
                <w:sz w:val="20"/>
                <w:szCs w:val="20"/>
              </w:rPr>
              <w:fldChar w:fldCharType="end"/>
            </w:r>
          </w:p>
        </w:tc>
      </w:tr>
    </w:tbl>
    <w:p w14:paraId="06238854"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30C792F7"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C31BCD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3B26FC3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61A5CD7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1314885A"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735DCD91"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0A42A96"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6502A08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30D4FB0A"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5AF779C"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678C98BA"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17CBF78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06E4D03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43C37E8B"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15BFAB4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751AA0A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1992FD8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715782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4DAFC5B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6B40CAE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2FB40BEE"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293A7C69"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7FF02172"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3DDA6F6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754F0AA6"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3A40159D"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478A03F9"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14C73C6E"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3A65FAB0"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Sosyal Bilim</w:t>
            </w:r>
          </w:p>
        </w:tc>
      </w:tr>
      <w:tr w:rsidR="000F257D" w:rsidRPr="00FA5FC2" w14:paraId="4006E5BC"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745884E7"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highlight w:val="lightGray"/>
              </w:rPr>
              <w:t>25</w:t>
            </w:r>
            <w:r w:rsidRPr="00F21667">
              <w:rPr>
                <w:rFonts w:ascii="Arial Narrow" w:hAnsi="Arial Narrow"/>
                <w:sz w:val="20"/>
                <w:szCs w:val="20"/>
                <w:highlight w:val="lightGray"/>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02EF82D7"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highlight w:val="lightGray"/>
              </w:rPr>
              <w:t>50</w:t>
            </w:r>
            <w:r w:rsidRPr="00F21667">
              <w:rPr>
                <w:rFonts w:ascii="Arial Narrow" w:hAnsi="Arial Narrow"/>
                <w:sz w:val="20"/>
                <w:szCs w:val="20"/>
                <w:highlight w:val="lightGray"/>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397B1B64"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42D6A864"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highlight w:val="lightGray"/>
              </w:rPr>
              <w:t>25</w:t>
            </w:r>
            <w:r w:rsidRPr="00F21667">
              <w:rPr>
                <w:rFonts w:ascii="Arial Narrow" w:hAnsi="Arial Narrow"/>
                <w:sz w:val="20"/>
                <w:szCs w:val="20"/>
                <w:highlight w:val="lightGray"/>
              </w:rPr>
              <w:fldChar w:fldCharType="end"/>
            </w:r>
          </w:p>
        </w:tc>
      </w:tr>
      <w:tr w:rsidR="000F257D" w:rsidRPr="00FA5FC2" w14:paraId="481B8298"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63A83C3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4EBEE52B"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626DCEE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29A7F51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2B719C5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40887A0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52A0CDFC"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C6A6F0D"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6A3303B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4221591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1463C59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397204FA"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E0B0DFE"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924B42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601EE40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1C1DAC9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0049EF9F"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635BD8A"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6B5455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63326EF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20D757A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7C65540A"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F7A4D5A"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1F63E1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5EB858F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6139AB1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2FD27868"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655F6CC"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AE9D0F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370374C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1AA4656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520F2F3E"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86207C5"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23D0F02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219ABF7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48B13A1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454CE02"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B944D0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35B771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16F4384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3220832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0F257D" w:rsidRPr="00FA5FC2" w14:paraId="07A2508E"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6FDDD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29E8D5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1E4A1BAE"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8F8FF4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0366EAC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Bu ders kapsamında, Türkiye’deki yükseköğretim için geçerli olan mali konulara genel bir bakış, yükseköğretime yatırım, finansman yöntemleri, bütçe kavramları, yükseköğretimin maliyeti, yükseköğretimin kaynaklarının belirlenmesi ve yönetimi, </w:t>
            </w:r>
            <w:r w:rsidRPr="008C6D46">
              <w:rPr>
                <w:rFonts w:ascii="Times New Roman" w:hAnsi="Times New Roman" w:cs="Times New Roman"/>
                <w:color w:val="000000"/>
                <w:sz w:val="20"/>
                <w:szCs w:val="20"/>
                <w:highlight w:val="lightGray"/>
              </w:rPr>
              <w:t>verimlilik</w:t>
            </w:r>
            <w:r w:rsidRPr="001B1792">
              <w:rPr>
                <w:rFonts w:ascii="Arial Narrow" w:hAnsi="Arial Narrow"/>
                <w:color w:val="000000"/>
                <w:sz w:val="21"/>
                <w:szCs w:val="21"/>
                <w:highlight w:val="lightGray"/>
              </w:rPr>
              <w:t xml:space="preserve">, hesap verebilirlik, yükseköğretimde finansman politikaları, devlet ödenekleri ve mali yardım,  Türkiye’de yükseköğretimde finansman sorunları, bütçeleme, bütçe geliştirme ve işleme konuları ele alınacaktır. </w:t>
            </w:r>
          </w:p>
        </w:tc>
      </w:tr>
      <w:tr w:rsidR="000F257D" w:rsidRPr="00FA5FC2" w14:paraId="71803AB5"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C14A2F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5EBC1BB8" w14:textId="77777777" w:rsidR="00CB4E2D" w:rsidRPr="00FA5FC2" w:rsidRDefault="00CB4E2D" w:rsidP="000F257D">
            <w:pPr>
              <w:spacing w:after="0" w:line="240" w:lineRule="auto"/>
              <w:rPr>
                <w:rFonts w:ascii="Arial Narrow" w:hAnsi="Arial Narrow"/>
                <w:bCs/>
                <w:color w:val="000000"/>
                <w:sz w:val="20"/>
                <w:szCs w:val="20"/>
              </w:rPr>
            </w:pPr>
            <w:r w:rsidRPr="001B1792">
              <w:rPr>
                <w:rFonts w:ascii="Arial Narrow" w:hAnsi="Arial Narrow"/>
                <w:color w:val="000000"/>
                <w:sz w:val="21"/>
                <w:szCs w:val="21"/>
                <w:highlight w:val="lightGray"/>
              </w:rPr>
              <w:t>Bu dersle öğrencilerin yükseköğretimin finansmanı hakkında yeterli teorik bilgiye sahip olmaları ve alternatif kaynak bulma yolları bulma becerisi kazanmaları amaçlanmıştır.</w:t>
            </w:r>
          </w:p>
        </w:tc>
      </w:tr>
      <w:tr w:rsidR="000F257D" w:rsidRPr="00FA5FC2" w14:paraId="76AEEB40"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F591BE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8913BC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w:t>
            </w:r>
          </w:p>
        </w:tc>
      </w:tr>
      <w:tr w:rsidR="000F257D" w:rsidRPr="00FA5FC2" w14:paraId="158B3226"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F83EBAA"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72F4A482" w14:textId="77777777" w:rsidR="00CB4E2D" w:rsidRPr="008C6D46" w:rsidRDefault="00CB4E2D" w:rsidP="008C6D46">
            <w:pPr>
              <w:spacing w:after="0"/>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Bu dersin sonunda öğrenciler;</w:t>
            </w:r>
          </w:p>
          <w:p w14:paraId="2E580192" w14:textId="513BEE41" w:rsidR="00CB4E2D" w:rsidRPr="008C6D46" w:rsidRDefault="008C6D46" w:rsidP="008C6D46">
            <w:pPr>
              <w:spacing w:after="0" w:line="240" w:lineRule="auto"/>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1.</w:t>
            </w:r>
            <w:r w:rsidR="00CB4E2D" w:rsidRPr="008C6D46">
              <w:rPr>
                <w:rFonts w:ascii="Times New Roman" w:hAnsi="Times New Roman" w:cs="Times New Roman"/>
                <w:color w:val="000000"/>
                <w:sz w:val="20"/>
                <w:szCs w:val="20"/>
                <w:highlight w:val="lightGray"/>
              </w:rPr>
              <w:t>Yükseköğretimin finansmanıyla ilgili genel bilgi ve hesaplamaları bilir,</w:t>
            </w:r>
          </w:p>
          <w:p w14:paraId="0140F8B6" w14:textId="659DAB84" w:rsidR="00CB4E2D" w:rsidRPr="008C6D46" w:rsidRDefault="008C6D46" w:rsidP="008C6D46">
            <w:pPr>
              <w:spacing w:after="0" w:line="240" w:lineRule="auto"/>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2.</w:t>
            </w:r>
            <w:r w:rsidR="00CB4E2D" w:rsidRPr="008C6D46">
              <w:rPr>
                <w:rFonts w:ascii="Times New Roman" w:hAnsi="Times New Roman" w:cs="Times New Roman"/>
                <w:color w:val="000000"/>
                <w:sz w:val="20"/>
                <w:szCs w:val="20"/>
                <w:highlight w:val="lightGray"/>
              </w:rPr>
              <w:t>Çeşitli finansman yöntemlerini verimlilik ve fayda açısından karşılaştırır,</w:t>
            </w:r>
          </w:p>
          <w:p w14:paraId="34921A36" w14:textId="183757E6" w:rsidR="00CB4E2D" w:rsidRPr="008C6D46" w:rsidRDefault="008C6D46" w:rsidP="008C6D46">
            <w:pPr>
              <w:spacing w:after="0" w:line="240" w:lineRule="auto"/>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3.</w:t>
            </w:r>
            <w:r w:rsidR="00CB4E2D" w:rsidRPr="008C6D46">
              <w:rPr>
                <w:rFonts w:ascii="Times New Roman" w:hAnsi="Times New Roman" w:cs="Times New Roman"/>
                <w:color w:val="000000"/>
                <w:sz w:val="20"/>
                <w:szCs w:val="20"/>
                <w:highlight w:val="lightGray"/>
              </w:rPr>
              <w:t>Türkiye’de yükseköğretimin finansman sorunlarını belirler,</w:t>
            </w:r>
          </w:p>
          <w:p w14:paraId="64045704" w14:textId="37E08506" w:rsidR="00CB4E2D" w:rsidRPr="008C6D46" w:rsidRDefault="008C6D46" w:rsidP="008C6D46">
            <w:pPr>
              <w:spacing w:after="0"/>
              <w:rPr>
                <w:rFonts w:ascii="Times New Roman" w:hAnsi="Times New Roman" w:cs="Times New Roman"/>
                <w:sz w:val="20"/>
                <w:szCs w:val="20"/>
              </w:rPr>
            </w:pPr>
            <w:r w:rsidRPr="008C6D46">
              <w:rPr>
                <w:rFonts w:ascii="Times New Roman" w:hAnsi="Times New Roman" w:cs="Times New Roman"/>
                <w:color w:val="000000"/>
                <w:sz w:val="20"/>
                <w:szCs w:val="20"/>
                <w:highlight w:val="lightGray"/>
              </w:rPr>
              <w:t>4.</w:t>
            </w:r>
            <w:r w:rsidR="00CB4E2D" w:rsidRPr="008C6D46">
              <w:rPr>
                <w:rFonts w:ascii="Times New Roman" w:hAnsi="Times New Roman" w:cs="Times New Roman"/>
                <w:color w:val="000000"/>
                <w:sz w:val="20"/>
                <w:szCs w:val="20"/>
                <w:highlight w:val="lightGray"/>
              </w:rPr>
              <w:t>Yükseköğretimde etkili kaynak yönetimiyle ilgili model geliştirir.</w:t>
            </w:r>
          </w:p>
        </w:tc>
      </w:tr>
      <w:tr w:rsidR="000F257D" w:rsidRPr="00FA5FC2" w14:paraId="74677FC5"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80F9700"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2920A182" w14:textId="77777777" w:rsidR="00CB4E2D" w:rsidRPr="008C6D46" w:rsidRDefault="00CB4E2D" w:rsidP="008C6D46">
            <w:pPr>
              <w:spacing w:after="0"/>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 xml:space="preserve">Fulton, O., Gordon, A. &amp; Williams, G. (1982). </w:t>
            </w:r>
            <w:r w:rsidRPr="008C6D46">
              <w:rPr>
                <w:rFonts w:ascii="Times New Roman" w:hAnsi="Times New Roman" w:cs="Times New Roman"/>
                <w:i/>
                <w:color w:val="000000"/>
                <w:sz w:val="20"/>
                <w:szCs w:val="20"/>
                <w:highlight w:val="lightGray"/>
              </w:rPr>
              <w:t>Higher education and manpower planning : a comparative study of planned and market economies.</w:t>
            </w:r>
            <w:r w:rsidRPr="008C6D46">
              <w:rPr>
                <w:rFonts w:ascii="Times New Roman" w:hAnsi="Times New Roman" w:cs="Times New Roman"/>
                <w:color w:val="000000"/>
                <w:sz w:val="20"/>
                <w:szCs w:val="20"/>
                <w:highlight w:val="lightGray"/>
              </w:rPr>
              <w:t xml:space="preserve"> Geneva : International Labour Office.</w:t>
            </w:r>
          </w:p>
          <w:p w14:paraId="63E0CF24" w14:textId="77777777" w:rsidR="00CB4E2D" w:rsidRPr="008C6D46" w:rsidRDefault="00CB4E2D" w:rsidP="008C6D46">
            <w:pPr>
              <w:spacing w:after="0"/>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 xml:space="preserve">Pillay, P. (2010). </w:t>
            </w:r>
            <w:r w:rsidRPr="008C6D46">
              <w:rPr>
                <w:rFonts w:ascii="Times New Roman" w:hAnsi="Times New Roman" w:cs="Times New Roman"/>
                <w:i/>
                <w:color w:val="000000"/>
                <w:sz w:val="20"/>
                <w:szCs w:val="20"/>
                <w:highlight w:val="lightGray"/>
              </w:rPr>
              <w:t xml:space="preserve">Higher education financing in East and Southern Africa. </w:t>
            </w:r>
            <w:r w:rsidRPr="008C6D46">
              <w:rPr>
                <w:rFonts w:ascii="Times New Roman" w:hAnsi="Times New Roman" w:cs="Times New Roman"/>
                <w:color w:val="000000"/>
                <w:sz w:val="20"/>
                <w:szCs w:val="20"/>
                <w:highlight w:val="lightGray"/>
              </w:rPr>
              <w:t>Dar es Salaam: Centre for Higher Education Transformation.</w:t>
            </w:r>
          </w:p>
          <w:p w14:paraId="42778CE4" w14:textId="77777777" w:rsidR="00CB4E2D" w:rsidRPr="008C6D46" w:rsidRDefault="00CB4E2D" w:rsidP="008C6D46">
            <w:pPr>
              <w:spacing w:after="0"/>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 xml:space="preserve">Anning, M. (2007). </w:t>
            </w:r>
            <w:r w:rsidRPr="008C6D46">
              <w:rPr>
                <w:rFonts w:ascii="Times New Roman" w:hAnsi="Times New Roman" w:cs="Times New Roman"/>
                <w:i/>
                <w:color w:val="000000"/>
                <w:sz w:val="20"/>
                <w:szCs w:val="20"/>
                <w:highlight w:val="lightGray"/>
              </w:rPr>
              <w:t xml:space="preserve">Higher education financing in the new EU member states. </w:t>
            </w:r>
            <w:r w:rsidRPr="008C6D46">
              <w:rPr>
                <w:rFonts w:ascii="Times New Roman" w:hAnsi="Times New Roman" w:cs="Times New Roman"/>
                <w:color w:val="000000"/>
                <w:sz w:val="20"/>
                <w:szCs w:val="20"/>
                <w:highlight w:val="lightGray"/>
              </w:rPr>
              <w:t>Washington, D.C. : World Bank</w:t>
            </w:r>
          </w:p>
          <w:p w14:paraId="7F64E77B" w14:textId="77777777" w:rsidR="00CB4E2D" w:rsidRPr="008C6D46" w:rsidRDefault="00CB4E2D" w:rsidP="008C6D46">
            <w:pPr>
              <w:spacing w:after="0"/>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 xml:space="preserve">Köksoy, M. (1998). </w:t>
            </w:r>
            <w:r w:rsidRPr="008C6D46">
              <w:rPr>
                <w:rFonts w:ascii="Times New Roman" w:hAnsi="Times New Roman" w:cs="Times New Roman"/>
                <w:i/>
                <w:color w:val="000000"/>
                <w:sz w:val="20"/>
                <w:szCs w:val="20"/>
                <w:highlight w:val="lightGray"/>
              </w:rPr>
              <w:t>Yükseköğretimde kalite ve Türk yükseköğretimi için öneriler</w:t>
            </w:r>
            <w:r w:rsidRPr="008C6D46">
              <w:rPr>
                <w:rFonts w:ascii="Times New Roman" w:hAnsi="Times New Roman" w:cs="Times New Roman"/>
                <w:color w:val="000000"/>
                <w:sz w:val="20"/>
                <w:szCs w:val="20"/>
                <w:highlight w:val="lightGray"/>
              </w:rPr>
              <w:t>. İstanbul: İstanbul Kültür Üniversitesi Yayınları.</w:t>
            </w:r>
          </w:p>
          <w:p w14:paraId="5D116606" w14:textId="77777777" w:rsidR="00CB4E2D" w:rsidRPr="008C6D46" w:rsidRDefault="00CB4E2D" w:rsidP="008C6D46">
            <w:pPr>
              <w:spacing w:after="0"/>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lastRenderedPageBreak/>
              <w:t xml:space="preserve">Türkmen, F. (2009). </w:t>
            </w:r>
            <w:r w:rsidRPr="008C6D46">
              <w:rPr>
                <w:rFonts w:ascii="Times New Roman" w:hAnsi="Times New Roman" w:cs="Times New Roman"/>
                <w:i/>
                <w:color w:val="000000"/>
                <w:sz w:val="20"/>
                <w:szCs w:val="20"/>
                <w:highlight w:val="lightGray"/>
              </w:rPr>
              <w:t xml:space="preserve">Yükseköğretim sistemi için bir finansman modeli önerisi. </w:t>
            </w:r>
            <w:r w:rsidRPr="008C6D46">
              <w:rPr>
                <w:rFonts w:ascii="Times New Roman" w:hAnsi="Times New Roman" w:cs="Times New Roman"/>
                <w:color w:val="000000"/>
                <w:sz w:val="20"/>
                <w:szCs w:val="20"/>
                <w:highlight w:val="lightGray"/>
              </w:rPr>
              <w:t>Ankara: Devlet Planlama Teşkilatı Yayını.</w:t>
            </w:r>
          </w:p>
          <w:p w14:paraId="7F83D642" w14:textId="77777777" w:rsidR="00CB4E2D" w:rsidRPr="008C6D46" w:rsidRDefault="00CB4E2D" w:rsidP="008C6D46">
            <w:pPr>
              <w:spacing w:after="0"/>
              <w:rPr>
                <w:rFonts w:ascii="Times New Roman" w:hAnsi="Times New Roman" w:cs="Times New Roman"/>
                <w:color w:val="000000"/>
                <w:sz w:val="20"/>
                <w:szCs w:val="20"/>
                <w:highlight w:val="lightGray"/>
              </w:rPr>
            </w:pPr>
            <w:r w:rsidRPr="008C6D46">
              <w:rPr>
                <w:rFonts w:ascii="Times New Roman" w:hAnsi="Times New Roman" w:cs="Times New Roman"/>
                <w:color w:val="000000"/>
                <w:sz w:val="20"/>
                <w:szCs w:val="20"/>
                <w:highlight w:val="lightGray"/>
              </w:rPr>
              <w:t xml:space="preserve">Özer, M. (2010). </w:t>
            </w:r>
            <w:r w:rsidRPr="008C6D46">
              <w:rPr>
                <w:rFonts w:ascii="Times New Roman" w:hAnsi="Times New Roman" w:cs="Times New Roman"/>
                <w:i/>
                <w:color w:val="000000"/>
                <w:sz w:val="20"/>
                <w:szCs w:val="20"/>
                <w:highlight w:val="lightGray"/>
              </w:rPr>
              <w:t>Yükseköğretimde kalite güvencesi.</w:t>
            </w:r>
            <w:r w:rsidRPr="008C6D46">
              <w:rPr>
                <w:rFonts w:ascii="Times New Roman" w:hAnsi="Times New Roman" w:cs="Times New Roman"/>
                <w:color w:val="000000"/>
                <w:sz w:val="20"/>
                <w:szCs w:val="20"/>
                <w:highlight w:val="lightGray"/>
              </w:rPr>
              <w:t xml:space="preserve"> Ankara: Siyaset, Ekonomi ve Toplum Araştırmaları Vakfı.</w:t>
            </w:r>
          </w:p>
          <w:p w14:paraId="7FBF9942" w14:textId="77777777" w:rsidR="00CB4E2D" w:rsidRPr="008C6D46" w:rsidRDefault="00CB4E2D" w:rsidP="008C6D46">
            <w:pPr>
              <w:spacing w:after="0"/>
              <w:rPr>
                <w:rFonts w:ascii="Times New Roman" w:hAnsi="Times New Roman" w:cs="Times New Roman"/>
                <w:b/>
                <w:sz w:val="20"/>
                <w:szCs w:val="20"/>
              </w:rPr>
            </w:pPr>
            <w:r w:rsidRPr="008C6D46">
              <w:rPr>
                <w:rFonts w:ascii="Times New Roman" w:hAnsi="Times New Roman" w:cs="Times New Roman"/>
                <w:color w:val="000000"/>
                <w:sz w:val="20"/>
                <w:szCs w:val="20"/>
                <w:highlight w:val="lightGray"/>
              </w:rPr>
              <w:t xml:space="preserve">Tosun, H. (2004). </w:t>
            </w:r>
            <w:r w:rsidRPr="008C6D46">
              <w:rPr>
                <w:rFonts w:ascii="Times New Roman" w:hAnsi="Times New Roman" w:cs="Times New Roman"/>
                <w:i/>
                <w:color w:val="000000"/>
                <w:sz w:val="20"/>
                <w:szCs w:val="20"/>
                <w:highlight w:val="lightGray"/>
              </w:rPr>
              <w:t>Yükseköğretimde mevcut durum performans değerlendirme ve yeniden yapılanma.</w:t>
            </w:r>
            <w:r w:rsidRPr="008C6D46">
              <w:rPr>
                <w:rFonts w:ascii="Times New Roman" w:hAnsi="Times New Roman" w:cs="Times New Roman"/>
                <w:color w:val="000000"/>
                <w:sz w:val="20"/>
                <w:szCs w:val="20"/>
                <w:highlight w:val="lightGray"/>
              </w:rPr>
              <w:t xml:space="preserve"> Ankara: Ankara Ticaret Odası Yayınları.</w:t>
            </w:r>
          </w:p>
        </w:tc>
      </w:tr>
      <w:tr w:rsidR="000F257D" w:rsidRPr="00FA5FC2" w14:paraId="102C81D2"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19DA01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5712EE50" w14:textId="77777777" w:rsidR="00CB4E2D" w:rsidRPr="008C6D46" w:rsidRDefault="00CB4E2D" w:rsidP="008C6D46">
            <w:pPr>
              <w:spacing w:after="0"/>
              <w:rPr>
                <w:rFonts w:ascii="Times New Roman" w:hAnsi="Times New Roman" w:cs="Times New Roman"/>
                <w:sz w:val="20"/>
                <w:szCs w:val="20"/>
                <w:highlight w:val="lightGray"/>
              </w:rPr>
            </w:pPr>
            <w:r w:rsidRPr="008C6D46">
              <w:rPr>
                <w:rFonts w:ascii="Times New Roman" w:hAnsi="Times New Roman" w:cs="Times New Roman"/>
                <w:sz w:val="20"/>
                <w:szCs w:val="20"/>
                <w:highlight w:val="lightGray"/>
              </w:rPr>
              <w:t xml:space="preserve">YÖK. (2007), </w:t>
            </w:r>
            <w:r w:rsidRPr="008C6D46">
              <w:rPr>
                <w:rFonts w:ascii="Times New Roman" w:hAnsi="Times New Roman" w:cs="Times New Roman"/>
                <w:i/>
                <w:sz w:val="20"/>
                <w:szCs w:val="20"/>
                <w:highlight w:val="lightGray"/>
              </w:rPr>
              <w:t>Türkiye’nin yükseköğretim stratejisi.</w:t>
            </w:r>
            <w:r w:rsidRPr="008C6D46">
              <w:rPr>
                <w:rFonts w:ascii="Times New Roman" w:hAnsi="Times New Roman" w:cs="Times New Roman"/>
                <w:sz w:val="20"/>
                <w:szCs w:val="20"/>
                <w:highlight w:val="lightGray"/>
              </w:rPr>
              <w:t xml:space="preserve"> Ankara: YÖK Yayınları. </w:t>
            </w:r>
          </w:p>
          <w:p w14:paraId="0C4D651B" w14:textId="77777777" w:rsidR="00CB4E2D" w:rsidRPr="008C6D46" w:rsidRDefault="00CB4E2D" w:rsidP="008C6D46">
            <w:pPr>
              <w:spacing w:after="0"/>
              <w:rPr>
                <w:rFonts w:ascii="Times New Roman" w:hAnsi="Times New Roman" w:cs="Times New Roman"/>
                <w:b/>
                <w:sz w:val="20"/>
                <w:szCs w:val="20"/>
              </w:rPr>
            </w:pPr>
            <w:r w:rsidRPr="008C6D46">
              <w:rPr>
                <w:rFonts w:ascii="Times New Roman" w:hAnsi="Times New Roman" w:cs="Times New Roman"/>
                <w:sz w:val="20"/>
                <w:szCs w:val="20"/>
                <w:highlight w:val="lightGray"/>
              </w:rPr>
              <w:t xml:space="preserve">TÜSİAD. (2000). </w:t>
            </w:r>
            <w:r w:rsidRPr="008C6D46">
              <w:rPr>
                <w:rFonts w:ascii="Times New Roman" w:hAnsi="Times New Roman" w:cs="Times New Roman"/>
                <w:i/>
                <w:sz w:val="20"/>
                <w:szCs w:val="20"/>
                <w:highlight w:val="lightGray"/>
              </w:rPr>
              <w:t>Yükseköğretimin finansmanı.</w:t>
            </w:r>
            <w:r w:rsidRPr="008C6D46">
              <w:rPr>
                <w:rFonts w:ascii="Times New Roman" w:hAnsi="Times New Roman" w:cs="Times New Roman"/>
                <w:sz w:val="20"/>
                <w:szCs w:val="20"/>
                <w:highlight w:val="lightGray"/>
              </w:rPr>
              <w:t xml:space="preserve"> İstanbul: Lebib Yalkın Yayımlar ı ve Basım İşleri A.Ş.</w:t>
            </w:r>
          </w:p>
        </w:tc>
      </w:tr>
      <w:tr w:rsidR="000F257D" w:rsidRPr="00FA5FC2" w14:paraId="5AB0C479"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67D13E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772659B"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rPr>
              <w:fldChar w:fldCharType="begin">
                <w:ffData>
                  <w:name w:val=""/>
                  <w:enabled/>
                  <w:calcOnExit w:val="0"/>
                  <w:textInput/>
                </w:ffData>
              </w:fldChar>
            </w:r>
            <w:r w:rsidRPr="008C6D46">
              <w:rPr>
                <w:rFonts w:ascii="Times New Roman" w:hAnsi="Times New Roman" w:cs="Times New Roman"/>
                <w:sz w:val="20"/>
                <w:szCs w:val="20"/>
              </w:rPr>
              <w:instrText xml:space="preserve"> FORMTEXT </w:instrText>
            </w:r>
            <w:r w:rsidRPr="008C6D46">
              <w:rPr>
                <w:rFonts w:ascii="Times New Roman" w:hAnsi="Times New Roman" w:cs="Times New Roman"/>
                <w:sz w:val="20"/>
                <w:szCs w:val="20"/>
              </w:rPr>
            </w:r>
            <w:r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t> </w:t>
            </w:r>
            <w:r w:rsidRPr="008C6D46">
              <w:rPr>
                <w:rFonts w:ascii="Times New Roman" w:hAnsi="Times New Roman" w:cs="Times New Roman"/>
                <w:sz w:val="20"/>
                <w:szCs w:val="20"/>
              </w:rPr>
              <w:t> </w:t>
            </w:r>
            <w:r w:rsidRPr="008C6D46">
              <w:rPr>
                <w:rFonts w:ascii="Times New Roman" w:hAnsi="Times New Roman" w:cs="Times New Roman"/>
                <w:sz w:val="20"/>
                <w:szCs w:val="20"/>
              </w:rPr>
              <w:t> </w:t>
            </w:r>
            <w:r w:rsidRPr="008C6D46">
              <w:rPr>
                <w:rFonts w:ascii="Times New Roman" w:hAnsi="Times New Roman" w:cs="Times New Roman"/>
                <w:sz w:val="20"/>
                <w:szCs w:val="20"/>
              </w:rPr>
              <w:t> </w:t>
            </w:r>
            <w:r w:rsidRPr="008C6D46">
              <w:rPr>
                <w:rFonts w:ascii="Times New Roman" w:hAnsi="Times New Roman" w:cs="Times New Roman"/>
                <w:sz w:val="20"/>
                <w:szCs w:val="20"/>
              </w:rPr>
              <w:t> </w:t>
            </w:r>
            <w:r w:rsidRPr="008C6D46">
              <w:rPr>
                <w:rFonts w:ascii="Times New Roman" w:hAnsi="Times New Roman" w:cs="Times New Roman"/>
                <w:sz w:val="20"/>
                <w:szCs w:val="20"/>
              </w:rPr>
              <w:fldChar w:fldCharType="end"/>
            </w:r>
          </w:p>
        </w:tc>
      </w:tr>
    </w:tbl>
    <w:p w14:paraId="4A6E35A4" w14:textId="77777777" w:rsidR="00CB4E2D" w:rsidRDefault="00CB4E2D" w:rsidP="000F257D">
      <w:pPr>
        <w:spacing w:after="0" w:line="240" w:lineRule="auto"/>
        <w:rPr>
          <w:rFonts w:ascii="Arial Narrow" w:hAnsi="Arial Narrow"/>
          <w:sz w:val="20"/>
          <w:szCs w:val="20"/>
        </w:rPr>
      </w:pPr>
    </w:p>
    <w:p w14:paraId="010CACB3" w14:textId="48A9B983" w:rsidR="00CB4E2D" w:rsidRPr="00FA5FC2"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560FFA67" w14:textId="77777777" w:rsidTr="000F257D">
        <w:trPr>
          <w:trHeight w:val="370"/>
        </w:trPr>
        <w:tc>
          <w:tcPr>
            <w:tcW w:w="5000" w:type="pct"/>
            <w:gridSpan w:val="2"/>
            <w:shd w:val="clear" w:color="auto" w:fill="auto"/>
            <w:vAlign w:val="center"/>
          </w:tcPr>
          <w:p w14:paraId="5E49F38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44CF487D" w14:textId="77777777" w:rsidTr="000F257D">
        <w:tc>
          <w:tcPr>
            <w:tcW w:w="571" w:type="pct"/>
            <w:shd w:val="clear" w:color="auto" w:fill="auto"/>
          </w:tcPr>
          <w:p w14:paraId="3E06127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A0033C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7727150D" w14:textId="77777777">
        <w:tc>
          <w:tcPr>
            <w:tcW w:w="571" w:type="pct"/>
            <w:shd w:val="clear" w:color="auto" w:fill="auto"/>
            <w:vAlign w:val="center"/>
          </w:tcPr>
          <w:p w14:paraId="5F1CAC2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6A05AF6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Finansmanla ilgili temel kavramlar</w:t>
            </w:r>
          </w:p>
        </w:tc>
      </w:tr>
      <w:tr w:rsidR="000F257D" w:rsidRPr="00FA5FC2" w14:paraId="6C5E9295" w14:textId="77777777">
        <w:tc>
          <w:tcPr>
            <w:tcW w:w="571" w:type="pct"/>
            <w:shd w:val="clear" w:color="auto" w:fill="auto"/>
            <w:vAlign w:val="center"/>
          </w:tcPr>
          <w:p w14:paraId="315F7F9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37AFBFD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Finansman Yöntemleri</w:t>
            </w:r>
          </w:p>
        </w:tc>
      </w:tr>
      <w:tr w:rsidR="000F257D" w:rsidRPr="00FA5FC2" w14:paraId="5751FFA4" w14:textId="77777777">
        <w:tc>
          <w:tcPr>
            <w:tcW w:w="571" w:type="pct"/>
            <w:shd w:val="clear" w:color="auto" w:fill="auto"/>
            <w:vAlign w:val="center"/>
          </w:tcPr>
          <w:p w14:paraId="032A604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0BBC714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Yükseköğretimde kaynakların belirlenmesi</w:t>
            </w:r>
          </w:p>
        </w:tc>
      </w:tr>
      <w:tr w:rsidR="000F257D" w:rsidRPr="00FA5FC2" w14:paraId="2D4C73F4" w14:textId="77777777">
        <w:tc>
          <w:tcPr>
            <w:tcW w:w="571" w:type="pct"/>
            <w:shd w:val="clear" w:color="auto" w:fill="auto"/>
            <w:vAlign w:val="center"/>
          </w:tcPr>
          <w:p w14:paraId="7FC9216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6213D12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Yükseköğretimde kaynak yönetimi</w:t>
            </w:r>
          </w:p>
        </w:tc>
      </w:tr>
      <w:tr w:rsidR="000F257D" w:rsidRPr="00FA5FC2" w14:paraId="10B946E8" w14:textId="77777777">
        <w:tc>
          <w:tcPr>
            <w:tcW w:w="571" w:type="pct"/>
            <w:shd w:val="clear" w:color="auto" w:fill="auto"/>
            <w:vAlign w:val="center"/>
          </w:tcPr>
          <w:p w14:paraId="690931D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20CA6CB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Finansman politikaları</w:t>
            </w:r>
          </w:p>
        </w:tc>
      </w:tr>
      <w:tr w:rsidR="000F257D" w:rsidRPr="00FA5FC2" w14:paraId="21CE6669" w14:textId="77777777">
        <w:tc>
          <w:tcPr>
            <w:tcW w:w="571" w:type="pct"/>
            <w:tcBorders>
              <w:bottom w:val="single" w:sz="6" w:space="0" w:color="auto"/>
            </w:tcBorders>
            <w:shd w:val="clear" w:color="auto" w:fill="auto"/>
            <w:vAlign w:val="center"/>
          </w:tcPr>
          <w:p w14:paraId="2EE1DC0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29C265F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Hesap verebilirlik</w:t>
            </w:r>
          </w:p>
        </w:tc>
      </w:tr>
      <w:tr w:rsidR="000F257D" w:rsidRPr="00FA5FC2" w14:paraId="512627C5" w14:textId="77777777">
        <w:tc>
          <w:tcPr>
            <w:tcW w:w="571" w:type="pct"/>
            <w:tcBorders>
              <w:top w:val="single" w:sz="6" w:space="0" w:color="auto"/>
              <w:bottom w:val="single" w:sz="6" w:space="0" w:color="auto"/>
            </w:tcBorders>
            <w:shd w:val="clear" w:color="auto" w:fill="auto"/>
            <w:vAlign w:val="center"/>
          </w:tcPr>
          <w:p w14:paraId="063B8E0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35C4921D" w14:textId="77777777" w:rsidR="00CB4E2D" w:rsidRPr="00A661C9" w:rsidRDefault="00CB4E2D" w:rsidP="000F257D">
            <w:pPr>
              <w:spacing w:after="0" w:line="240" w:lineRule="auto"/>
              <w:rPr>
                <w:rFonts w:ascii="Arial Narrow" w:hAnsi="Arial Narrow"/>
                <w:sz w:val="20"/>
                <w:szCs w:val="20"/>
                <w:highlight w:val="lightGray"/>
              </w:rPr>
            </w:pPr>
            <w:r w:rsidRPr="00A661C9">
              <w:rPr>
                <w:rFonts w:ascii="Arial Narrow" w:hAnsi="Arial Narrow"/>
                <w:sz w:val="20"/>
                <w:szCs w:val="20"/>
                <w:highlight w:val="lightGray"/>
              </w:rPr>
              <w:t>Vergi destekleri</w:t>
            </w:r>
          </w:p>
        </w:tc>
      </w:tr>
      <w:tr w:rsidR="000F257D" w:rsidRPr="00FA5FC2" w14:paraId="033D41B8" w14:textId="77777777">
        <w:tc>
          <w:tcPr>
            <w:tcW w:w="571" w:type="pct"/>
            <w:tcBorders>
              <w:top w:val="single" w:sz="6" w:space="0" w:color="auto"/>
              <w:bottom w:val="single" w:sz="6" w:space="0" w:color="auto"/>
            </w:tcBorders>
            <w:shd w:val="clear" w:color="auto" w:fill="D9D9D9"/>
            <w:vAlign w:val="center"/>
          </w:tcPr>
          <w:p w14:paraId="3FD0841D"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3D691451" w14:textId="77777777" w:rsidR="00CB4E2D" w:rsidRPr="00A661C9" w:rsidRDefault="00CB4E2D" w:rsidP="000F257D">
            <w:pPr>
              <w:spacing w:after="0" w:line="240" w:lineRule="auto"/>
              <w:rPr>
                <w:rFonts w:ascii="Arial Narrow" w:hAnsi="Arial Narrow"/>
                <w:sz w:val="20"/>
                <w:szCs w:val="20"/>
                <w:highlight w:val="lightGray"/>
              </w:rPr>
            </w:pPr>
            <w:r w:rsidRPr="00A661C9">
              <w:rPr>
                <w:rFonts w:ascii="Arial Narrow" w:hAnsi="Arial Narrow"/>
                <w:color w:val="000000"/>
                <w:sz w:val="21"/>
                <w:szCs w:val="21"/>
                <w:highlight w:val="lightGray"/>
              </w:rPr>
              <w:t xml:space="preserve">ARA SINAV </w:t>
            </w:r>
          </w:p>
        </w:tc>
      </w:tr>
      <w:tr w:rsidR="000F257D" w:rsidRPr="00FA5FC2" w14:paraId="50329A26" w14:textId="77777777">
        <w:tc>
          <w:tcPr>
            <w:tcW w:w="571" w:type="pct"/>
            <w:tcBorders>
              <w:top w:val="single" w:sz="6" w:space="0" w:color="auto"/>
            </w:tcBorders>
            <w:shd w:val="clear" w:color="auto" w:fill="auto"/>
            <w:vAlign w:val="center"/>
          </w:tcPr>
          <w:p w14:paraId="600EDE9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357E7A9D" w14:textId="77777777" w:rsidR="00CB4E2D" w:rsidRPr="00A661C9" w:rsidRDefault="00CB4E2D" w:rsidP="000F257D">
            <w:pPr>
              <w:spacing w:after="0" w:line="240" w:lineRule="auto"/>
              <w:rPr>
                <w:rFonts w:ascii="Arial Narrow" w:hAnsi="Arial Narrow"/>
                <w:sz w:val="20"/>
                <w:szCs w:val="20"/>
                <w:highlight w:val="lightGray"/>
              </w:rPr>
            </w:pPr>
            <w:r w:rsidRPr="00A661C9">
              <w:rPr>
                <w:rFonts w:ascii="Arial Narrow" w:hAnsi="Arial Narrow"/>
                <w:sz w:val="20"/>
                <w:szCs w:val="20"/>
                <w:highlight w:val="lightGray"/>
              </w:rPr>
              <w:t>Yükseköğretimde sponsorluklar</w:t>
            </w:r>
          </w:p>
        </w:tc>
      </w:tr>
      <w:tr w:rsidR="000F257D" w:rsidRPr="00FA5FC2" w14:paraId="312A5710" w14:textId="77777777">
        <w:tc>
          <w:tcPr>
            <w:tcW w:w="571" w:type="pct"/>
            <w:shd w:val="clear" w:color="auto" w:fill="auto"/>
            <w:vAlign w:val="center"/>
          </w:tcPr>
          <w:p w14:paraId="405077B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6A0DDED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Yükseköğretimde devlet ödenekleri</w:t>
            </w:r>
          </w:p>
        </w:tc>
      </w:tr>
      <w:tr w:rsidR="000F257D" w:rsidRPr="00FA5FC2" w14:paraId="77BCCD26" w14:textId="77777777">
        <w:tc>
          <w:tcPr>
            <w:tcW w:w="571" w:type="pct"/>
            <w:shd w:val="clear" w:color="auto" w:fill="auto"/>
            <w:vAlign w:val="center"/>
          </w:tcPr>
          <w:p w14:paraId="405AD7C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7815CF4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 ve ekonomik kalkınma</w:t>
            </w:r>
          </w:p>
        </w:tc>
      </w:tr>
      <w:tr w:rsidR="000F257D" w:rsidRPr="00FA5FC2" w14:paraId="5DA860ED" w14:textId="77777777">
        <w:tc>
          <w:tcPr>
            <w:tcW w:w="571" w:type="pct"/>
            <w:shd w:val="clear" w:color="auto" w:fill="auto"/>
            <w:vAlign w:val="center"/>
          </w:tcPr>
          <w:p w14:paraId="2117113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0CFCE9F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Yükseköğretime erişim ve sosyal adalet</w:t>
            </w:r>
          </w:p>
        </w:tc>
      </w:tr>
      <w:tr w:rsidR="000F257D" w:rsidRPr="00FA5FC2" w14:paraId="7DF72D68" w14:textId="77777777">
        <w:tc>
          <w:tcPr>
            <w:tcW w:w="571" w:type="pct"/>
            <w:shd w:val="clear" w:color="auto" w:fill="auto"/>
            <w:vAlign w:val="center"/>
          </w:tcPr>
          <w:p w14:paraId="1F9B46C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22F7229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Dünyada ve Türkiye’de yükseköğretimin finansmanında yaşanan gelişmeler</w:t>
            </w:r>
          </w:p>
        </w:tc>
      </w:tr>
      <w:tr w:rsidR="000F257D" w:rsidRPr="00FA5FC2" w14:paraId="09D922E6" w14:textId="77777777">
        <w:tc>
          <w:tcPr>
            <w:tcW w:w="571" w:type="pct"/>
            <w:tcBorders>
              <w:bottom w:val="single" w:sz="6" w:space="0" w:color="auto"/>
            </w:tcBorders>
            <w:shd w:val="clear" w:color="auto" w:fill="auto"/>
            <w:vAlign w:val="center"/>
          </w:tcPr>
          <w:p w14:paraId="0E95E93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2820B55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Türkiye’de yükseköğretimin finansman sorunları</w:t>
            </w:r>
          </w:p>
        </w:tc>
      </w:tr>
      <w:tr w:rsidR="000F257D" w:rsidRPr="00FA5FC2" w14:paraId="2B72D33F" w14:textId="77777777" w:rsidTr="000F257D">
        <w:trPr>
          <w:trHeight w:val="123"/>
        </w:trPr>
        <w:tc>
          <w:tcPr>
            <w:tcW w:w="571" w:type="pct"/>
            <w:tcBorders>
              <w:top w:val="single" w:sz="6" w:space="0" w:color="auto"/>
              <w:bottom w:val="single" w:sz="6" w:space="0" w:color="auto"/>
            </w:tcBorders>
            <w:shd w:val="clear" w:color="auto" w:fill="auto"/>
            <w:vAlign w:val="center"/>
          </w:tcPr>
          <w:p w14:paraId="6A1C7AB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619BA76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Türkiye’deki üniversiteler için alternatif bir finansman modeli geliştirme</w:t>
            </w:r>
          </w:p>
        </w:tc>
      </w:tr>
      <w:tr w:rsidR="000F257D" w:rsidRPr="00FA5FC2" w14:paraId="77C4EC65" w14:textId="77777777" w:rsidTr="000F257D">
        <w:trPr>
          <w:trHeight w:val="168"/>
        </w:trPr>
        <w:tc>
          <w:tcPr>
            <w:tcW w:w="571" w:type="pct"/>
            <w:tcBorders>
              <w:top w:val="single" w:sz="6" w:space="0" w:color="auto"/>
              <w:bottom w:val="single" w:sz="12" w:space="0" w:color="auto"/>
            </w:tcBorders>
            <w:shd w:val="clear" w:color="auto" w:fill="D9D9D9"/>
            <w:vAlign w:val="center"/>
          </w:tcPr>
          <w:p w14:paraId="6F1ED8C6"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0D6F095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58ADD095"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0E657F1C"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1F27C19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53399E8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484A75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5014BB2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65D8FE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35B4D95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6CA1CE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72C2B70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2F593B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22FADA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262DB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D8C7F1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601BA5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3B5755A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07CE53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72661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C45F6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5557B9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1F416D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4C1D9B5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11"/>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11"/>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26DC180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493188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A20547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0731DD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B738E1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1B1F360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768F94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2FAB8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CD41D4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9DD2E2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B4C385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561A31C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5F486C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0E3077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0A30AA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343E02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540FE9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1974A28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A8BF88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6CAF51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29523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E8C82A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DFBC9C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3F79CB2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E73D05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0B86E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42E65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9F0232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F7C5C9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70F7E6B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15BC61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CC1E4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9B2583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4CF314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C8281D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55BBDEA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35AC7A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AA109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34BFA5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8C92FC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BA20C3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52BB864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F1A312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DC47D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BDA0A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38D566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93B1B4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5B92EDF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EBF7E1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54E0A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A3BCF5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A0C49C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038A78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0880A8E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ADCC09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D4774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EF0E19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22AAD8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477604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lastRenderedPageBreak/>
              <w:t>13</w:t>
            </w:r>
          </w:p>
        </w:tc>
        <w:tc>
          <w:tcPr>
            <w:tcW w:w="7857" w:type="dxa"/>
            <w:tcBorders>
              <w:top w:val="single" w:sz="6" w:space="0" w:color="auto"/>
              <w:left w:val="single" w:sz="6" w:space="0" w:color="auto"/>
              <w:bottom w:val="single" w:sz="6" w:space="0" w:color="auto"/>
              <w:right w:val="single" w:sz="6" w:space="0" w:color="auto"/>
            </w:tcBorders>
          </w:tcPr>
          <w:p w14:paraId="52B4C5A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C1067C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6AD0C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D944A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7620CD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A4EFF9C"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53B0E40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428D10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E72C3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B9828C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327C13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792D817"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4778B13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C34448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36DBC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9ADD4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A2F3FE9"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1314A5F4"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21B37EF3" w14:textId="77777777" w:rsidR="00CB4E2D" w:rsidRPr="00FA5FC2" w:rsidRDefault="00CB4E2D" w:rsidP="000F257D">
      <w:pPr>
        <w:spacing w:after="0" w:line="240" w:lineRule="auto"/>
        <w:rPr>
          <w:rFonts w:ascii="Arial Narrow" w:hAnsi="Arial Narrow"/>
          <w:sz w:val="20"/>
          <w:szCs w:val="20"/>
        </w:rPr>
      </w:pPr>
    </w:p>
    <w:p w14:paraId="7E19F7AE"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453FD262"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3C76E353"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37FBCC4E" w14:textId="323EA68A" w:rsidR="00043758" w:rsidRDefault="00043758"/>
    <w:p w14:paraId="2887CEB5" w14:textId="7D11AFAC" w:rsidR="008C6D46" w:rsidRDefault="008C6D46"/>
    <w:p w14:paraId="2A8D42FC" w14:textId="084F8DCC" w:rsidR="008C6D46" w:rsidRDefault="008C6D46"/>
    <w:p w14:paraId="6EFF9330" w14:textId="5DBE8E99" w:rsidR="008C6D46" w:rsidRDefault="008C6D46"/>
    <w:p w14:paraId="72716EA7" w14:textId="04AEEC2A" w:rsidR="008C6D46" w:rsidRDefault="008C6D46"/>
    <w:p w14:paraId="45A6C586" w14:textId="29F47D59" w:rsidR="008C6D46" w:rsidRDefault="008C6D46"/>
    <w:p w14:paraId="237986BE" w14:textId="0832DE79" w:rsidR="008C6D46" w:rsidRDefault="008C6D46"/>
    <w:p w14:paraId="228D8B52" w14:textId="2B268795" w:rsidR="008C6D46" w:rsidRDefault="008C6D46"/>
    <w:p w14:paraId="002C1ADA" w14:textId="370EC7C1" w:rsidR="008C6D46" w:rsidRDefault="008C6D46"/>
    <w:p w14:paraId="4D12178C" w14:textId="4A1E3551" w:rsidR="008C6D46" w:rsidRDefault="008C6D46"/>
    <w:p w14:paraId="03F04E01" w14:textId="34ED2D38" w:rsidR="008C6D46" w:rsidRDefault="008C6D46"/>
    <w:p w14:paraId="09EC814F" w14:textId="51295D82" w:rsidR="008C6D46" w:rsidRDefault="008C6D46"/>
    <w:p w14:paraId="3AF52BB4" w14:textId="6A9A6C4F" w:rsidR="008C6D46" w:rsidRDefault="008C6D46"/>
    <w:p w14:paraId="4139FD53" w14:textId="68B81ED5" w:rsidR="008C6D46" w:rsidRDefault="008C6D46"/>
    <w:p w14:paraId="7A83CEBB" w14:textId="2D9ED7B7" w:rsidR="008C6D46" w:rsidRDefault="008C6D46"/>
    <w:p w14:paraId="41C66404" w14:textId="72F7D3CD" w:rsidR="008C6D46" w:rsidRDefault="008C6D46"/>
    <w:p w14:paraId="28856453" w14:textId="20667994" w:rsidR="008C6D46" w:rsidRDefault="008C6D46"/>
    <w:p w14:paraId="1652E9CD" w14:textId="05E01872" w:rsidR="008C6D46" w:rsidRDefault="008C6D46"/>
    <w:p w14:paraId="01167F05" w14:textId="57139FBB" w:rsidR="008C6D46" w:rsidRDefault="008C6D46"/>
    <w:p w14:paraId="26E3BCA0" w14:textId="09C81674" w:rsidR="008C6D46" w:rsidRDefault="008C6D46"/>
    <w:p w14:paraId="5C1208D3" w14:textId="3AE978B2" w:rsidR="008C6D46" w:rsidRDefault="008C6D46"/>
    <w:p w14:paraId="29C809AD" w14:textId="7A27F07C" w:rsidR="008C6D46" w:rsidRDefault="008C6D46"/>
    <w:p w14:paraId="6941BF8D" w14:textId="1A5E83D4" w:rsidR="008C6D46" w:rsidRDefault="008C6D46"/>
    <w:p w14:paraId="36F41C4E" w14:textId="4DEEB054" w:rsidR="008C6D46" w:rsidRDefault="008C6D46"/>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15674394" w14:textId="77777777" w:rsidTr="000F257D">
        <w:tc>
          <w:tcPr>
            <w:tcW w:w="1800" w:type="dxa"/>
            <w:vAlign w:val="center"/>
          </w:tcPr>
          <w:p w14:paraId="51D9AE6B"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19FB7CAB" wp14:editId="5FEA6F1B">
                  <wp:extent cx="774700" cy="774700"/>
                  <wp:effectExtent l="0" t="0" r="0" b="0"/>
                  <wp:docPr id="165706148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27050FCC"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083BBF2F"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772218C8"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721D9F06" w14:textId="77777777" w:rsidR="00CB4E2D" w:rsidRPr="00CE22B7" w:rsidRDefault="00CB4E2D" w:rsidP="000F257D">
            <w:pPr>
              <w:spacing w:after="0" w:line="240" w:lineRule="auto"/>
              <w:outlineLvl w:val="0"/>
              <w:rPr>
                <w:rFonts w:ascii="Verdana" w:hAnsi="Verdana"/>
                <w:b/>
                <w:sz w:val="20"/>
                <w:szCs w:val="20"/>
              </w:rPr>
            </w:pPr>
          </w:p>
          <w:p w14:paraId="756A9872"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598497A"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07C0D373" w14:textId="77777777" w:rsidTr="000F257D">
        <w:tc>
          <w:tcPr>
            <w:tcW w:w="965" w:type="dxa"/>
            <w:vAlign w:val="center"/>
          </w:tcPr>
          <w:p w14:paraId="2E479674"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0B639E69"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0B7CAA30"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597A504B" w14:textId="77777777" w:rsidTr="000F257D">
        <w:tc>
          <w:tcPr>
            <w:tcW w:w="1548" w:type="dxa"/>
            <w:vAlign w:val="center"/>
          </w:tcPr>
          <w:p w14:paraId="4899AAE2"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4A3D89D3"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3A5E">
              <w:t>541802016</w:t>
            </w:r>
            <w:r w:rsidRPr="00FA5FC2">
              <w:rPr>
                <w:rFonts w:ascii="Arial Narrow" w:hAnsi="Arial Narrow"/>
                <w:sz w:val="20"/>
                <w:szCs w:val="20"/>
              </w:rPr>
              <w:fldChar w:fldCharType="end"/>
            </w:r>
          </w:p>
        </w:tc>
        <w:tc>
          <w:tcPr>
            <w:tcW w:w="1560" w:type="dxa"/>
            <w:vAlign w:val="center"/>
          </w:tcPr>
          <w:p w14:paraId="35DD48CE"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053EE8EC"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3A5E">
              <w:t>Yükseköğretimde Küreselleşme ve Uluslararasılaşma</w:t>
            </w:r>
            <w:r w:rsidRPr="00FA5FC2">
              <w:rPr>
                <w:rFonts w:ascii="Arial Narrow" w:hAnsi="Arial Narrow"/>
                <w:sz w:val="20"/>
                <w:szCs w:val="20"/>
              </w:rPr>
              <w:fldChar w:fldCharType="end"/>
            </w:r>
          </w:p>
        </w:tc>
      </w:tr>
    </w:tbl>
    <w:p w14:paraId="44672DAE"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3E4F1A21"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45503D4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324BE18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2417C0E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07EB8E3A"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7BAA4C23"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F37C6FC"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29D99D8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1C7CC758"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9F82E24"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410F1D9A"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BEF86F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2F19B2C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02FC4F0A"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72BC011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3181B34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57C79D5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FECA1D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5409C9F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1696C5A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312A64BA"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4266F61B"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1C801798"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2470F55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3B3FBA66"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915F3AA"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5A31AB9B"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3E91340C"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638688EC"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Sosyal Bilim</w:t>
            </w:r>
          </w:p>
        </w:tc>
      </w:tr>
      <w:tr w:rsidR="000F257D" w:rsidRPr="00FA5FC2" w14:paraId="7863F457"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16DEADC7"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77BD7325"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highlight w:val="lightGray"/>
              </w:rPr>
              <w:t>75</w:t>
            </w:r>
            <w:r w:rsidRPr="00F21667">
              <w:rPr>
                <w:rFonts w:ascii="Arial Narrow" w:hAnsi="Arial Narrow"/>
                <w:sz w:val="20"/>
                <w:szCs w:val="20"/>
                <w:highlight w:val="lightGray"/>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39F75A10"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6146E8F5"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highlight w:val="lightGray"/>
              </w:rPr>
              <w:t>25</w:t>
            </w:r>
            <w:r w:rsidRPr="00F21667">
              <w:rPr>
                <w:rFonts w:ascii="Arial Narrow" w:hAnsi="Arial Narrow"/>
                <w:sz w:val="20"/>
                <w:szCs w:val="20"/>
                <w:highlight w:val="lightGray"/>
              </w:rPr>
              <w:fldChar w:fldCharType="end"/>
            </w:r>
          </w:p>
        </w:tc>
      </w:tr>
      <w:tr w:rsidR="000F257D" w:rsidRPr="00FA5FC2" w14:paraId="2B6B146B"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2DA198A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71EAC8CF"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45FB121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4BF2695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2DC08FD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4F5B056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2F43B4D3"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7269439"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E11459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77A8A25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1B693C8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6913713E"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37CDBD1"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809C09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292EF8C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0A0B283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38309DEC"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9EC437F"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7E62F2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04AC117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5825AB7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2347F223"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C273376"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46EE0FB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35DD646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096282F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0F257D" w:rsidRPr="00FA5FC2" w14:paraId="47F33D34"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A20F47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7D4F6B91"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6ADEA0E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79D0525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30C9511"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97FC1E4"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53E250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0C1FC8F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3A6DD83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84D9DDE"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4BF73E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2FCE771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1EBC08E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2EAE1AF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29B33D58"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4AE3E9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BA3104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8C6D46" w14:paraId="4694CEE9"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C45277E" w14:textId="77777777" w:rsidR="00CB4E2D" w:rsidRPr="008C6D46" w:rsidRDefault="00CB4E2D" w:rsidP="008C6D46">
            <w:pPr>
              <w:spacing w:after="0" w:line="240" w:lineRule="auto"/>
              <w:rPr>
                <w:rFonts w:ascii="Times New Roman" w:hAnsi="Times New Roman" w:cs="Times New Roman"/>
                <w:b/>
                <w:sz w:val="20"/>
                <w:szCs w:val="20"/>
              </w:rPr>
            </w:pPr>
            <w:r w:rsidRPr="008C6D46">
              <w:rPr>
                <w:rFonts w:ascii="Times New Roman" w:hAnsi="Times New Roman" w:cs="Times New Roman"/>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6408F466"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color w:val="000000"/>
                <w:sz w:val="20"/>
                <w:szCs w:val="20"/>
                <w:highlight w:val="lightGray"/>
              </w:rPr>
              <w:t>Bu ders kapsamında küresel marketler ve yerel stratejiler, küresel vatandaşlık, yükseköğretimin küreselleşmesi ve piyasalaşması, üniversitelerde uluslararasılaşmanın yönetimi, uluslararası öğrenci hareketliğinde temel eğilimler ve güncel konular, yükseköğretim reformları ve yaşanan problemler, uluslararası işbirliği ve kapasite geliştirme, üniversitelerde Bologna süreci, öğretim elemanı hareketliliği, yaşam boyu öğrenme, yükseköğretimde metalaştırma ve standardizasyon, yükseköğretimde kalite güvencesi ve yükseköğretim ortaklıkları gibi konular ele alınacaktır.</w:t>
            </w:r>
          </w:p>
        </w:tc>
      </w:tr>
      <w:tr w:rsidR="000F257D" w:rsidRPr="008C6D46" w14:paraId="7E1C8BC4"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5D2A306" w14:textId="77777777" w:rsidR="00CB4E2D" w:rsidRPr="008C6D46" w:rsidRDefault="00CB4E2D" w:rsidP="008C6D46">
            <w:pPr>
              <w:spacing w:after="0" w:line="240" w:lineRule="auto"/>
              <w:rPr>
                <w:rFonts w:ascii="Times New Roman" w:hAnsi="Times New Roman" w:cs="Times New Roman"/>
                <w:b/>
                <w:sz w:val="20"/>
                <w:szCs w:val="20"/>
              </w:rPr>
            </w:pPr>
            <w:r w:rsidRPr="008C6D46">
              <w:rPr>
                <w:rFonts w:ascii="Times New Roman" w:hAnsi="Times New Roman" w:cs="Times New Roman"/>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0CC509FB" w14:textId="77777777" w:rsidR="00CB4E2D" w:rsidRPr="008C6D46" w:rsidRDefault="00CB4E2D" w:rsidP="008C6D46">
            <w:pPr>
              <w:spacing w:after="0" w:line="240" w:lineRule="auto"/>
              <w:rPr>
                <w:rFonts w:ascii="Times New Roman" w:hAnsi="Times New Roman" w:cs="Times New Roman"/>
                <w:bCs/>
                <w:color w:val="000000"/>
                <w:sz w:val="20"/>
                <w:szCs w:val="20"/>
              </w:rPr>
            </w:pPr>
            <w:r w:rsidRPr="008C6D46">
              <w:rPr>
                <w:rFonts w:ascii="Times New Roman" w:hAnsi="Times New Roman" w:cs="Times New Roman"/>
                <w:color w:val="000000"/>
                <w:sz w:val="20"/>
                <w:szCs w:val="20"/>
                <w:highlight w:val="lightGray"/>
              </w:rPr>
              <w:t>Küreselleşmenin yükseköğretim üzerindeki etkilerini fark etmek ve uygulamaya nasıl yansıdığı hakkında bilgi sahibi olmak.</w:t>
            </w:r>
          </w:p>
        </w:tc>
      </w:tr>
      <w:tr w:rsidR="000F257D" w:rsidRPr="008C6D46" w14:paraId="349F94E1"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82AD724" w14:textId="77777777" w:rsidR="00CB4E2D" w:rsidRPr="008C6D46" w:rsidRDefault="00CB4E2D" w:rsidP="008C6D46">
            <w:pPr>
              <w:spacing w:after="0" w:line="240" w:lineRule="auto"/>
              <w:rPr>
                <w:rFonts w:ascii="Times New Roman" w:hAnsi="Times New Roman" w:cs="Times New Roman"/>
                <w:b/>
                <w:sz w:val="20"/>
                <w:szCs w:val="20"/>
              </w:rPr>
            </w:pPr>
            <w:r w:rsidRPr="008C6D46">
              <w:rPr>
                <w:rFonts w:ascii="Times New Roman" w:hAnsi="Times New Roman" w:cs="Times New Roman"/>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E8C3A27"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color w:val="000000"/>
                <w:sz w:val="20"/>
                <w:szCs w:val="20"/>
                <w:highlight w:val="lightGray"/>
              </w:rPr>
              <w:t>-</w:t>
            </w:r>
          </w:p>
        </w:tc>
      </w:tr>
      <w:tr w:rsidR="000F257D" w:rsidRPr="008C6D46" w14:paraId="1003152E" w14:textId="77777777" w:rsidTr="00035F89">
        <w:trPr>
          <w:trHeight w:val="169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91F43BE" w14:textId="77777777" w:rsidR="00CB4E2D" w:rsidRPr="008C6D46" w:rsidRDefault="00CB4E2D" w:rsidP="008C6D46">
            <w:pPr>
              <w:spacing w:after="0" w:line="240" w:lineRule="auto"/>
              <w:rPr>
                <w:rFonts w:ascii="Times New Roman" w:hAnsi="Times New Roman" w:cs="Times New Roman"/>
                <w:b/>
                <w:sz w:val="20"/>
                <w:szCs w:val="20"/>
              </w:rPr>
            </w:pPr>
            <w:r w:rsidRPr="008C6D46">
              <w:rPr>
                <w:rFonts w:ascii="Times New Roman" w:hAnsi="Times New Roman" w:cs="Times New Roman"/>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6F76BF37" w14:textId="77777777" w:rsidR="00CB4E2D" w:rsidRPr="008C6D46" w:rsidRDefault="00CB4E2D" w:rsidP="008C6D46">
            <w:pPr>
              <w:spacing w:after="0"/>
              <w:rPr>
                <w:rFonts w:ascii="Times New Roman" w:hAnsi="Times New Roman" w:cs="Times New Roman"/>
                <w:sz w:val="20"/>
                <w:szCs w:val="20"/>
                <w:highlight w:val="lightGray"/>
              </w:rPr>
            </w:pPr>
            <w:r w:rsidRPr="008C6D46">
              <w:rPr>
                <w:rFonts w:ascii="Times New Roman" w:hAnsi="Times New Roman" w:cs="Times New Roman"/>
                <w:sz w:val="20"/>
                <w:szCs w:val="20"/>
                <w:highlight w:val="lightGray"/>
              </w:rPr>
              <w:t>Bu dersin sonunda öğrenciler;</w:t>
            </w:r>
          </w:p>
          <w:p w14:paraId="3992901A" w14:textId="77777777" w:rsidR="00CB4E2D" w:rsidRPr="008C6D46" w:rsidRDefault="00CB4E2D" w:rsidP="008C6D46">
            <w:pPr>
              <w:spacing w:after="0"/>
              <w:rPr>
                <w:rFonts w:ascii="Times New Roman" w:hAnsi="Times New Roman" w:cs="Times New Roman"/>
                <w:sz w:val="20"/>
                <w:szCs w:val="20"/>
                <w:highlight w:val="lightGray"/>
              </w:rPr>
            </w:pPr>
            <w:r w:rsidRPr="008C6D46">
              <w:rPr>
                <w:rFonts w:ascii="Times New Roman" w:hAnsi="Times New Roman" w:cs="Times New Roman"/>
                <w:sz w:val="20"/>
                <w:szCs w:val="20"/>
                <w:highlight w:val="lightGray"/>
              </w:rPr>
              <w:t>1. Küreselleşmenin yükseköğretim kurumları üzerindeki etkilerini fark eder,</w:t>
            </w:r>
          </w:p>
          <w:p w14:paraId="46AEF74F" w14:textId="77777777" w:rsidR="00CB4E2D" w:rsidRPr="008C6D46" w:rsidRDefault="00CB4E2D" w:rsidP="008C6D46">
            <w:pPr>
              <w:spacing w:after="0"/>
              <w:rPr>
                <w:rFonts w:ascii="Times New Roman" w:hAnsi="Times New Roman" w:cs="Times New Roman"/>
                <w:sz w:val="20"/>
                <w:szCs w:val="20"/>
                <w:highlight w:val="lightGray"/>
              </w:rPr>
            </w:pPr>
            <w:r w:rsidRPr="008C6D46">
              <w:rPr>
                <w:rFonts w:ascii="Times New Roman" w:hAnsi="Times New Roman" w:cs="Times New Roman"/>
                <w:sz w:val="20"/>
                <w:szCs w:val="20"/>
                <w:highlight w:val="lightGray"/>
              </w:rPr>
              <w:t>2. Uluslararasılaşma bağlamında üniversiteler bünyesinde var olan program ve uygulamalar hakkında bilgi sahibi olur,</w:t>
            </w:r>
          </w:p>
          <w:p w14:paraId="41525E93" w14:textId="77777777" w:rsidR="00CB4E2D" w:rsidRPr="008C6D46" w:rsidRDefault="00CB4E2D" w:rsidP="008C6D46">
            <w:pPr>
              <w:spacing w:after="0"/>
              <w:rPr>
                <w:rFonts w:ascii="Times New Roman" w:hAnsi="Times New Roman" w:cs="Times New Roman"/>
                <w:sz w:val="20"/>
                <w:szCs w:val="20"/>
              </w:rPr>
            </w:pPr>
            <w:r w:rsidRPr="008C6D46">
              <w:rPr>
                <w:rFonts w:ascii="Times New Roman" w:hAnsi="Times New Roman" w:cs="Times New Roman"/>
                <w:sz w:val="20"/>
                <w:szCs w:val="20"/>
                <w:highlight w:val="lightGray"/>
              </w:rPr>
              <w:t>3. Yükseköğretimde kalite ve standardizasyon çerçevesinde çeşitli öneriler getirebilir.</w:t>
            </w:r>
          </w:p>
        </w:tc>
      </w:tr>
      <w:tr w:rsidR="000F257D" w:rsidRPr="008C6D46" w14:paraId="49711586" w14:textId="77777777" w:rsidTr="000F257D">
        <w:trPr>
          <w:trHeight w:val="262"/>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1504F24" w14:textId="77777777" w:rsidR="00CB4E2D" w:rsidRPr="008C6D46" w:rsidRDefault="00CB4E2D" w:rsidP="008C6D46">
            <w:pPr>
              <w:spacing w:after="0" w:line="240" w:lineRule="auto"/>
              <w:rPr>
                <w:rFonts w:ascii="Times New Roman" w:hAnsi="Times New Roman" w:cs="Times New Roman"/>
                <w:b/>
                <w:sz w:val="20"/>
                <w:szCs w:val="20"/>
              </w:rPr>
            </w:pPr>
            <w:r w:rsidRPr="008C6D46">
              <w:rPr>
                <w:rFonts w:ascii="Times New Roman" w:hAnsi="Times New Roman" w:cs="Times New Roman"/>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60F8F237" w14:textId="77777777" w:rsidR="00CB4E2D" w:rsidRPr="008C6D46" w:rsidRDefault="00CB4E2D" w:rsidP="008C6D46">
            <w:pPr>
              <w:spacing w:after="0"/>
              <w:rPr>
                <w:rFonts w:ascii="Times New Roman" w:hAnsi="Times New Roman" w:cs="Times New Roman"/>
                <w:b/>
                <w:sz w:val="20"/>
                <w:szCs w:val="20"/>
              </w:rPr>
            </w:pPr>
          </w:p>
        </w:tc>
      </w:tr>
      <w:tr w:rsidR="000F257D" w:rsidRPr="008C6D46" w14:paraId="4A4ABA07"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253A4F4" w14:textId="77777777" w:rsidR="00CB4E2D" w:rsidRPr="008C6D46" w:rsidRDefault="00CB4E2D" w:rsidP="008C6D46">
            <w:pPr>
              <w:spacing w:after="0" w:line="240" w:lineRule="auto"/>
              <w:rPr>
                <w:rFonts w:ascii="Times New Roman" w:hAnsi="Times New Roman" w:cs="Times New Roman"/>
                <w:b/>
                <w:sz w:val="20"/>
                <w:szCs w:val="20"/>
              </w:rPr>
            </w:pPr>
            <w:r w:rsidRPr="008C6D46">
              <w:rPr>
                <w:rFonts w:ascii="Times New Roman" w:hAnsi="Times New Roman" w:cs="Times New Roman"/>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2DEBCE01" w14:textId="77777777" w:rsidR="00CB4E2D" w:rsidRPr="008C6D46" w:rsidRDefault="00CB4E2D" w:rsidP="008C6D46">
            <w:pPr>
              <w:spacing w:after="0"/>
              <w:rPr>
                <w:rFonts w:ascii="Times New Roman" w:hAnsi="Times New Roman" w:cs="Times New Roman"/>
                <w:b/>
                <w:sz w:val="20"/>
                <w:szCs w:val="20"/>
              </w:rPr>
            </w:pPr>
            <w:r w:rsidRPr="008C6D46">
              <w:rPr>
                <w:rFonts w:ascii="Times New Roman" w:hAnsi="Times New Roman" w:cs="Times New Roman"/>
                <w:color w:val="000000"/>
                <w:sz w:val="20"/>
                <w:szCs w:val="20"/>
                <w:highlight w:val="lightGray"/>
              </w:rPr>
              <w:t>Tez ve Makaleler</w:t>
            </w:r>
          </w:p>
        </w:tc>
      </w:tr>
      <w:tr w:rsidR="000F257D" w:rsidRPr="008C6D46" w14:paraId="65C23E60"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FCF8B31" w14:textId="77777777" w:rsidR="00CB4E2D" w:rsidRPr="008C6D46" w:rsidRDefault="00CB4E2D" w:rsidP="008C6D46">
            <w:pPr>
              <w:spacing w:after="0" w:line="240" w:lineRule="auto"/>
              <w:rPr>
                <w:rFonts w:ascii="Times New Roman" w:hAnsi="Times New Roman" w:cs="Times New Roman"/>
                <w:b/>
                <w:sz w:val="20"/>
                <w:szCs w:val="20"/>
              </w:rPr>
            </w:pPr>
            <w:r w:rsidRPr="008C6D46">
              <w:rPr>
                <w:rFonts w:ascii="Times New Roman" w:hAnsi="Times New Roman" w:cs="Times New Roman"/>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481B98D0"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color w:val="000000"/>
                <w:sz w:val="20"/>
                <w:szCs w:val="20"/>
                <w:highlight w:val="lightGray"/>
              </w:rPr>
              <w:t xml:space="preserve"> Bilgisayar </w:t>
            </w:r>
          </w:p>
        </w:tc>
      </w:tr>
    </w:tbl>
    <w:p w14:paraId="67DFC868" w14:textId="51F616D6" w:rsidR="00CB4E2D" w:rsidRDefault="00CB4E2D" w:rsidP="008C6D46">
      <w:pPr>
        <w:spacing w:after="0" w:line="240" w:lineRule="auto"/>
        <w:rPr>
          <w:rFonts w:ascii="Times New Roman" w:hAnsi="Times New Roman" w:cs="Times New Roman"/>
          <w:sz w:val="20"/>
          <w:szCs w:val="20"/>
        </w:rPr>
      </w:pPr>
    </w:p>
    <w:p w14:paraId="68D6F63E" w14:textId="77777777" w:rsidR="00035F89" w:rsidRPr="008C6D46" w:rsidRDefault="00035F89" w:rsidP="008C6D46">
      <w:pPr>
        <w:spacing w:after="0" w:line="240" w:lineRule="auto"/>
        <w:rPr>
          <w:rFonts w:ascii="Times New Roman" w:hAnsi="Times New Roman" w:cs="Times New Roman"/>
          <w:sz w:val="20"/>
          <w:szCs w:val="20"/>
        </w:rPr>
      </w:pPr>
    </w:p>
    <w:p w14:paraId="0F182E54" w14:textId="7A7F79A1" w:rsidR="00CB4E2D" w:rsidRDefault="00CB4E2D" w:rsidP="008C6D46">
      <w:pPr>
        <w:spacing w:after="0" w:line="240" w:lineRule="auto"/>
        <w:rPr>
          <w:rFonts w:ascii="Times New Roman" w:hAnsi="Times New Roman" w:cs="Times New Roman"/>
          <w:sz w:val="20"/>
          <w:szCs w:val="20"/>
        </w:rPr>
      </w:pPr>
    </w:p>
    <w:p w14:paraId="076A16F8" w14:textId="77777777" w:rsidR="00035F89" w:rsidRPr="008C6D46" w:rsidRDefault="00035F89" w:rsidP="008C6D46">
      <w:pPr>
        <w:spacing w:after="0" w:line="240" w:lineRule="auto"/>
        <w:rPr>
          <w:rFonts w:ascii="Times New Roman" w:hAnsi="Times New Roman" w:cs="Times New Roman"/>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8C6D46" w14:paraId="3927D096" w14:textId="77777777" w:rsidTr="000F257D">
        <w:trPr>
          <w:trHeight w:val="370"/>
        </w:trPr>
        <w:tc>
          <w:tcPr>
            <w:tcW w:w="5000" w:type="pct"/>
            <w:gridSpan w:val="2"/>
            <w:shd w:val="clear" w:color="auto" w:fill="auto"/>
            <w:vAlign w:val="center"/>
          </w:tcPr>
          <w:p w14:paraId="2DB5F940"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b/>
                <w:sz w:val="20"/>
                <w:szCs w:val="20"/>
              </w:rPr>
              <w:lastRenderedPageBreak/>
              <w:t>DERSİN HAFTALIK PLANI</w:t>
            </w:r>
          </w:p>
        </w:tc>
      </w:tr>
      <w:tr w:rsidR="000F257D" w:rsidRPr="008C6D46" w14:paraId="261DC7DB" w14:textId="77777777" w:rsidTr="000F257D">
        <w:tc>
          <w:tcPr>
            <w:tcW w:w="571" w:type="pct"/>
            <w:shd w:val="clear" w:color="auto" w:fill="auto"/>
          </w:tcPr>
          <w:p w14:paraId="4779D725"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b/>
                <w:sz w:val="20"/>
                <w:szCs w:val="20"/>
              </w:rPr>
              <w:t>HAFTA</w:t>
            </w:r>
          </w:p>
        </w:tc>
        <w:tc>
          <w:tcPr>
            <w:tcW w:w="4429" w:type="pct"/>
            <w:shd w:val="clear" w:color="auto" w:fill="auto"/>
          </w:tcPr>
          <w:p w14:paraId="283F7950" w14:textId="77777777" w:rsidR="00CB4E2D" w:rsidRPr="008C6D46" w:rsidRDefault="00CB4E2D" w:rsidP="008C6D46">
            <w:pPr>
              <w:spacing w:after="0" w:line="240" w:lineRule="auto"/>
              <w:rPr>
                <w:rFonts w:ascii="Times New Roman" w:hAnsi="Times New Roman" w:cs="Times New Roman"/>
                <w:b/>
                <w:sz w:val="20"/>
                <w:szCs w:val="20"/>
              </w:rPr>
            </w:pPr>
            <w:r w:rsidRPr="008C6D46">
              <w:rPr>
                <w:rFonts w:ascii="Times New Roman" w:hAnsi="Times New Roman" w:cs="Times New Roman"/>
                <w:b/>
                <w:sz w:val="20"/>
                <w:szCs w:val="20"/>
              </w:rPr>
              <w:t>İŞLENEN KONULAR</w:t>
            </w:r>
          </w:p>
        </w:tc>
      </w:tr>
      <w:tr w:rsidR="000F257D" w:rsidRPr="008C6D46" w14:paraId="0D5AC42A" w14:textId="77777777">
        <w:tc>
          <w:tcPr>
            <w:tcW w:w="571" w:type="pct"/>
            <w:shd w:val="clear" w:color="auto" w:fill="auto"/>
            <w:vAlign w:val="center"/>
          </w:tcPr>
          <w:p w14:paraId="5F88F592"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w:t>
            </w:r>
          </w:p>
        </w:tc>
        <w:tc>
          <w:tcPr>
            <w:tcW w:w="4429" w:type="pct"/>
            <w:shd w:val="clear" w:color="auto" w:fill="auto"/>
          </w:tcPr>
          <w:p w14:paraId="2441DA27"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color w:val="000000"/>
                <w:sz w:val="20"/>
                <w:szCs w:val="20"/>
                <w:highlight w:val="lightGray"/>
              </w:rPr>
              <w:t>Yerelleşme ve küreselleşme</w:t>
            </w:r>
          </w:p>
        </w:tc>
      </w:tr>
      <w:tr w:rsidR="000F257D" w:rsidRPr="008C6D46" w14:paraId="270A1977" w14:textId="77777777">
        <w:tc>
          <w:tcPr>
            <w:tcW w:w="571" w:type="pct"/>
            <w:shd w:val="clear" w:color="auto" w:fill="auto"/>
            <w:vAlign w:val="center"/>
          </w:tcPr>
          <w:p w14:paraId="6E24495C"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2</w:t>
            </w:r>
          </w:p>
        </w:tc>
        <w:tc>
          <w:tcPr>
            <w:tcW w:w="4429" w:type="pct"/>
            <w:shd w:val="clear" w:color="auto" w:fill="auto"/>
          </w:tcPr>
          <w:p w14:paraId="011F40EB"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color w:val="000000"/>
                <w:sz w:val="20"/>
                <w:szCs w:val="20"/>
                <w:highlight w:val="lightGray"/>
              </w:rPr>
              <w:t>Küresel vatandaşlık</w:t>
            </w:r>
          </w:p>
        </w:tc>
      </w:tr>
      <w:tr w:rsidR="000F257D" w:rsidRPr="008C6D46" w14:paraId="0C4526FC" w14:textId="77777777">
        <w:tc>
          <w:tcPr>
            <w:tcW w:w="571" w:type="pct"/>
            <w:shd w:val="clear" w:color="auto" w:fill="auto"/>
            <w:vAlign w:val="center"/>
          </w:tcPr>
          <w:p w14:paraId="497FB682"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3</w:t>
            </w:r>
          </w:p>
        </w:tc>
        <w:tc>
          <w:tcPr>
            <w:tcW w:w="4429" w:type="pct"/>
            <w:shd w:val="clear" w:color="auto" w:fill="auto"/>
          </w:tcPr>
          <w:p w14:paraId="43897B1F"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color w:val="000000"/>
                <w:sz w:val="20"/>
                <w:szCs w:val="20"/>
                <w:highlight w:val="lightGray"/>
              </w:rPr>
              <w:t>Yükseköğretimde uluslararası işbirliğinin önemi</w:t>
            </w:r>
          </w:p>
        </w:tc>
      </w:tr>
      <w:tr w:rsidR="000F257D" w:rsidRPr="008C6D46" w14:paraId="1DA7AED9" w14:textId="77777777">
        <w:tc>
          <w:tcPr>
            <w:tcW w:w="571" w:type="pct"/>
            <w:shd w:val="clear" w:color="auto" w:fill="auto"/>
            <w:vAlign w:val="center"/>
          </w:tcPr>
          <w:p w14:paraId="53F55967"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4</w:t>
            </w:r>
          </w:p>
        </w:tc>
        <w:tc>
          <w:tcPr>
            <w:tcW w:w="4429" w:type="pct"/>
            <w:shd w:val="clear" w:color="auto" w:fill="auto"/>
          </w:tcPr>
          <w:p w14:paraId="0673A5AE"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rPr>
              <w:t>Yükseköğretimde uluslararasılaşma güvencesi</w:t>
            </w:r>
          </w:p>
        </w:tc>
      </w:tr>
      <w:tr w:rsidR="000F257D" w:rsidRPr="008C6D46" w14:paraId="12D85A1D" w14:textId="77777777">
        <w:tc>
          <w:tcPr>
            <w:tcW w:w="571" w:type="pct"/>
            <w:shd w:val="clear" w:color="auto" w:fill="auto"/>
            <w:vAlign w:val="center"/>
          </w:tcPr>
          <w:p w14:paraId="44EB7BDF"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5</w:t>
            </w:r>
          </w:p>
        </w:tc>
        <w:tc>
          <w:tcPr>
            <w:tcW w:w="4429" w:type="pct"/>
            <w:shd w:val="clear" w:color="auto" w:fill="auto"/>
          </w:tcPr>
          <w:p w14:paraId="18FBE6F7"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rPr>
              <w:t>Yükseköğretimde akreditasyon süreci</w:t>
            </w:r>
          </w:p>
        </w:tc>
      </w:tr>
      <w:tr w:rsidR="000F257D" w:rsidRPr="008C6D46" w14:paraId="49526635" w14:textId="77777777">
        <w:tc>
          <w:tcPr>
            <w:tcW w:w="571" w:type="pct"/>
            <w:tcBorders>
              <w:bottom w:val="single" w:sz="6" w:space="0" w:color="auto"/>
            </w:tcBorders>
            <w:shd w:val="clear" w:color="auto" w:fill="auto"/>
            <w:vAlign w:val="center"/>
          </w:tcPr>
          <w:p w14:paraId="1105CFD9"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6</w:t>
            </w:r>
          </w:p>
        </w:tc>
        <w:tc>
          <w:tcPr>
            <w:tcW w:w="4429" w:type="pct"/>
            <w:tcBorders>
              <w:bottom w:val="single" w:sz="6" w:space="0" w:color="auto"/>
            </w:tcBorders>
            <w:shd w:val="clear" w:color="auto" w:fill="auto"/>
          </w:tcPr>
          <w:p w14:paraId="27036BFC"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rPr>
              <w:t>Uluslararası öğrenci hareketliliği</w:t>
            </w:r>
          </w:p>
        </w:tc>
      </w:tr>
      <w:tr w:rsidR="000F257D" w:rsidRPr="008C6D46" w14:paraId="0F534598" w14:textId="77777777">
        <w:tc>
          <w:tcPr>
            <w:tcW w:w="571" w:type="pct"/>
            <w:tcBorders>
              <w:top w:val="single" w:sz="6" w:space="0" w:color="auto"/>
              <w:bottom w:val="single" w:sz="6" w:space="0" w:color="auto"/>
            </w:tcBorders>
            <w:shd w:val="clear" w:color="auto" w:fill="auto"/>
            <w:vAlign w:val="center"/>
          </w:tcPr>
          <w:p w14:paraId="7927D9EA"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7</w:t>
            </w:r>
          </w:p>
        </w:tc>
        <w:tc>
          <w:tcPr>
            <w:tcW w:w="4429" w:type="pct"/>
            <w:tcBorders>
              <w:top w:val="single" w:sz="6" w:space="0" w:color="auto"/>
              <w:bottom w:val="single" w:sz="6" w:space="0" w:color="auto"/>
            </w:tcBorders>
            <w:shd w:val="clear" w:color="auto" w:fill="auto"/>
          </w:tcPr>
          <w:p w14:paraId="08DFDDF9"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rPr>
              <w:t>Uluslararası öğretim elemanı hareketliliği</w:t>
            </w:r>
          </w:p>
        </w:tc>
      </w:tr>
      <w:tr w:rsidR="000F257D" w:rsidRPr="008C6D46" w14:paraId="10AEC066" w14:textId="77777777">
        <w:tc>
          <w:tcPr>
            <w:tcW w:w="571" w:type="pct"/>
            <w:tcBorders>
              <w:top w:val="single" w:sz="6" w:space="0" w:color="auto"/>
              <w:bottom w:val="single" w:sz="6" w:space="0" w:color="auto"/>
            </w:tcBorders>
            <w:shd w:val="clear" w:color="auto" w:fill="D9D9D9"/>
            <w:vAlign w:val="center"/>
          </w:tcPr>
          <w:p w14:paraId="08A18B2C"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8</w:t>
            </w:r>
          </w:p>
        </w:tc>
        <w:tc>
          <w:tcPr>
            <w:tcW w:w="4429" w:type="pct"/>
            <w:tcBorders>
              <w:top w:val="single" w:sz="6" w:space="0" w:color="auto"/>
              <w:bottom w:val="single" w:sz="6" w:space="0" w:color="auto"/>
            </w:tcBorders>
            <w:shd w:val="clear" w:color="auto" w:fill="D9D9D9"/>
          </w:tcPr>
          <w:p w14:paraId="3864DE3E"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color w:val="000000"/>
                <w:sz w:val="20"/>
                <w:szCs w:val="20"/>
                <w:highlight w:val="lightGray"/>
              </w:rPr>
              <w:t xml:space="preserve">ARA SINAV </w:t>
            </w:r>
          </w:p>
        </w:tc>
      </w:tr>
      <w:tr w:rsidR="000F257D" w:rsidRPr="008C6D46" w14:paraId="27B12C73" w14:textId="77777777">
        <w:tc>
          <w:tcPr>
            <w:tcW w:w="571" w:type="pct"/>
            <w:tcBorders>
              <w:top w:val="single" w:sz="6" w:space="0" w:color="auto"/>
            </w:tcBorders>
            <w:shd w:val="clear" w:color="auto" w:fill="auto"/>
            <w:vAlign w:val="center"/>
          </w:tcPr>
          <w:p w14:paraId="1B17D4A9"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9</w:t>
            </w:r>
          </w:p>
        </w:tc>
        <w:tc>
          <w:tcPr>
            <w:tcW w:w="4429" w:type="pct"/>
            <w:tcBorders>
              <w:top w:val="single" w:sz="6" w:space="0" w:color="auto"/>
            </w:tcBorders>
            <w:shd w:val="clear" w:color="auto" w:fill="auto"/>
          </w:tcPr>
          <w:p w14:paraId="7C46156F"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rPr>
              <w:t>Yükseköğretimde uluslararasılaşmanın yönetimi</w:t>
            </w:r>
          </w:p>
        </w:tc>
      </w:tr>
      <w:tr w:rsidR="000F257D" w:rsidRPr="008C6D46" w14:paraId="0C1FF0AE" w14:textId="77777777">
        <w:tc>
          <w:tcPr>
            <w:tcW w:w="571" w:type="pct"/>
            <w:shd w:val="clear" w:color="auto" w:fill="auto"/>
            <w:vAlign w:val="center"/>
          </w:tcPr>
          <w:p w14:paraId="53030B9F"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10</w:t>
            </w:r>
          </w:p>
        </w:tc>
        <w:tc>
          <w:tcPr>
            <w:tcW w:w="4429" w:type="pct"/>
            <w:shd w:val="clear" w:color="auto" w:fill="auto"/>
          </w:tcPr>
          <w:p w14:paraId="36E1B66B"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rPr>
              <w:t>Yükseköğretim reformları</w:t>
            </w:r>
          </w:p>
        </w:tc>
      </w:tr>
      <w:tr w:rsidR="000F257D" w:rsidRPr="008C6D46" w14:paraId="6F9263C3" w14:textId="77777777">
        <w:tc>
          <w:tcPr>
            <w:tcW w:w="571" w:type="pct"/>
            <w:shd w:val="clear" w:color="auto" w:fill="auto"/>
            <w:vAlign w:val="center"/>
          </w:tcPr>
          <w:p w14:paraId="4060F377"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11</w:t>
            </w:r>
          </w:p>
        </w:tc>
        <w:tc>
          <w:tcPr>
            <w:tcW w:w="4429" w:type="pct"/>
            <w:shd w:val="clear" w:color="auto" w:fill="auto"/>
          </w:tcPr>
          <w:p w14:paraId="6268F52B"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rPr>
              <w:t>Yükseköğretimde hesap verebilirlik</w:t>
            </w:r>
          </w:p>
        </w:tc>
      </w:tr>
      <w:tr w:rsidR="000F257D" w:rsidRPr="008C6D46" w14:paraId="5EBF38D6" w14:textId="77777777">
        <w:tc>
          <w:tcPr>
            <w:tcW w:w="571" w:type="pct"/>
            <w:shd w:val="clear" w:color="auto" w:fill="auto"/>
            <w:vAlign w:val="center"/>
          </w:tcPr>
          <w:p w14:paraId="5E0A1451"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12</w:t>
            </w:r>
          </w:p>
        </w:tc>
        <w:tc>
          <w:tcPr>
            <w:tcW w:w="4429" w:type="pct"/>
            <w:shd w:val="clear" w:color="auto" w:fill="auto"/>
          </w:tcPr>
          <w:p w14:paraId="43BA5798"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rPr>
              <w:t>Teknoloji ve küreselleşme</w:t>
            </w:r>
          </w:p>
        </w:tc>
      </w:tr>
      <w:tr w:rsidR="000F257D" w:rsidRPr="008C6D46" w14:paraId="3D60A72D" w14:textId="77777777">
        <w:tc>
          <w:tcPr>
            <w:tcW w:w="571" w:type="pct"/>
            <w:shd w:val="clear" w:color="auto" w:fill="auto"/>
            <w:vAlign w:val="center"/>
          </w:tcPr>
          <w:p w14:paraId="68F442AE"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13</w:t>
            </w:r>
          </w:p>
        </w:tc>
        <w:tc>
          <w:tcPr>
            <w:tcW w:w="4429" w:type="pct"/>
            <w:shd w:val="clear" w:color="auto" w:fill="auto"/>
          </w:tcPr>
          <w:p w14:paraId="7DAEFE59"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rPr>
              <w:t>Yükseköğretimin küreselleşmesi bağlamında yaşanan sorunlar</w:t>
            </w:r>
          </w:p>
        </w:tc>
      </w:tr>
      <w:tr w:rsidR="000F257D" w:rsidRPr="008C6D46" w14:paraId="36E138F6" w14:textId="77777777">
        <w:tc>
          <w:tcPr>
            <w:tcW w:w="571" w:type="pct"/>
            <w:tcBorders>
              <w:bottom w:val="single" w:sz="6" w:space="0" w:color="auto"/>
            </w:tcBorders>
            <w:shd w:val="clear" w:color="auto" w:fill="auto"/>
            <w:vAlign w:val="center"/>
          </w:tcPr>
          <w:p w14:paraId="3FFA3327"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14</w:t>
            </w:r>
          </w:p>
        </w:tc>
        <w:tc>
          <w:tcPr>
            <w:tcW w:w="4429" w:type="pct"/>
            <w:tcBorders>
              <w:bottom w:val="single" w:sz="6" w:space="0" w:color="auto"/>
            </w:tcBorders>
            <w:shd w:val="clear" w:color="auto" w:fill="auto"/>
          </w:tcPr>
          <w:p w14:paraId="7C8935C8"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rPr>
              <w:t>Yükseköğretimin küreselleşmesinde akreditasyon ve kalite</w:t>
            </w:r>
          </w:p>
        </w:tc>
      </w:tr>
      <w:tr w:rsidR="000F257D" w:rsidRPr="008C6D46" w14:paraId="24CDE482" w14:textId="77777777" w:rsidTr="000F257D">
        <w:trPr>
          <w:trHeight w:val="123"/>
        </w:trPr>
        <w:tc>
          <w:tcPr>
            <w:tcW w:w="571" w:type="pct"/>
            <w:tcBorders>
              <w:top w:val="single" w:sz="6" w:space="0" w:color="auto"/>
              <w:bottom w:val="single" w:sz="6" w:space="0" w:color="auto"/>
            </w:tcBorders>
            <w:shd w:val="clear" w:color="auto" w:fill="auto"/>
            <w:vAlign w:val="center"/>
          </w:tcPr>
          <w:p w14:paraId="79530038"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15</w:t>
            </w:r>
          </w:p>
        </w:tc>
        <w:tc>
          <w:tcPr>
            <w:tcW w:w="4429" w:type="pct"/>
            <w:tcBorders>
              <w:top w:val="single" w:sz="6" w:space="0" w:color="auto"/>
              <w:bottom w:val="single" w:sz="6" w:space="0" w:color="auto"/>
            </w:tcBorders>
            <w:shd w:val="clear" w:color="auto" w:fill="auto"/>
            <w:vAlign w:val="center"/>
          </w:tcPr>
          <w:p w14:paraId="003C4FCC"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rPr>
              <w:t>Yükseköğretimin küreselleşmenin etkilerinin değerlendirilmesi</w:t>
            </w:r>
          </w:p>
        </w:tc>
      </w:tr>
      <w:tr w:rsidR="000F257D" w:rsidRPr="008C6D46" w14:paraId="724E375B" w14:textId="77777777" w:rsidTr="000F257D">
        <w:trPr>
          <w:trHeight w:val="168"/>
        </w:trPr>
        <w:tc>
          <w:tcPr>
            <w:tcW w:w="571" w:type="pct"/>
            <w:tcBorders>
              <w:top w:val="single" w:sz="6" w:space="0" w:color="auto"/>
              <w:bottom w:val="single" w:sz="12" w:space="0" w:color="auto"/>
            </w:tcBorders>
            <w:shd w:val="clear" w:color="auto" w:fill="D9D9D9"/>
            <w:vAlign w:val="center"/>
          </w:tcPr>
          <w:p w14:paraId="09C406D4"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16-17</w:t>
            </w:r>
          </w:p>
        </w:tc>
        <w:tc>
          <w:tcPr>
            <w:tcW w:w="4429" w:type="pct"/>
            <w:tcBorders>
              <w:top w:val="single" w:sz="6" w:space="0" w:color="auto"/>
              <w:bottom w:val="single" w:sz="12" w:space="0" w:color="auto"/>
            </w:tcBorders>
            <w:shd w:val="clear" w:color="auto" w:fill="D9D9D9"/>
            <w:vAlign w:val="center"/>
          </w:tcPr>
          <w:p w14:paraId="4046AC56"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color w:val="000000"/>
                <w:sz w:val="20"/>
                <w:szCs w:val="20"/>
                <w:highlight w:val="lightGray"/>
              </w:rPr>
              <w:t xml:space="preserve">FİNAL SINAVI </w:t>
            </w:r>
          </w:p>
        </w:tc>
      </w:tr>
    </w:tbl>
    <w:p w14:paraId="3DAE8F47" w14:textId="77777777" w:rsidR="00CB4E2D" w:rsidRPr="008C6D46" w:rsidRDefault="00CB4E2D" w:rsidP="008C6D46">
      <w:pPr>
        <w:spacing w:after="0" w:line="240" w:lineRule="auto"/>
        <w:rPr>
          <w:rFonts w:ascii="Times New Roman" w:hAnsi="Times New Roman" w:cs="Times New Roman"/>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8C6D46" w14:paraId="560EB135"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6CBB5BF3"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6AC36C37" w14:textId="77777777" w:rsidR="00CB4E2D" w:rsidRPr="008C6D46" w:rsidRDefault="00CB4E2D" w:rsidP="008C6D46">
            <w:pPr>
              <w:spacing w:after="0" w:line="240" w:lineRule="auto"/>
              <w:rPr>
                <w:rFonts w:ascii="Times New Roman" w:hAnsi="Times New Roman" w:cs="Times New Roman"/>
                <w:b/>
                <w:sz w:val="20"/>
                <w:szCs w:val="20"/>
              </w:rPr>
            </w:pPr>
            <w:r w:rsidRPr="008C6D46">
              <w:rPr>
                <w:rFonts w:ascii="Times New Roman" w:hAnsi="Times New Roman" w:cs="Times New Roman"/>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61B6C65"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51A468B"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C1112E6"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b/>
                <w:sz w:val="20"/>
                <w:szCs w:val="20"/>
              </w:rPr>
              <w:t>1</w:t>
            </w:r>
          </w:p>
        </w:tc>
      </w:tr>
      <w:tr w:rsidR="000F257D" w:rsidRPr="008C6D46" w14:paraId="6E5EEE2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CB12C2D"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03F87FBC"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F490A6A"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216A69"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CFC192E"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0BDF8D6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AE30C22"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03555696"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shd w:val="clear" w:color="auto" w:fill="FFFFFF"/>
              </w:rPr>
              <w:t>Nicel ve nitel araştırma becerilerini kullanarak</w:t>
            </w:r>
            <w:r w:rsidRPr="008C6D46">
              <w:rPr>
                <w:rFonts w:ascii="Times New Roman" w:hAnsi="Times New Roman" w:cs="Times New Roman"/>
                <w:sz w:val="20"/>
                <w:szCs w:val="20"/>
                <w:highlight w:val="lightGray"/>
              </w:rPr>
              <w:t xml:space="preserve"> </w:t>
            </w:r>
            <w:r w:rsidRPr="008C6D46">
              <w:rPr>
                <w:rFonts w:ascii="Times New Roman" w:hAnsi="Times New Roman" w:cs="Times New Roman"/>
                <w:sz w:val="20"/>
                <w:szCs w:val="20"/>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BE770FC"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E6721A"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BB43845"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4D48F02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A407632"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36032479"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bdr w:val="none" w:sz="0" w:space="0" w:color="auto" w:frame="1"/>
                <w:shd w:val="clear" w:color="auto" w:fill="FFFFFF"/>
              </w:rPr>
              <w:t>Yükseköğretimin yönetimi alanına ilişkin güncel ve karmaşık sorunları, diğer disiplinlerin yöntem</w:t>
            </w:r>
            <w:r w:rsidRPr="008C6D46">
              <w:rPr>
                <w:rStyle w:val="apple-converted-space10"/>
                <w:rFonts w:ascii="Times New Roman" w:hAnsi="Times New Roman" w:cs="Times New Roman"/>
                <w:sz w:val="20"/>
                <w:szCs w:val="20"/>
                <w:highlight w:val="lightGray"/>
                <w:bdr w:val="none" w:sz="0" w:space="0" w:color="auto" w:frame="1"/>
                <w:shd w:val="clear" w:color="auto" w:fill="FFFFFF"/>
              </w:rPr>
              <w:t xml:space="preserve">, </w:t>
            </w:r>
            <w:r w:rsidRPr="008C6D46">
              <w:rPr>
                <w:rFonts w:ascii="Times New Roman" w:hAnsi="Times New Roman" w:cs="Times New Roman"/>
                <w:sz w:val="20"/>
                <w:szCs w:val="20"/>
                <w:highlight w:val="lightGray"/>
                <w:bdr w:val="none" w:sz="0" w:space="0" w:color="auto" w:frame="1"/>
                <w:shd w:val="clear" w:color="auto" w:fill="FFFFFF"/>
              </w:rPr>
              <w:t>tasarım ve uygulama</w:t>
            </w:r>
            <w:r w:rsidRPr="008C6D46">
              <w:rPr>
                <w:rStyle w:val="apple-converted-space10"/>
                <w:rFonts w:ascii="Times New Roman" w:hAnsi="Times New Roman" w:cs="Times New Roman"/>
                <w:sz w:val="20"/>
                <w:szCs w:val="20"/>
                <w:highlight w:val="lightGray"/>
              </w:rPr>
              <w:t xml:space="preserve">larından yararlanarak </w:t>
            </w:r>
            <w:r w:rsidRPr="008C6D46">
              <w:rPr>
                <w:rFonts w:ascii="Times New Roman" w:hAnsi="Times New Roman" w:cs="Times New Roman"/>
                <w:sz w:val="20"/>
                <w:szCs w:val="20"/>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319AF44C"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9AE63F"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17FC22B"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09B7482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23287E7"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67945A12"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1504460"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5BED91"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4B5B396"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3358DC0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757BEA8"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5C3A1F9A"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CDB385A"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0DB3A1"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5B106A6"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11C9E4E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2FCFA10"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6E1220A2"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87AEB8D"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AB4E13"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CDEFE2C"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29B28BB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9605D8C"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50F18A97"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D5EAEAD"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600B4D"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9E4464"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739039C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1A7C294"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5BE07757"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D4F1AB3"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C0138D"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9BAEFD9"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67351B8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F04D72F"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77C03542"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23C829AD"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0F39FB3"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D42654E"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27D9588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B6EF597"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6AD0AE58"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2BD55FC"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9893AB"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65C8E9"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5D9C8B0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827051E"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6BFC3F50"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715E416"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DBFBEE"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B5CAE6D"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78CB00A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98F4A83"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692A66CB"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AB66678"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85D292"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2EC2818"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7BB6541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EE3E726"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28275B5F"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8E918B1"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164F538"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9206B04"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7FA8B40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CC4D5D1"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464B7649"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805B3AC"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DCAAF90"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3BE1E9A"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376B405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60ECE88" w14:textId="77777777" w:rsidR="00CB4E2D" w:rsidRPr="008C6D46" w:rsidRDefault="00CB4E2D" w:rsidP="008C6D46">
            <w:pPr>
              <w:spacing w:after="0" w:line="240" w:lineRule="auto"/>
              <w:jc w:val="center"/>
              <w:rPr>
                <w:rFonts w:ascii="Times New Roman" w:hAnsi="Times New Roman" w:cs="Times New Roman"/>
                <w:sz w:val="20"/>
                <w:szCs w:val="20"/>
              </w:rPr>
            </w:pPr>
            <w:r w:rsidRPr="008C6D46">
              <w:rPr>
                <w:rFonts w:ascii="Times New Roman" w:hAnsi="Times New Roman" w:cs="Times New Roman"/>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0115D934" w14:textId="77777777" w:rsidR="00CB4E2D" w:rsidRPr="008C6D46" w:rsidRDefault="00CB4E2D" w:rsidP="008C6D46">
            <w:pPr>
              <w:spacing w:after="0" w:line="240" w:lineRule="auto"/>
              <w:rPr>
                <w:rFonts w:ascii="Times New Roman" w:hAnsi="Times New Roman" w:cs="Times New Roman"/>
                <w:sz w:val="20"/>
                <w:szCs w:val="20"/>
              </w:rPr>
            </w:pPr>
            <w:r w:rsidRPr="008C6D46">
              <w:rPr>
                <w:rFonts w:ascii="Times New Roman" w:hAnsi="Times New Roman" w:cs="Times New Roman"/>
                <w:sz w:val="20"/>
                <w:szCs w:val="20"/>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E3A504B"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27341F"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ed/>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077DA1" w14:textId="77777777" w:rsidR="00CB4E2D" w:rsidRPr="008C6D46" w:rsidRDefault="00CB4E2D" w:rsidP="008C6D46">
            <w:pPr>
              <w:spacing w:after="0" w:line="240" w:lineRule="auto"/>
              <w:jc w:val="center"/>
              <w:rPr>
                <w:rFonts w:ascii="Times New Roman" w:hAnsi="Times New Roman" w:cs="Times New Roman"/>
                <w:b/>
                <w:sz w:val="20"/>
                <w:szCs w:val="20"/>
              </w:rPr>
            </w:pPr>
            <w:r w:rsidRPr="008C6D46">
              <w:rPr>
                <w:rFonts w:ascii="Times New Roman" w:hAnsi="Times New Roman" w:cs="Times New Roman"/>
                <w:sz w:val="20"/>
                <w:szCs w:val="20"/>
              </w:rPr>
              <w:fldChar w:fldCharType="begin">
                <w:ffData>
                  <w:name w:val=""/>
                  <w:enabled/>
                  <w:calcOnExit w:val="0"/>
                  <w:checkBox>
                    <w:size w:val="22"/>
                    <w:default w:val="0"/>
                  </w:checkBox>
                </w:ffData>
              </w:fldChar>
            </w:r>
            <w:r w:rsidRPr="008C6D46">
              <w:rPr>
                <w:rFonts w:ascii="Times New Roman" w:hAnsi="Times New Roman" w:cs="Times New Roman"/>
                <w:sz w:val="20"/>
                <w:szCs w:val="20"/>
              </w:rPr>
              <w:instrText xml:space="preserve"> FORMCHECKBOX </w:instrText>
            </w:r>
            <w:r w:rsidR="009D33D5" w:rsidRPr="008C6D46">
              <w:rPr>
                <w:rFonts w:ascii="Times New Roman" w:hAnsi="Times New Roman" w:cs="Times New Roman"/>
                <w:sz w:val="20"/>
                <w:szCs w:val="20"/>
              </w:rPr>
            </w:r>
            <w:r w:rsidR="009D33D5" w:rsidRPr="008C6D46">
              <w:rPr>
                <w:rFonts w:ascii="Times New Roman" w:hAnsi="Times New Roman" w:cs="Times New Roman"/>
                <w:sz w:val="20"/>
                <w:szCs w:val="20"/>
              </w:rPr>
              <w:fldChar w:fldCharType="separate"/>
            </w:r>
            <w:r w:rsidRPr="008C6D46">
              <w:rPr>
                <w:rFonts w:ascii="Times New Roman" w:hAnsi="Times New Roman" w:cs="Times New Roman"/>
                <w:sz w:val="20"/>
                <w:szCs w:val="20"/>
              </w:rPr>
              <w:fldChar w:fldCharType="end"/>
            </w:r>
          </w:p>
        </w:tc>
      </w:tr>
      <w:tr w:rsidR="000F257D" w:rsidRPr="008C6D46" w14:paraId="0C8D5EFB"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6E1090BC" w14:textId="77777777" w:rsidR="00CB4E2D" w:rsidRPr="008C6D46" w:rsidRDefault="00CB4E2D" w:rsidP="008C6D46">
            <w:pPr>
              <w:spacing w:after="0" w:line="240" w:lineRule="auto"/>
              <w:jc w:val="both"/>
              <w:rPr>
                <w:rFonts w:ascii="Times New Roman" w:hAnsi="Times New Roman" w:cs="Times New Roman"/>
                <w:sz w:val="20"/>
                <w:szCs w:val="20"/>
              </w:rPr>
            </w:pPr>
            <w:r w:rsidRPr="008C6D46">
              <w:rPr>
                <w:rFonts w:ascii="Times New Roman" w:hAnsi="Times New Roman" w:cs="Times New Roman"/>
                <w:b/>
                <w:sz w:val="20"/>
                <w:szCs w:val="20"/>
              </w:rPr>
              <w:t>1</w:t>
            </w:r>
            <w:r w:rsidRPr="008C6D46">
              <w:rPr>
                <w:rFonts w:ascii="Times New Roman" w:hAnsi="Times New Roman" w:cs="Times New Roman"/>
                <w:sz w:val="20"/>
                <w:szCs w:val="20"/>
              </w:rPr>
              <w:t xml:space="preserve">:Hiç Katkısı Yok. </w:t>
            </w:r>
            <w:r w:rsidRPr="008C6D46">
              <w:rPr>
                <w:rFonts w:ascii="Times New Roman" w:hAnsi="Times New Roman" w:cs="Times New Roman"/>
                <w:b/>
                <w:sz w:val="20"/>
                <w:szCs w:val="20"/>
              </w:rPr>
              <w:t>2</w:t>
            </w:r>
            <w:r w:rsidRPr="008C6D46">
              <w:rPr>
                <w:rFonts w:ascii="Times New Roman" w:hAnsi="Times New Roman" w:cs="Times New Roman"/>
                <w:sz w:val="20"/>
                <w:szCs w:val="20"/>
              </w:rPr>
              <w:t xml:space="preserve">:Kısmen Katkısı Var. </w:t>
            </w:r>
            <w:r w:rsidRPr="008C6D46">
              <w:rPr>
                <w:rFonts w:ascii="Times New Roman" w:hAnsi="Times New Roman" w:cs="Times New Roman"/>
                <w:b/>
                <w:sz w:val="20"/>
                <w:szCs w:val="20"/>
              </w:rPr>
              <w:t>3</w:t>
            </w:r>
            <w:r w:rsidRPr="008C6D46">
              <w:rPr>
                <w:rFonts w:ascii="Times New Roman" w:hAnsi="Times New Roman" w:cs="Times New Roman"/>
                <w:sz w:val="20"/>
                <w:szCs w:val="20"/>
              </w:rPr>
              <w:t>:Tam Katkısı Var.</w:t>
            </w:r>
          </w:p>
        </w:tc>
      </w:tr>
    </w:tbl>
    <w:p w14:paraId="26817F34" w14:textId="77777777" w:rsidR="00CB4E2D" w:rsidRPr="008C6D46" w:rsidRDefault="00CB4E2D" w:rsidP="008C6D46">
      <w:pPr>
        <w:spacing w:after="0" w:line="240" w:lineRule="auto"/>
        <w:rPr>
          <w:rFonts w:ascii="Times New Roman" w:hAnsi="Times New Roman" w:cs="Times New Roman"/>
          <w:sz w:val="20"/>
          <w:szCs w:val="20"/>
        </w:rPr>
      </w:pPr>
    </w:p>
    <w:p w14:paraId="44CD31C6" w14:textId="77777777" w:rsidR="000F257D" w:rsidRPr="008C6D46" w:rsidRDefault="000F257D" w:rsidP="008C6D46">
      <w:pPr>
        <w:tabs>
          <w:tab w:val="right" w:pos="6480"/>
        </w:tabs>
        <w:spacing w:after="0" w:line="240" w:lineRule="auto"/>
        <w:rPr>
          <w:rFonts w:ascii="Times New Roman" w:hAnsi="Times New Roman" w:cs="Times New Roman"/>
          <w:b/>
          <w:sz w:val="20"/>
          <w:szCs w:val="20"/>
        </w:rPr>
      </w:pPr>
    </w:p>
    <w:p w14:paraId="50F9B453" w14:textId="26C73F1E" w:rsidR="00CB4E2D" w:rsidRPr="008C6D46" w:rsidRDefault="000F257D" w:rsidP="008C6D46">
      <w:pPr>
        <w:tabs>
          <w:tab w:val="right" w:pos="6480"/>
        </w:tabs>
        <w:spacing w:after="0" w:line="240" w:lineRule="auto"/>
        <w:rPr>
          <w:rFonts w:ascii="Times New Roman" w:hAnsi="Times New Roman" w:cs="Times New Roman"/>
          <w:sz w:val="20"/>
          <w:szCs w:val="20"/>
        </w:rPr>
      </w:pPr>
      <w:r w:rsidRPr="008C6D46">
        <w:rPr>
          <w:rFonts w:ascii="Times New Roman" w:hAnsi="Times New Roman" w:cs="Times New Roman"/>
          <w:b/>
          <w:sz w:val="20"/>
          <w:szCs w:val="20"/>
        </w:rPr>
        <w:tab/>
      </w:r>
      <w:r w:rsidR="00CB4E2D" w:rsidRPr="008C6D46">
        <w:rPr>
          <w:rFonts w:ascii="Times New Roman" w:hAnsi="Times New Roman" w:cs="Times New Roman"/>
          <w:b/>
          <w:sz w:val="20"/>
          <w:szCs w:val="20"/>
        </w:rPr>
        <w:t>Tarih:</w:t>
      </w:r>
    </w:p>
    <w:p w14:paraId="1687A41B" w14:textId="77777777" w:rsidR="00CB4E2D" w:rsidRPr="008C6D46" w:rsidRDefault="00CB4E2D" w:rsidP="008C6D46">
      <w:pPr>
        <w:tabs>
          <w:tab w:val="right" w:pos="6480"/>
        </w:tabs>
        <w:spacing w:after="0" w:line="240" w:lineRule="auto"/>
        <w:rPr>
          <w:rFonts w:ascii="Times New Roman" w:hAnsi="Times New Roman" w:cs="Times New Roman"/>
          <w:sz w:val="20"/>
          <w:szCs w:val="20"/>
        </w:rPr>
      </w:pPr>
      <w:r w:rsidRPr="008C6D46">
        <w:rPr>
          <w:rFonts w:ascii="Times New Roman" w:hAnsi="Times New Roman" w:cs="Times New Roman"/>
          <w:b/>
          <w:sz w:val="20"/>
          <w:szCs w:val="20"/>
        </w:rPr>
        <w:tab/>
        <w:t>Dersin Öğretim Üyesi:</w:t>
      </w:r>
      <w:r w:rsidRPr="008C6D46">
        <w:rPr>
          <w:rFonts w:ascii="Times New Roman" w:hAnsi="Times New Roman" w:cs="Times New Roman"/>
          <w:sz w:val="20"/>
          <w:szCs w:val="20"/>
        </w:rPr>
        <w:t xml:space="preserve"> </w:t>
      </w:r>
    </w:p>
    <w:p w14:paraId="6CAF4C04"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1C0415BD" w14:textId="77777777" w:rsidR="00043758" w:rsidRDefault="00CB4E2D">
      <w: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41D94AF8" w14:textId="77777777" w:rsidTr="000F257D">
        <w:tc>
          <w:tcPr>
            <w:tcW w:w="1800" w:type="dxa"/>
            <w:vAlign w:val="center"/>
          </w:tcPr>
          <w:p w14:paraId="63C2B6DE"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3FB5477C" wp14:editId="2884305F">
                  <wp:extent cx="774700" cy="774700"/>
                  <wp:effectExtent l="0" t="0" r="0" b="0"/>
                  <wp:docPr id="128634652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3FEE603B"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36EE7B65"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7600A1DD"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14E82C4" w14:textId="77777777" w:rsidR="00CB4E2D" w:rsidRPr="00CE22B7" w:rsidRDefault="00CB4E2D" w:rsidP="000F257D">
            <w:pPr>
              <w:spacing w:after="0" w:line="240" w:lineRule="auto"/>
              <w:outlineLvl w:val="0"/>
              <w:rPr>
                <w:rFonts w:ascii="Verdana" w:hAnsi="Verdana"/>
                <w:b/>
                <w:sz w:val="20"/>
                <w:szCs w:val="20"/>
              </w:rPr>
            </w:pPr>
          </w:p>
          <w:p w14:paraId="0BFB46D7"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481DF405"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3E6D5763" w14:textId="77777777" w:rsidTr="000F257D">
        <w:tc>
          <w:tcPr>
            <w:tcW w:w="965" w:type="dxa"/>
            <w:vAlign w:val="center"/>
          </w:tcPr>
          <w:p w14:paraId="40273B2F"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3C164BF9"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03BE5932"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0F257D" w:rsidRPr="00FA5FC2" w14:paraId="062CABC2" w14:textId="77777777" w:rsidTr="000F257D">
        <w:tc>
          <w:tcPr>
            <w:tcW w:w="1548" w:type="dxa"/>
            <w:vAlign w:val="center"/>
          </w:tcPr>
          <w:p w14:paraId="387079AE"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4DF8C99F"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A6F4D">
              <w:t>541802017</w:t>
            </w:r>
            <w:r w:rsidRPr="00FA5FC2">
              <w:rPr>
                <w:rFonts w:ascii="Arial Narrow" w:hAnsi="Arial Narrow"/>
                <w:sz w:val="20"/>
                <w:szCs w:val="20"/>
              </w:rPr>
              <w:fldChar w:fldCharType="end"/>
            </w:r>
          </w:p>
        </w:tc>
        <w:tc>
          <w:tcPr>
            <w:tcW w:w="1560" w:type="dxa"/>
            <w:vAlign w:val="center"/>
          </w:tcPr>
          <w:p w14:paraId="5C5BC88E"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4829C9B9"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A6F4D">
              <w:t>Yükseköğretim ve Bilim Politikaları</w:t>
            </w:r>
            <w:r w:rsidRPr="00FA5FC2">
              <w:rPr>
                <w:rFonts w:ascii="Arial Narrow" w:hAnsi="Arial Narrow"/>
                <w:sz w:val="20"/>
                <w:szCs w:val="20"/>
              </w:rPr>
              <w:fldChar w:fldCharType="end"/>
            </w:r>
          </w:p>
        </w:tc>
      </w:tr>
    </w:tbl>
    <w:p w14:paraId="7AC5D404"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19844483"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263938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111FF92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12A6868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605EB7C3"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02450A0B"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D9F012B"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47FC98C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407EDA92"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5D93F4AB"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101E37F7"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255AB2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5B94391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7472D82F"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2CBCAB9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5D0F0A4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250A4AD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6E6F0E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34B4A7F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119D2EC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5617BBDD"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678F02FF"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4ACD4ABB"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74DC845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1212269F"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40B8B509"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0905F097"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43EB8DEC"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3EB071FF"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Sosyal Bilim</w:t>
            </w:r>
          </w:p>
        </w:tc>
      </w:tr>
      <w:tr w:rsidR="000F257D" w:rsidRPr="00FA5FC2" w14:paraId="696EB99C"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5D60533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53653A5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6D7B57B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2FE11851"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0F257D" w:rsidRPr="00FA5FC2" w14:paraId="674410EC"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57D37BD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31823586"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394A11B0"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6995729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255ADD8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29F184D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413D23A2"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B4C3476"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65858A7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4F1D5A1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3415BE9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0F257D" w:rsidRPr="00FA5FC2" w14:paraId="58AFF7BC"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18CDEF5"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452466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1364B33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193D1DE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EC1B886"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1BFCD92"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63E57E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00BFB23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55245AF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3F210958"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8D0E45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20D4BA9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1C071CA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57E31EC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227CE680"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1704643"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7B447B9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0D4718D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7B91C69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65A1872"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CA38D59"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97268C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552B2F4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74C28AF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8D86379"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968AADA"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2F6F341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582DB6A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6CC5519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0F257D" w:rsidRPr="00FA5FC2" w14:paraId="15D9CAF1"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06D13C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39C14E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16F18AB3"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F4B32C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62E8C59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Bu dersin kapsamında yükseköğretimde politika ve bilim politikasının rolü ele alınmaktadır. Politika modelleri ve çerçeveleri ele alınacak ayrıca bunların yükseköğrenim alanlarındaki güncel politik konulara uygulanma biçimi incelenecektir. Bu ders bilim politikalarını anlamak için gerekli olan teorik çerçeveleri keşfetmek için tasarlanmıştır. Araştırmanın politika sürecinde oynadığı rol hakkında bir perspektif kazandırır ve öğrencilere güncel politik konular doğrultusunda politika geliştirme sürecini anlama imkanı verir. Üniversite sanayi işbirliği süreci ve üniversitelerde yer alan bilim, politika ve araştırma kavramları bu dersin kapsamında yer alır.</w:t>
            </w:r>
          </w:p>
        </w:tc>
      </w:tr>
      <w:tr w:rsidR="000F257D" w:rsidRPr="00FA5FC2" w14:paraId="6111E411"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B62C221"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26BE424F" w14:textId="77777777" w:rsidR="00CB4E2D" w:rsidRPr="009D3DE4" w:rsidRDefault="00CB4E2D" w:rsidP="009D3DE4">
            <w:pPr>
              <w:spacing w:after="0"/>
              <w:jc w:val="both"/>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Bu ders kapsamında amaçlanan;</w:t>
            </w:r>
          </w:p>
          <w:p w14:paraId="6C028DC3" w14:textId="77777777" w:rsidR="00CB4E2D" w:rsidRPr="009D3DE4" w:rsidRDefault="00CB4E2D" w:rsidP="009D3DE4">
            <w:pPr>
              <w:spacing w:after="0"/>
              <w:jc w:val="both"/>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-Türkiye ve dünyada faaliyet gösteren politik süreçleri anlamak ve ifade etmek,</w:t>
            </w:r>
          </w:p>
          <w:p w14:paraId="39057377" w14:textId="77777777" w:rsidR="00CB4E2D" w:rsidRPr="009D3DE4" w:rsidRDefault="00CB4E2D" w:rsidP="009D3DE4">
            <w:pPr>
              <w:spacing w:after="0"/>
              <w:jc w:val="both"/>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-Kurumlarda ve devlette tartışılmakta olan mevcut politik konuları açıklamak,</w:t>
            </w:r>
          </w:p>
          <w:p w14:paraId="212B7F5D" w14:textId="77777777" w:rsidR="00CB4E2D" w:rsidRPr="009D3DE4" w:rsidRDefault="00CB4E2D" w:rsidP="009D3DE4">
            <w:pPr>
              <w:spacing w:after="0"/>
              <w:jc w:val="both"/>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 Bilim politikasını anlamak için gerekli olan kavram ve kuramsal çerçeveleri keşfetmek,</w:t>
            </w:r>
          </w:p>
          <w:p w14:paraId="1CC1D22D" w14:textId="77777777" w:rsidR="00CB4E2D" w:rsidRPr="009D3DE4" w:rsidRDefault="00CB4E2D" w:rsidP="009D3DE4">
            <w:pPr>
              <w:spacing w:after="0"/>
              <w:jc w:val="both"/>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-Politika sürecinde politik analiz ve araştırma kavramlarının rolüne dair bir anlayış kazandırmak,</w:t>
            </w:r>
          </w:p>
          <w:p w14:paraId="52A8D573" w14:textId="77777777" w:rsidR="00CB4E2D" w:rsidRPr="009D3DE4" w:rsidRDefault="00CB4E2D" w:rsidP="009D3DE4">
            <w:pPr>
              <w:spacing w:after="0"/>
              <w:jc w:val="both"/>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-Yükseköğretimde var olan bir problemin araştırmak ve uygun çözümler üretmek,</w:t>
            </w:r>
          </w:p>
          <w:p w14:paraId="32117319" w14:textId="77777777" w:rsidR="00CB4E2D" w:rsidRPr="009D3DE4" w:rsidRDefault="00CB4E2D" w:rsidP="009D3DE4">
            <w:pPr>
              <w:spacing w:after="0"/>
              <w:jc w:val="both"/>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 xml:space="preserve">-OECD ülkelerinde uygulanan bilim ve teknoloji politikalarına dair bir anlayış kazandırmaktır. </w:t>
            </w:r>
          </w:p>
          <w:p w14:paraId="62794326" w14:textId="77777777" w:rsidR="00CB4E2D" w:rsidRPr="009D3DE4" w:rsidRDefault="00CB4E2D" w:rsidP="009D3DE4">
            <w:pPr>
              <w:spacing w:after="0" w:line="240" w:lineRule="auto"/>
              <w:rPr>
                <w:rFonts w:ascii="Times New Roman" w:hAnsi="Times New Roman" w:cs="Times New Roman"/>
                <w:bCs/>
                <w:color w:val="000000"/>
                <w:sz w:val="20"/>
                <w:szCs w:val="20"/>
              </w:rPr>
            </w:pPr>
            <w:r w:rsidRPr="009D3DE4">
              <w:rPr>
                <w:rFonts w:ascii="Times New Roman" w:hAnsi="Times New Roman" w:cs="Times New Roman"/>
                <w:color w:val="000000"/>
                <w:sz w:val="20"/>
                <w:szCs w:val="20"/>
                <w:highlight w:val="lightGray"/>
              </w:rPr>
              <w:t>-üniversite sanayi işbirliği sürecini ele alıp, üniversitelerdeki bilim, politika ve araştırma kavramlarını açıklamak.</w:t>
            </w:r>
          </w:p>
        </w:tc>
      </w:tr>
      <w:tr w:rsidR="000F257D" w:rsidRPr="00FA5FC2" w14:paraId="7D4084AC"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667432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2882D59" w14:textId="77777777" w:rsidR="00CB4E2D" w:rsidRPr="009D3DE4" w:rsidRDefault="00CB4E2D" w:rsidP="009D3DE4">
            <w:pPr>
              <w:spacing w:after="0" w:line="240" w:lineRule="auto"/>
              <w:rPr>
                <w:rFonts w:ascii="Times New Roman" w:hAnsi="Times New Roman" w:cs="Times New Roman"/>
                <w:sz w:val="20"/>
                <w:szCs w:val="20"/>
              </w:rPr>
            </w:pPr>
          </w:p>
        </w:tc>
      </w:tr>
      <w:tr w:rsidR="000F257D" w:rsidRPr="00FA5FC2" w14:paraId="47CBB4A0"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F2EB66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2E18EB22" w14:textId="77777777" w:rsidR="00CB4E2D" w:rsidRPr="009D3DE4" w:rsidRDefault="00CB4E2D" w:rsidP="009D3DE4">
            <w:pPr>
              <w:spacing w:after="0"/>
              <w:rPr>
                <w:rFonts w:ascii="Times New Roman" w:hAnsi="Times New Roman" w:cs="Times New Roman"/>
                <w:sz w:val="20"/>
                <w:szCs w:val="20"/>
                <w:highlight w:val="lightGray"/>
              </w:rPr>
            </w:pPr>
            <w:r w:rsidRPr="009D3DE4">
              <w:rPr>
                <w:rFonts w:ascii="Times New Roman" w:hAnsi="Times New Roman" w:cs="Times New Roman"/>
                <w:sz w:val="20"/>
                <w:szCs w:val="20"/>
                <w:highlight w:val="lightGray"/>
              </w:rPr>
              <w:t>Bu dersin sonunda öğrenciler;</w:t>
            </w:r>
          </w:p>
          <w:p w14:paraId="0D013D0A" w14:textId="77777777" w:rsidR="00CB4E2D" w:rsidRPr="009D3DE4" w:rsidRDefault="00CB4E2D" w:rsidP="009D3DE4">
            <w:pPr>
              <w:spacing w:after="0"/>
              <w:rPr>
                <w:rFonts w:ascii="Times New Roman" w:hAnsi="Times New Roman" w:cs="Times New Roman"/>
                <w:sz w:val="20"/>
                <w:szCs w:val="20"/>
                <w:highlight w:val="lightGray"/>
              </w:rPr>
            </w:pPr>
            <w:r w:rsidRPr="009D3DE4">
              <w:rPr>
                <w:rFonts w:ascii="Times New Roman" w:hAnsi="Times New Roman" w:cs="Times New Roman"/>
                <w:sz w:val="20"/>
                <w:szCs w:val="20"/>
                <w:highlight w:val="lightGray"/>
              </w:rPr>
              <w:t>-Türkiye ve dünyada faaliyet gösteren politik süreçleri anlar ve ifade eder.</w:t>
            </w:r>
          </w:p>
          <w:p w14:paraId="038F5944" w14:textId="77777777" w:rsidR="00CB4E2D" w:rsidRPr="009D3DE4" w:rsidRDefault="00CB4E2D" w:rsidP="009D3DE4">
            <w:pPr>
              <w:spacing w:after="0"/>
              <w:rPr>
                <w:rFonts w:ascii="Times New Roman" w:hAnsi="Times New Roman" w:cs="Times New Roman"/>
                <w:sz w:val="20"/>
                <w:szCs w:val="20"/>
                <w:highlight w:val="lightGray"/>
              </w:rPr>
            </w:pPr>
            <w:r w:rsidRPr="009D3DE4">
              <w:rPr>
                <w:rFonts w:ascii="Times New Roman" w:hAnsi="Times New Roman" w:cs="Times New Roman"/>
                <w:sz w:val="20"/>
                <w:szCs w:val="20"/>
                <w:highlight w:val="lightGray"/>
              </w:rPr>
              <w:lastRenderedPageBreak/>
              <w:t>-bilim politikasını anlamak için gerekli olan kavram ve kuramsal çerçeveleri keşfeder.</w:t>
            </w:r>
          </w:p>
          <w:p w14:paraId="2D6034C2" w14:textId="77777777" w:rsidR="00CB4E2D" w:rsidRPr="009D3DE4" w:rsidRDefault="00CB4E2D" w:rsidP="009D3DE4">
            <w:pPr>
              <w:spacing w:after="0"/>
              <w:rPr>
                <w:rFonts w:ascii="Times New Roman" w:hAnsi="Times New Roman" w:cs="Times New Roman"/>
                <w:sz w:val="20"/>
                <w:szCs w:val="20"/>
                <w:highlight w:val="lightGray"/>
              </w:rPr>
            </w:pPr>
            <w:r w:rsidRPr="009D3DE4">
              <w:rPr>
                <w:rFonts w:ascii="Times New Roman" w:hAnsi="Times New Roman" w:cs="Times New Roman"/>
                <w:sz w:val="20"/>
                <w:szCs w:val="20"/>
                <w:highlight w:val="lightGray"/>
              </w:rPr>
              <w:t>-yükseköğretimde bilim, teknoloji ve araştırma kavramlarını öğrenir.</w:t>
            </w:r>
          </w:p>
          <w:p w14:paraId="5ED4D303" w14:textId="77777777" w:rsidR="00CB4E2D" w:rsidRPr="009D3DE4" w:rsidRDefault="00CB4E2D" w:rsidP="009D3DE4">
            <w:pPr>
              <w:spacing w:after="0"/>
              <w:jc w:val="both"/>
              <w:rPr>
                <w:rFonts w:ascii="Times New Roman" w:hAnsi="Times New Roman" w:cs="Times New Roman"/>
                <w:color w:val="000000"/>
                <w:sz w:val="20"/>
                <w:szCs w:val="20"/>
                <w:highlight w:val="lightGray"/>
              </w:rPr>
            </w:pPr>
            <w:r w:rsidRPr="009D3DE4">
              <w:rPr>
                <w:rFonts w:ascii="Times New Roman" w:hAnsi="Times New Roman" w:cs="Times New Roman"/>
                <w:sz w:val="20"/>
                <w:szCs w:val="20"/>
                <w:highlight w:val="lightGray"/>
              </w:rPr>
              <w:t>-</w:t>
            </w:r>
            <w:r w:rsidRPr="009D3DE4">
              <w:rPr>
                <w:rFonts w:ascii="Times New Roman" w:hAnsi="Times New Roman" w:cs="Times New Roman"/>
                <w:color w:val="000000"/>
                <w:sz w:val="20"/>
                <w:szCs w:val="20"/>
                <w:highlight w:val="lightGray"/>
              </w:rPr>
              <w:t xml:space="preserve"> Politika sürecinde politik analiz ve araştırma kavramlarının rolüne dair bir anlayış kazanır.</w:t>
            </w:r>
          </w:p>
          <w:p w14:paraId="25B00072" w14:textId="77777777" w:rsidR="00CB4E2D" w:rsidRPr="009D3DE4" w:rsidRDefault="00CB4E2D" w:rsidP="009D3DE4">
            <w:pPr>
              <w:spacing w:after="0"/>
              <w:jc w:val="both"/>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 Yükseköğretimde var olan bir problemin araştırır ve uygun çözümler üretir.</w:t>
            </w:r>
          </w:p>
          <w:p w14:paraId="6C0DCD88" w14:textId="77777777" w:rsidR="00CB4E2D" w:rsidRPr="009D3DE4" w:rsidRDefault="00CB4E2D" w:rsidP="009D3DE4">
            <w:pPr>
              <w:spacing w:after="0"/>
              <w:jc w:val="both"/>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-OECD ülkelerinde uygulanan bilim ve teknoloji politikalarına dair bir anlayış kazanır.</w:t>
            </w:r>
          </w:p>
          <w:p w14:paraId="6892DC7B" w14:textId="77777777" w:rsidR="00CB4E2D" w:rsidRPr="009D3DE4" w:rsidRDefault="00CB4E2D" w:rsidP="009D3DE4">
            <w:pPr>
              <w:spacing w:after="0"/>
              <w:jc w:val="both"/>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-üniversite sanayi işbirliği sürecini ele alıp, üniversitelerdeki bilim, politika ve araştırma kavramlarını açıklar.</w:t>
            </w:r>
          </w:p>
          <w:p w14:paraId="6521411C" w14:textId="77777777" w:rsidR="00CB4E2D" w:rsidRPr="009D3DE4" w:rsidRDefault="00CB4E2D" w:rsidP="009D3DE4">
            <w:pPr>
              <w:pStyle w:val="ListeParagraf"/>
              <w:spacing w:after="0"/>
              <w:rPr>
                <w:rFonts w:ascii="Times New Roman" w:hAnsi="Times New Roman" w:cs="Times New Roman"/>
                <w:sz w:val="20"/>
                <w:szCs w:val="20"/>
              </w:rPr>
            </w:pPr>
          </w:p>
        </w:tc>
      </w:tr>
      <w:tr w:rsidR="000F257D" w:rsidRPr="00FA5FC2" w14:paraId="4E6EBB5F"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CDD35B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7D629447" w14:textId="77777777" w:rsidR="00CB4E2D" w:rsidRPr="009D3DE4" w:rsidRDefault="00CB4E2D" w:rsidP="009D3DE4">
            <w:pPr>
              <w:pStyle w:val="Balk4"/>
              <w:spacing w:before="0" w:after="0"/>
              <w:rPr>
                <w:rFonts w:cs="Times New Roman"/>
                <w:b w:val="0"/>
                <w:sz w:val="20"/>
                <w:szCs w:val="20"/>
                <w:highlight w:val="lightGray"/>
              </w:rPr>
            </w:pPr>
            <w:r w:rsidRPr="009D3DE4">
              <w:rPr>
                <w:rFonts w:cs="Times New Roman"/>
                <w:b w:val="0"/>
                <w:sz w:val="20"/>
                <w:szCs w:val="20"/>
                <w:highlight w:val="lightGray"/>
              </w:rPr>
              <w:t xml:space="preserve">Stone, D. (1998). </w:t>
            </w:r>
            <w:r w:rsidRPr="009D3DE4">
              <w:rPr>
                <w:rFonts w:cs="Times New Roman"/>
                <w:b w:val="0"/>
                <w:i/>
                <w:iCs/>
                <w:sz w:val="20"/>
                <w:szCs w:val="20"/>
                <w:highlight w:val="lightGray"/>
              </w:rPr>
              <w:t>Policy Paradox: The Art of Political Decision Makin</w:t>
            </w:r>
            <w:r w:rsidRPr="009D3DE4">
              <w:rPr>
                <w:rFonts w:cs="Times New Roman"/>
                <w:b w:val="0"/>
                <w:sz w:val="20"/>
                <w:szCs w:val="20"/>
                <w:highlight w:val="lightGray"/>
              </w:rPr>
              <w:t>g.</w:t>
            </w:r>
          </w:p>
          <w:p w14:paraId="49DF7016" w14:textId="77777777" w:rsidR="00CB4E2D" w:rsidRPr="009D3DE4" w:rsidRDefault="00CB4E2D" w:rsidP="009D3DE4">
            <w:pPr>
              <w:pStyle w:val="Balk4"/>
              <w:spacing w:before="0" w:after="0"/>
              <w:rPr>
                <w:rFonts w:cs="Times New Roman"/>
                <w:b w:val="0"/>
                <w:sz w:val="20"/>
                <w:szCs w:val="20"/>
                <w:highlight w:val="lightGray"/>
              </w:rPr>
            </w:pPr>
            <w:r w:rsidRPr="009D3DE4">
              <w:rPr>
                <w:rFonts w:cs="Times New Roman"/>
                <w:b w:val="0"/>
                <w:sz w:val="20"/>
                <w:szCs w:val="20"/>
                <w:highlight w:val="lightGray"/>
              </w:rPr>
              <w:t xml:space="preserve">Ness, E. C. &amp; Mistretta, M. A. (2009). “Policy Adoption in North Carolina and Tennessee: A Comparative Case Study of Lottery Beneficiaries,” </w:t>
            </w:r>
            <w:r w:rsidRPr="009D3DE4">
              <w:rPr>
                <w:rFonts w:cs="Times New Roman"/>
                <w:b w:val="0"/>
                <w:i/>
                <w:iCs/>
                <w:sz w:val="20"/>
                <w:szCs w:val="20"/>
                <w:highlight w:val="lightGray"/>
              </w:rPr>
              <w:t>The Review of Higher Education, 32</w:t>
            </w:r>
            <w:r w:rsidRPr="009D3DE4">
              <w:rPr>
                <w:rFonts w:cs="Times New Roman"/>
                <w:b w:val="0"/>
                <w:sz w:val="20"/>
                <w:szCs w:val="20"/>
                <w:highlight w:val="lightGray"/>
              </w:rPr>
              <w:t>(4), 489-514.</w:t>
            </w:r>
          </w:p>
          <w:p w14:paraId="1BDBE56B" w14:textId="77777777" w:rsidR="00CB4E2D" w:rsidRPr="009D3DE4" w:rsidRDefault="00CB4E2D" w:rsidP="009D3DE4">
            <w:pPr>
              <w:pStyle w:val="Balk4"/>
              <w:spacing w:before="0" w:after="0"/>
              <w:rPr>
                <w:rFonts w:cs="Times New Roman"/>
                <w:b w:val="0"/>
                <w:sz w:val="20"/>
                <w:szCs w:val="20"/>
                <w:highlight w:val="lightGray"/>
              </w:rPr>
            </w:pPr>
            <w:r w:rsidRPr="009D3DE4">
              <w:rPr>
                <w:rFonts w:cs="Times New Roman"/>
                <w:b w:val="0"/>
                <w:sz w:val="20"/>
                <w:szCs w:val="20"/>
                <w:highlight w:val="lightGray"/>
              </w:rPr>
              <w:t xml:space="preserve">Şahin, s. (1997). </w:t>
            </w:r>
            <w:r w:rsidRPr="009D3DE4">
              <w:rPr>
                <w:rFonts w:cs="Times New Roman"/>
                <w:b w:val="0"/>
                <w:i/>
                <w:sz w:val="20"/>
                <w:szCs w:val="20"/>
                <w:highlight w:val="lightGray"/>
              </w:rPr>
              <w:t xml:space="preserve">Türkiye’de teknoloji ve bilim politikası. </w:t>
            </w:r>
            <w:r w:rsidRPr="009D3DE4">
              <w:rPr>
                <w:rFonts w:cs="Times New Roman"/>
                <w:b w:val="0"/>
                <w:sz w:val="20"/>
                <w:szCs w:val="20"/>
                <w:highlight w:val="lightGray"/>
              </w:rPr>
              <w:t>Göçebe.</w:t>
            </w:r>
          </w:p>
          <w:p w14:paraId="5DFD0326" w14:textId="77777777" w:rsidR="00CB4E2D" w:rsidRPr="009D3DE4" w:rsidRDefault="00CB4E2D" w:rsidP="009D3DE4">
            <w:pPr>
              <w:spacing w:after="0"/>
              <w:rPr>
                <w:rFonts w:ascii="Times New Roman" w:hAnsi="Times New Roman" w:cs="Times New Roman"/>
                <w:b/>
                <w:sz w:val="20"/>
                <w:szCs w:val="20"/>
              </w:rPr>
            </w:pPr>
            <w:r w:rsidRPr="009D3DE4">
              <w:rPr>
                <w:rFonts w:ascii="Times New Roman" w:hAnsi="Times New Roman" w:cs="Times New Roman"/>
                <w:sz w:val="20"/>
                <w:szCs w:val="20"/>
                <w:highlight w:val="lightGray"/>
              </w:rPr>
              <w:t xml:space="preserve">Yalçın, C. &amp; Yalova, Y. (2005). </w:t>
            </w:r>
            <w:r w:rsidRPr="009D3DE4">
              <w:rPr>
                <w:rFonts w:ascii="Times New Roman" w:hAnsi="Times New Roman" w:cs="Times New Roman"/>
                <w:i/>
                <w:sz w:val="20"/>
                <w:szCs w:val="20"/>
                <w:highlight w:val="lightGray"/>
              </w:rPr>
              <w:t xml:space="preserve">Bilim ve teknoloji politikaları ışığında Türkiye. </w:t>
            </w:r>
            <w:r w:rsidRPr="009D3DE4">
              <w:rPr>
                <w:rFonts w:ascii="Times New Roman" w:hAnsi="Times New Roman" w:cs="Times New Roman"/>
                <w:sz w:val="20"/>
                <w:szCs w:val="20"/>
                <w:highlight w:val="lightGray"/>
              </w:rPr>
              <w:t xml:space="preserve">Ankara: Nobel. </w:t>
            </w:r>
          </w:p>
        </w:tc>
      </w:tr>
      <w:tr w:rsidR="000F257D" w:rsidRPr="00FA5FC2" w14:paraId="57C5B3BC"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916FAF0"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51A59158" w14:textId="77777777" w:rsidR="00CB4E2D" w:rsidRPr="009D3DE4" w:rsidRDefault="00CB4E2D" w:rsidP="009D3DE4">
            <w:pPr>
              <w:spacing w:after="0"/>
              <w:rPr>
                <w:rFonts w:ascii="Times New Roman" w:hAnsi="Times New Roman" w:cs="Times New Roman"/>
                <w:b/>
                <w:sz w:val="20"/>
                <w:szCs w:val="20"/>
              </w:rPr>
            </w:pPr>
            <w:r w:rsidRPr="009D3DE4">
              <w:rPr>
                <w:rFonts w:ascii="Times New Roman" w:hAnsi="Times New Roman" w:cs="Times New Roman"/>
                <w:color w:val="000000"/>
                <w:sz w:val="20"/>
                <w:szCs w:val="20"/>
                <w:highlight w:val="lightGray"/>
              </w:rPr>
              <w:t xml:space="preserve">Türkcan, E. (2009). </w:t>
            </w:r>
            <w:r w:rsidRPr="009D3DE4">
              <w:rPr>
                <w:rFonts w:ascii="Times New Roman" w:hAnsi="Times New Roman" w:cs="Times New Roman"/>
                <w:i/>
                <w:color w:val="000000"/>
                <w:sz w:val="20"/>
                <w:szCs w:val="20"/>
                <w:highlight w:val="lightGray"/>
              </w:rPr>
              <w:t>Dünya’da ve Türkiye’de bilim teknoloji ve politika.</w:t>
            </w:r>
            <w:r w:rsidRPr="009D3DE4">
              <w:rPr>
                <w:rFonts w:ascii="Times New Roman" w:hAnsi="Times New Roman" w:cs="Times New Roman"/>
                <w:color w:val="000000"/>
                <w:sz w:val="20"/>
                <w:szCs w:val="20"/>
                <w:highlight w:val="lightGray"/>
              </w:rPr>
              <w:t xml:space="preserve"> İstanbul: İsatanbul Üniversitesi.</w:t>
            </w:r>
          </w:p>
        </w:tc>
      </w:tr>
      <w:tr w:rsidR="000F257D" w:rsidRPr="00FA5FC2" w14:paraId="5D3FAD54"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68D1A2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7E31F2E1"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color w:val="000000"/>
                <w:sz w:val="20"/>
                <w:szCs w:val="20"/>
                <w:highlight w:val="lightGray"/>
              </w:rPr>
              <w:t xml:space="preserve"> Bilgisayar </w:t>
            </w:r>
          </w:p>
        </w:tc>
      </w:tr>
    </w:tbl>
    <w:p w14:paraId="6EE958A3" w14:textId="77777777" w:rsidR="00CB4E2D" w:rsidRDefault="00CB4E2D" w:rsidP="000F257D">
      <w:pPr>
        <w:spacing w:after="0" w:line="240" w:lineRule="auto"/>
        <w:rPr>
          <w:rFonts w:ascii="Arial Narrow" w:hAnsi="Arial Narrow"/>
          <w:sz w:val="20"/>
          <w:szCs w:val="20"/>
        </w:rPr>
      </w:pPr>
    </w:p>
    <w:p w14:paraId="08FA5F5A" w14:textId="29EAB563" w:rsidR="00CB4E2D" w:rsidRPr="00FA5FC2"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1CE16B7C" w14:textId="77777777" w:rsidTr="000F257D">
        <w:trPr>
          <w:trHeight w:val="370"/>
        </w:trPr>
        <w:tc>
          <w:tcPr>
            <w:tcW w:w="5000" w:type="pct"/>
            <w:gridSpan w:val="2"/>
            <w:shd w:val="clear" w:color="auto" w:fill="auto"/>
            <w:vAlign w:val="center"/>
          </w:tcPr>
          <w:p w14:paraId="0828B62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4E46F061" w14:textId="77777777" w:rsidTr="000F257D">
        <w:tc>
          <w:tcPr>
            <w:tcW w:w="571" w:type="pct"/>
            <w:shd w:val="clear" w:color="auto" w:fill="auto"/>
          </w:tcPr>
          <w:p w14:paraId="0EE5420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C23A39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710478F0" w14:textId="77777777">
        <w:tc>
          <w:tcPr>
            <w:tcW w:w="571" w:type="pct"/>
            <w:shd w:val="clear" w:color="auto" w:fill="auto"/>
            <w:vAlign w:val="center"/>
          </w:tcPr>
          <w:p w14:paraId="1280990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6A7A4DB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Dersin tanıtımı</w:t>
            </w:r>
          </w:p>
        </w:tc>
      </w:tr>
      <w:tr w:rsidR="000F257D" w:rsidRPr="00FA5FC2" w14:paraId="4D905400" w14:textId="77777777">
        <w:tc>
          <w:tcPr>
            <w:tcW w:w="571" w:type="pct"/>
            <w:shd w:val="clear" w:color="auto" w:fill="auto"/>
            <w:vAlign w:val="center"/>
          </w:tcPr>
          <w:p w14:paraId="53A07B0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4E9BE44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Yükseköğretimde Bilim Politikası I</w:t>
            </w:r>
          </w:p>
        </w:tc>
      </w:tr>
      <w:tr w:rsidR="000F257D" w:rsidRPr="00FA5FC2" w14:paraId="263FE567" w14:textId="77777777">
        <w:tc>
          <w:tcPr>
            <w:tcW w:w="571" w:type="pct"/>
            <w:shd w:val="clear" w:color="auto" w:fill="auto"/>
            <w:vAlign w:val="center"/>
          </w:tcPr>
          <w:p w14:paraId="34F35B4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7702172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Yükseköğretimde Bilim Politikası II</w:t>
            </w:r>
          </w:p>
        </w:tc>
      </w:tr>
      <w:tr w:rsidR="000F257D" w:rsidRPr="00FA5FC2" w14:paraId="4B674045" w14:textId="77777777">
        <w:tc>
          <w:tcPr>
            <w:tcW w:w="571" w:type="pct"/>
            <w:shd w:val="clear" w:color="auto" w:fill="auto"/>
            <w:vAlign w:val="center"/>
          </w:tcPr>
          <w:p w14:paraId="7C5061F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32CBB18D" w14:textId="77777777" w:rsidR="00CB4E2D" w:rsidRPr="00FA5FC2" w:rsidRDefault="00CB4E2D" w:rsidP="000F257D">
            <w:pPr>
              <w:spacing w:after="0" w:line="240" w:lineRule="auto"/>
              <w:rPr>
                <w:rFonts w:ascii="Arial Narrow" w:hAnsi="Arial Narrow"/>
                <w:sz w:val="20"/>
                <w:szCs w:val="20"/>
              </w:rPr>
            </w:pPr>
            <w:r w:rsidRPr="00EC32D6">
              <w:rPr>
                <w:rFonts w:ascii="Arial Narrow" w:hAnsi="Arial Narrow"/>
                <w:sz w:val="20"/>
                <w:szCs w:val="20"/>
                <w:highlight w:val="lightGray"/>
              </w:rPr>
              <w:t>Üniversitelerde teknopark</w:t>
            </w:r>
          </w:p>
        </w:tc>
      </w:tr>
      <w:tr w:rsidR="000F257D" w:rsidRPr="00FA5FC2" w14:paraId="4DAD8ED3" w14:textId="77777777">
        <w:tc>
          <w:tcPr>
            <w:tcW w:w="571" w:type="pct"/>
            <w:shd w:val="clear" w:color="auto" w:fill="auto"/>
            <w:vAlign w:val="center"/>
          </w:tcPr>
          <w:p w14:paraId="53196CE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1174ECC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Üniversitelerde bilim teknoloji ve araştırma</w:t>
            </w:r>
          </w:p>
        </w:tc>
      </w:tr>
      <w:tr w:rsidR="000F257D" w:rsidRPr="00FA5FC2" w14:paraId="235801BF" w14:textId="77777777">
        <w:tc>
          <w:tcPr>
            <w:tcW w:w="571" w:type="pct"/>
            <w:tcBorders>
              <w:bottom w:val="single" w:sz="6" w:space="0" w:color="auto"/>
            </w:tcBorders>
            <w:shd w:val="clear" w:color="auto" w:fill="auto"/>
            <w:vAlign w:val="center"/>
          </w:tcPr>
          <w:p w14:paraId="164D156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263A3D8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Gelişmiş ülkelerde bilim, teknoloji ve araştırma politikaları</w:t>
            </w:r>
          </w:p>
        </w:tc>
      </w:tr>
      <w:tr w:rsidR="000F257D" w:rsidRPr="00FA5FC2" w14:paraId="75BAF30C" w14:textId="77777777">
        <w:tc>
          <w:tcPr>
            <w:tcW w:w="571" w:type="pct"/>
            <w:tcBorders>
              <w:top w:val="single" w:sz="6" w:space="0" w:color="auto"/>
              <w:bottom w:val="single" w:sz="6" w:space="0" w:color="auto"/>
            </w:tcBorders>
            <w:shd w:val="clear" w:color="auto" w:fill="auto"/>
            <w:vAlign w:val="center"/>
          </w:tcPr>
          <w:p w14:paraId="0247C6B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169F3B84" w14:textId="77777777" w:rsidR="00CB4E2D" w:rsidRPr="00FA5FC2" w:rsidRDefault="00CB4E2D" w:rsidP="000F257D">
            <w:pPr>
              <w:spacing w:after="0" w:line="240" w:lineRule="auto"/>
              <w:rPr>
                <w:rFonts w:ascii="Arial Narrow" w:hAnsi="Arial Narrow"/>
                <w:sz w:val="20"/>
                <w:szCs w:val="20"/>
              </w:rPr>
            </w:pPr>
            <w:r w:rsidRPr="00EC32D6">
              <w:rPr>
                <w:rFonts w:ascii="Arial Narrow" w:hAnsi="Arial Narrow"/>
                <w:sz w:val="20"/>
                <w:szCs w:val="20"/>
                <w:highlight w:val="lightGray"/>
              </w:rPr>
              <w:t>Üniversitelerde BAB, Tübitak projeleri</w:t>
            </w:r>
          </w:p>
        </w:tc>
      </w:tr>
      <w:tr w:rsidR="000F257D" w:rsidRPr="00FA5FC2" w14:paraId="445CC380" w14:textId="77777777">
        <w:tc>
          <w:tcPr>
            <w:tcW w:w="571" w:type="pct"/>
            <w:tcBorders>
              <w:top w:val="single" w:sz="6" w:space="0" w:color="auto"/>
              <w:bottom w:val="single" w:sz="6" w:space="0" w:color="auto"/>
            </w:tcBorders>
            <w:shd w:val="clear" w:color="auto" w:fill="D9D9D9"/>
            <w:vAlign w:val="center"/>
          </w:tcPr>
          <w:p w14:paraId="200AF7C4"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5FCFDCF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0F257D" w:rsidRPr="00FA5FC2" w14:paraId="19A7DB08" w14:textId="77777777">
        <w:tc>
          <w:tcPr>
            <w:tcW w:w="571" w:type="pct"/>
            <w:tcBorders>
              <w:top w:val="single" w:sz="6" w:space="0" w:color="auto"/>
            </w:tcBorders>
            <w:shd w:val="clear" w:color="auto" w:fill="auto"/>
            <w:vAlign w:val="center"/>
          </w:tcPr>
          <w:p w14:paraId="35C4E23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5D26195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Avrupa Birliği’nde Araştırma Geliştirme (AR-GE) politikaları</w:t>
            </w:r>
          </w:p>
        </w:tc>
      </w:tr>
      <w:tr w:rsidR="000F257D" w:rsidRPr="00FA5FC2" w14:paraId="5BF28AFE" w14:textId="77777777">
        <w:tc>
          <w:tcPr>
            <w:tcW w:w="571" w:type="pct"/>
            <w:shd w:val="clear" w:color="auto" w:fill="auto"/>
            <w:vAlign w:val="center"/>
          </w:tcPr>
          <w:p w14:paraId="578A780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762A9DB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Türkiye’de bilim ve teknoloji, üniversite-sanayi işbirliği</w:t>
            </w:r>
          </w:p>
        </w:tc>
      </w:tr>
      <w:tr w:rsidR="000F257D" w:rsidRPr="00FA5FC2" w14:paraId="2755BE76" w14:textId="77777777">
        <w:tc>
          <w:tcPr>
            <w:tcW w:w="571" w:type="pct"/>
            <w:shd w:val="clear" w:color="auto" w:fill="auto"/>
            <w:vAlign w:val="center"/>
          </w:tcPr>
          <w:p w14:paraId="02CB0D9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42D6039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Türkiye’de patent, buluş ve ürün aktivitesi</w:t>
            </w:r>
          </w:p>
        </w:tc>
      </w:tr>
      <w:tr w:rsidR="000F257D" w:rsidRPr="00FA5FC2" w14:paraId="0F5FAE6B" w14:textId="77777777">
        <w:tc>
          <w:tcPr>
            <w:tcW w:w="571" w:type="pct"/>
            <w:shd w:val="clear" w:color="auto" w:fill="auto"/>
            <w:vAlign w:val="center"/>
          </w:tcPr>
          <w:p w14:paraId="1F787B3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6C1C290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Türkiye’de ARGE çalışmaları ve ARGE harcamaları</w:t>
            </w:r>
          </w:p>
        </w:tc>
      </w:tr>
      <w:tr w:rsidR="000F257D" w:rsidRPr="00FA5FC2" w14:paraId="633574C9" w14:textId="77777777">
        <w:tc>
          <w:tcPr>
            <w:tcW w:w="571" w:type="pct"/>
            <w:shd w:val="clear" w:color="auto" w:fill="auto"/>
            <w:vAlign w:val="center"/>
          </w:tcPr>
          <w:p w14:paraId="64B2F87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40F3C76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Araştırma yayın politikası, bilimsel yayınlar</w:t>
            </w:r>
          </w:p>
        </w:tc>
      </w:tr>
      <w:tr w:rsidR="000F257D" w:rsidRPr="00FA5FC2" w14:paraId="033F1BBB" w14:textId="77777777">
        <w:tc>
          <w:tcPr>
            <w:tcW w:w="571" w:type="pct"/>
            <w:tcBorders>
              <w:bottom w:val="single" w:sz="6" w:space="0" w:color="auto"/>
            </w:tcBorders>
            <w:shd w:val="clear" w:color="auto" w:fill="auto"/>
            <w:vAlign w:val="center"/>
          </w:tcPr>
          <w:p w14:paraId="14CE2FF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4512F49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Türkiye’de bilimsel araştırmaların tarihi geçmişi</w:t>
            </w:r>
          </w:p>
        </w:tc>
      </w:tr>
      <w:tr w:rsidR="000F257D" w:rsidRPr="00FA5FC2" w14:paraId="14C2F8D3" w14:textId="77777777" w:rsidTr="000F257D">
        <w:trPr>
          <w:trHeight w:val="123"/>
        </w:trPr>
        <w:tc>
          <w:tcPr>
            <w:tcW w:w="571" w:type="pct"/>
            <w:tcBorders>
              <w:top w:val="single" w:sz="6" w:space="0" w:color="auto"/>
              <w:bottom w:val="single" w:sz="6" w:space="0" w:color="auto"/>
            </w:tcBorders>
            <w:shd w:val="clear" w:color="auto" w:fill="auto"/>
            <w:vAlign w:val="center"/>
          </w:tcPr>
          <w:p w14:paraId="27178F9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4DECE96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Uygulanan bilim politikaları konusunda Türkiye ve OECD ülkelerinin karşılaştırılması</w:t>
            </w:r>
          </w:p>
        </w:tc>
      </w:tr>
      <w:tr w:rsidR="000F257D" w:rsidRPr="00FA5FC2" w14:paraId="518D9F7B" w14:textId="77777777" w:rsidTr="000F257D">
        <w:trPr>
          <w:trHeight w:val="168"/>
        </w:trPr>
        <w:tc>
          <w:tcPr>
            <w:tcW w:w="571" w:type="pct"/>
            <w:tcBorders>
              <w:top w:val="single" w:sz="6" w:space="0" w:color="auto"/>
              <w:bottom w:val="single" w:sz="12" w:space="0" w:color="auto"/>
            </w:tcBorders>
            <w:shd w:val="clear" w:color="auto" w:fill="D9D9D9"/>
            <w:vAlign w:val="center"/>
          </w:tcPr>
          <w:p w14:paraId="16D0796B"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56CEAB4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412BFF9C"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2537AFC6"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4FF9D9E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3F29C27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01654F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33C6DD6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F2979E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5A87A6D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45F12C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2E60199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7C2594C"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E88F3A"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CB7D03"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50404D8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119772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68FBF6B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534C07F"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C97ED5"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13A226"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4F5253A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DEAA64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3DF8FBA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9"/>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9"/>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13DA3E89"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69DC897"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E2512E2"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05C56D3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45EEDB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68D1DE4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649BD29"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EAA688"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03AB09"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1989C43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1FC5F1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49D94D2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0718971"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B28E58"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0B74B9"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1EE6069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53A025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2D78CDE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E80BC6A"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C8F4A3"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5E1204"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0B66266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99767E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4079163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0559F4A"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CC778D"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21359BB"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36FCF1E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8DB7A6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lastRenderedPageBreak/>
              <w:t>8</w:t>
            </w:r>
          </w:p>
        </w:tc>
        <w:tc>
          <w:tcPr>
            <w:tcW w:w="7857" w:type="dxa"/>
            <w:tcBorders>
              <w:top w:val="single" w:sz="6" w:space="0" w:color="auto"/>
              <w:left w:val="single" w:sz="6" w:space="0" w:color="auto"/>
              <w:bottom w:val="single" w:sz="6" w:space="0" w:color="auto"/>
              <w:right w:val="single" w:sz="6" w:space="0" w:color="auto"/>
            </w:tcBorders>
          </w:tcPr>
          <w:p w14:paraId="46F4BF5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65CCC89"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1F8780"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19E0A46"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73F9C0B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0D9EA6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6302ABC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8844E13"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B420DF"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5DC921"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0F3C231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F63227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292F18E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EDB7405"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3FEA156"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A801897"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3F827B8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11BC33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711DBB5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CAA1EE7"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705344"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1373F42"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2296773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BC8C40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30142BE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0E46EEC"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8003D7"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8201A1D"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32B8958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167768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793B102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9E88735"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97E12F"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A69541"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7185D3D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E4D8813"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F6A42E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A957774"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146751"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0CC87E2"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3AD49EF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61E0C12"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9C1E45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E6169E4"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2847F0"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ed/>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5CA28B" w14:textId="77777777" w:rsidR="00CB4E2D" w:rsidRPr="00410E93" w:rsidRDefault="00CB4E2D" w:rsidP="000F257D">
            <w:pPr>
              <w:spacing w:after="0" w:line="240" w:lineRule="auto"/>
              <w:jc w:val="center"/>
              <w:rPr>
                <w:rFonts w:ascii="Arial Narrow" w:hAnsi="Arial Narrow"/>
                <w:sz w:val="20"/>
                <w:szCs w:val="20"/>
              </w:rPr>
            </w:pPr>
            <w:r w:rsidRPr="00410E93">
              <w:rPr>
                <w:rFonts w:ascii="Arial Narrow" w:hAnsi="Arial Narrow"/>
                <w:sz w:val="20"/>
                <w:szCs w:val="20"/>
              </w:rPr>
              <w:fldChar w:fldCharType="begin">
                <w:ffData>
                  <w:name w:val=""/>
                  <w:enabled/>
                  <w:calcOnExit w:val="0"/>
                  <w:checkBox>
                    <w:size w:val="22"/>
                    <w:default w:val="0"/>
                  </w:checkBox>
                </w:ffData>
              </w:fldChar>
            </w:r>
            <w:r w:rsidRPr="00410E93">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410E93">
              <w:rPr>
                <w:rFonts w:ascii="Arial Narrow" w:hAnsi="Arial Narrow"/>
                <w:sz w:val="20"/>
                <w:szCs w:val="20"/>
              </w:rPr>
              <w:fldChar w:fldCharType="end"/>
            </w:r>
          </w:p>
        </w:tc>
      </w:tr>
      <w:tr w:rsidR="000F257D" w:rsidRPr="00FA5FC2" w14:paraId="3350EFD8"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7A65ED63"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430DF521" w14:textId="77777777" w:rsidR="00CB4E2D" w:rsidRPr="00FA5FC2" w:rsidRDefault="00CB4E2D" w:rsidP="000F257D">
      <w:pPr>
        <w:spacing w:after="0" w:line="240" w:lineRule="auto"/>
        <w:rPr>
          <w:rFonts w:ascii="Arial Narrow" w:hAnsi="Arial Narrow"/>
          <w:sz w:val="20"/>
          <w:szCs w:val="20"/>
        </w:rPr>
      </w:pPr>
    </w:p>
    <w:p w14:paraId="0981CDA8"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53BB5144"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54297020"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54BF4DF8" w14:textId="21121C64" w:rsidR="00043758" w:rsidRDefault="00043758"/>
    <w:p w14:paraId="4ED7DFED" w14:textId="4AB65865" w:rsidR="009D3DE4" w:rsidRDefault="009D3DE4"/>
    <w:p w14:paraId="5069F79A" w14:textId="0C4CB1C7" w:rsidR="009D3DE4" w:rsidRDefault="009D3DE4"/>
    <w:p w14:paraId="754CE92B" w14:textId="229A1A92" w:rsidR="009D3DE4" w:rsidRDefault="009D3DE4"/>
    <w:p w14:paraId="0CFA27F0" w14:textId="73DACDF1" w:rsidR="009D3DE4" w:rsidRDefault="009D3DE4"/>
    <w:p w14:paraId="2C1B99C0" w14:textId="39E636B0" w:rsidR="009D3DE4" w:rsidRDefault="009D3DE4"/>
    <w:p w14:paraId="4FCCD2E8" w14:textId="7FC3E75E" w:rsidR="009D3DE4" w:rsidRDefault="009D3DE4"/>
    <w:p w14:paraId="1990003B" w14:textId="44658D4F" w:rsidR="009D3DE4" w:rsidRDefault="009D3DE4"/>
    <w:p w14:paraId="06EADA2F" w14:textId="7AC0DF50" w:rsidR="009D3DE4" w:rsidRDefault="009D3DE4"/>
    <w:p w14:paraId="544400A3" w14:textId="4FD961BA" w:rsidR="009D3DE4" w:rsidRDefault="009D3DE4"/>
    <w:p w14:paraId="618707B7" w14:textId="143FEDF2" w:rsidR="009D3DE4" w:rsidRDefault="009D3DE4"/>
    <w:p w14:paraId="7398170E" w14:textId="2CB9727E" w:rsidR="009D3DE4" w:rsidRDefault="009D3DE4"/>
    <w:p w14:paraId="616A0FBB" w14:textId="3CEA6F78" w:rsidR="009D3DE4" w:rsidRDefault="009D3DE4"/>
    <w:p w14:paraId="08C33613" w14:textId="43FE2475" w:rsidR="009D3DE4" w:rsidRDefault="009D3DE4"/>
    <w:p w14:paraId="07C98721" w14:textId="5951C2AC" w:rsidR="009D3DE4" w:rsidRDefault="009D3DE4"/>
    <w:p w14:paraId="30A6177A" w14:textId="6EDF78BC" w:rsidR="009D3DE4" w:rsidRDefault="009D3DE4"/>
    <w:p w14:paraId="0E27C733" w14:textId="2711AF98" w:rsidR="009D3DE4" w:rsidRDefault="009D3DE4"/>
    <w:p w14:paraId="6C8A194E" w14:textId="08F9C34B" w:rsidR="009D3DE4" w:rsidRDefault="009D3DE4"/>
    <w:p w14:paraId="70C5D4C2" w14:textId="707FFF60" w:rsidR="009D3DE4" w:rsidRDefault="009D3DE4"/>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51625CDB" w14:textId="77777777" w:rsidTr="000F257D">
        <w:tc>
          <w:tcPr>
            <w:tcW w:w="1800" w:type="dxa"/>
            <w:vAlign w:val="center"/>
          </w:tcPr>
          <w:p w14:paraId="4A1F14D6"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72407B8F" wp14:editId="2ED10EFE">
                  <wp:extent cx="774700" cy="774700"/>
                  <wp:effectExtent l="0" t="0" r="0" b="0"/>
                  <wp:docPr id="148881839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256F253E"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33F48AA6"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4777D4F3"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5B315587" w14:textId="77777777" w:rsidR="00CB4E2D" w:rsidRPr="00CE22B7" w:rsidRDefault="00CB4E2D" w:rsidP="000F257D">
            <w:pPr>
              <w:spacing w:after="0" w:line="240" w:lineRule="auto"/>
              <w:outlineLvl w:val="0"/>
              <w:rPr>
                <w:rFonts w:ascii="Verdana" w:hAnsi="Verdana"/>
                <w:b/>
                <w:sz w:val="20"/>
                <w:szCs w:val="20"/>
              </w:rPr>
            </w:pPr>
          </w:p>
          <w:p w14:paraId="0EAB016D"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4591287B"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0D53CEE7" w14:textId="77777777" w:rsidTr="000F257D">
        <w:tc>
          <w:tcPr>
            <w:tcW w:w="965" w:type="dxa"/>
            <w:vAlign w:val="center"/>
          </w:tcPr>
          <w:p w14:paraId="6CCAD83D"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3CD68908"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633522F9"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10E93" w:rsidRPr="00FA5FC2" w14:paraId="0FFD11E4" w14:textId="77777777" w:rsidTr="00410E93">
        <w:tc>
          <w:tcPr>
            <w:tcW w:w="1548" w:type="dxa"/>
            <w:vAlign w:val="center"/>
          </w:tcPr>
          <w:p w14:paraId="088B86FF" w14:textId="77777777" w:rsidR="00410E93" w:rsidRPr="00FA5FC2" w:rsidRDefault="00410E93"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6BC6A4A0" w14:textId="77777777" w:rsidR="00410E93" w:rsidRPr="00FA5FC2" w:rsidRDefault="00410E93" w:rsidP="000F257D">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541802018</w:t>
            </w:r>
          </w:p>
        </w:tc>
        <w:tc>
          <w:tcPr>
            <w:tcW w:w="1560" w:type="dxa"/>
            <w:vAlign w:val="center"/>
          </w:tcPr>
          <w:p w14:paraId="3EA66C9C" w14:textId="77777777" w:rsidR="00410E93" w:rsidRPr="00FA5FC2" w:rsidRDefault="00410E93"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11A17876" w14:textId="77777777" w:rsidR="00410E93" w:rsidRPr="00FA5FC2" w:rsidRDefault="00410E93" w:rsidP="000F257D">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Karşılaştırmalı Yükseköğretim Sistemleri</w:t>
            </w:r>
          </w:p>
        </w:tc>
      </w:tr>
    </w:tbl>
    <w:p w14:paraId="7AA40981"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5F06A54E"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020D841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5B9215E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0E5E9F0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164CE353"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1D00872A"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84E2A54"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29BAAAB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7933EBEB"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57EE9479"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6C2DAC4"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2C4F983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048FA8D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3128696B"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1EB9A8D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53900B9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5819698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1F18F4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0B122B4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5312004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74A18F50"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7503E300"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7FCE4CB0"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7660EF6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656975EA"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2860F459"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2A8AD047"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2A64F462" w14:textId="77777777" w:rsidR="00CB4E2D" w:rsidRPr="00F21667" w:rsidRDefault="00CB4E2D" w:rsidP="000F257D">
            <w:pPr>
              <w:spacing w:after="0" w:line="240" w:lineRule="auto"/>
              <w:rPr>
                <w:rFonts w:ascii="Arial Narrow" w:hAnsi="Arial Narrow"/>
                <w:sz w:val="20"/>
                <w:szCs w:val="20"/>
                <w:highlight w:val="lightGray"/>
              </w:rPr>
            </w:pPr>
            <w:r w:rsidRPr="00F21667">
              <w:rPr>
                <w:rFonts w:ascii="Arial Narrow" w:hAnsi="Arial Narrow"/>
                <w:sz w:val="20"/>
                <w:szCs w:val="20"/>
                <w:highlight w:val="lightGray"/>
              </w:rPr>
              <w:fldChar w:fldCharType="begin">
                <w:ffData>
                  <w:name w:val=""/>
                  <w:enabled/>
                  <w:calcOnExit w:val="0"/>
                  <w:textInput/>
                </w:ffData>
              </w:fldChar>
            </w:r>
            <w:r w:rsidRPr="00F21667">
              <w:rPr>
                <w:rFonts w:ascii="Arial Narrow" w:hAnsi="Arial Narrow"/>
                <w:sz w:val="20"/>
                <w:szCs w:val="20"/>
                <w:highlight w:val="lightGray"/>
              </w:rPr>
              <w:instrText xml:space="preserve"> FORMTEXT </w:instrText>
            </w:r>
            <w:r w:rsidRPr="00F21667">
              <w:rPr>
                <w:rFonts w:ascii="Arial Narrow" w:hAnsi="Arial Narrow"/>
                <w:sz w:val="20"/>
                <w:szCs w:val="20"/>
                <w:highlight w:val="lightGray"/>
              </w:rPr>
            </w:r>
            <w:r w:rsidRPr="00F21667">
              <w:rPr>
                <w:rFonts w:ascii="Arial Narrow" w:hAnsi="Arial Narrow"/>
                <w:sz w:val="20"/>
                <w:szCs w:val="20"/>
                <w:highlight w:val="lightGray"/>
              </w:rPr>
              <w:fldChar w:fldCharType="separate"/>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t> </w:t>
            </w:r>
            <w:r w:rsidRPr="00F21667">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7E001D1A" w14:textId="77777777" w:rsidR="00CB4E2D" w:rsidRPr="00F21667" w:rsidRDefault="00CB4E2D" w:rsidP="000F257D">
            <w:pPr>
              <w:spacing w:after="0" w:line="240" w:lineRule="auto"/>
              <w:rPr>
                <w:rFonts w:ascii="Arial Narrow" w:hAnsi="Arial Narrow"/>
                <w:b/>
                <w:sz w:val="20"/>
                <w:szCs w:val="20"/>
                <w:highlight w:val="lightGray"/>
              </w:rPr>
            </w:pPr>
            <w:r w:rsidRPr="00F21667">
              <w:rPr>
                <w:rFonts w:ascii="Arial Narrow" w:hAnsi="Arial Narrow"/>
                <w:b/>
                <w:sz w:val="20"/>
                <w:szCs w:val="20"/>
                <w:highlight w:val="lightGray"/>
              </w:rPr>
              <w:t>Sosyal Bilim</w:t>
            </w:r>
          </w:p>
        </w:tc>
      </w:tr>
      <w:tr w:rsidR="000F257D" w:rsidRPr="00FA5FC2" w14:paraId="76CCA69B"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19DD7B6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tcPr>
          <w:p w14:paraId="60D51A9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75</w:t>
            </w:r>
          </w:p>
        </w:tc>
        <w:tc>
          <w:tcPr>
            <w:tcW w:w="2026" w:type="pct"/>
            <w:gridSpan w:val="5"/>
            <w:tcBorders>
              <w:top w:val="single" w:sz="4" w:space="0" w:color="auto"/>
              <w:left w:val="single" w:sz="4" w:space="0" w:color="auto"/>
              <w:bottom w:val="single" w:sz="12" w:space="0" w:color="auto"/>
              <w:right w:val="single" w:sz="4" w:space="0" w:color="auto"/>
            </w:tcBorders>
          </w:tcPr>
          <w:p w14:paraId="6A6A7882" w14:textId="77777777" w:rsidR="00CB4E2D" w:rsidRPr="00FA5FC2" w:rsidRDefault="00CB4E2D" w:rsidP="000F257D">
            <w:pPr>
              <w:spacing w:after="0" w:line="240" w:lineRule="auto"/>
              <w:rPr>
                <w:rFonts w:ascii="Arial Narrow" w:hAnsi="Arial Narrow"/>
                <w:sz w:val="20"/>
                <w:szCs w:val="20"/>
              </w:rPr>
            </w:pPr>
          </w:p>
        </w:tc>
        <w:tc>
          <w:tcPr>
            <w:tcW w:w="1042" w:type="pct"/>
            <w:tcBorders>
              <w:top w:val="single" w:sz="4" w:space="0" w:color="auto"/>
              <w:left w:val="single" w:sz="4" w:space="0" w:color="auto"/>
              <w:bottom w:val="single" w:sz="12" w:space="0" w:color="auto"/>
              <w:right w:val="single" w:sz="12" w:space="0" w:color="auto"/>
            </w:tcBorders>
          </w:tcPr>
          <w:p w14:paraId="119E090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25</w:t>
            </w:r>
          </w:p>
        </w:tc>
      </w:tr>
      <w:tr w:rsidR="000F257D" w:rsidRPr="00FA5FC2" w14:paraId="0EAC00B8"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2420857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3ABCD648"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77A43CF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72C339A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4686990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34A861C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4879C426"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97555B4"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2565DA8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tcPr>
          <w:p w14:paraId="4F7CEB2B"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8" w:space="0" w:color="auto"/>
              <w:left w:val="single" w:sz="8" w:space="0" w:color="auto"/>
              <w:bottom w:val="single" w:sz="4" w:space="0" w:color="auto"/>
              <w:right w:val="single" w:sz="12" w:space="0" w:color="auto"/>
            </w:tcBorders>
            <w:shd w:val="clear" w:color="auto" w:fill="auto"/>
          </w:tcPr>
          <w:p w14:paraId="0656BC12"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40</w:t>
            </w:r>
          </w:p>
        </w:tc>
      </w:tr>
      <w:tr w:rsidR="000F257D" w:rsidRPr="00FA5FC2" w14:paraId="4B966A5D"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266B5D5"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95A5F8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5B10A6C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28D9EE4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5153AD62"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47B4C72"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930A95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0ADE9A4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18D227F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158B0B09"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22F581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3D53AC92"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4E102FA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5E0233D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15D3443F"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233028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49F4DFF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5240E84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1F1C256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7CDE3A75"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4EDF356"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79D0AE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7EB7FF8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73D2E66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5AC24EB2"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475A57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605AD0E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170C1631"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12" w:space="0" w:color="auto"/>
              <w:left w:val="single" w:sz="8" w:space="0" w:color="auto"/>
              <w:bottom w:val="single" w:sz="8" w:space="0" w:color="auto"/>
              <w:right w:val="single" w:sz="12" w:space="0" w:color="auto"/>
            </w:tcBorders>
            <w:vAlign w:val="center"/>
          </w:tcPr>
          <w:p w14:paraId="45BC1018"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60</w:t>
            </w:r>
          </w:p>
        </w:tc>
      </w:tr>
      <w:tr w:rsidR="000F257D" w:rsidRPr="00FA5FC2" w14:paraId="06200152"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B51E4A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FBE647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9D3DE4" w14:paraId="4D98A16F"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4DF5818"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57435820"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Bu dersin kapsamında hükümet, finansman, akademik tutumlar, erişim ve öğrenci tutumları gibi uluslar arası yükseköğretim sistemlerinin karşılaştırılması ve eğitim-toplum arasındaki ilişkinin incelenmesi yer almaktadır.  Dünya çapında yükseköğretim sistemlerinin incelenmesi, bu sistemlerin tarihi, kültürel dayanaklarını ve onların dünyaya nasıl yayıldığını içermektedir.</w:t>
            </w:r>
          </w:p>
        </w:tc>
      </w:tr>
      <w:tr w:rsidR="000F257D" w:rsidRPr="009D3DE4" w14:paraId="64628175"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376090C"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1245F684" w14:textId="77777777" w:rsidR="00CB4E2D" w:rsidRPr="009D3DE4" w:rsidRDefault="00CB4E2D" w:rsidP="009D3DE4">
            <w:pPr>
              <w:spacing w:after="0"/>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 uluslar arası yükseköğretim politikaları ile ilgili temel konulara ve politik rekabetin farklı uluslar arası alanlarda nasıl rol oynadığına dair bir anlayış kazandırmak (ulusal, kurumsal ve bölgesel alanlarda),</w:t>
            </w:r>
          </w:p>
          <w:p w14:paraId="210EE1D3" w14:textId="77777777" w:rsidR="00CB4E2D" w:rsidRPr="009D3DE4" w:rsidRDefault="00CB4E2D" w:rsidP="009D3DE4">
            <w:pPr>
              <w:spacing w:after="0"/>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-farklı yükseköğretim sistemlerini içeren uluslar arası gelişmeleri anlamalarında öğrencilere yardımcı olmak,</w:t>
            </w:r>
          </w:p>
          <w:p w14:paraId="52FA1426" w14:textId="77777777" w:rsidR="00CB4E2D" w:rsidRPr="009D3DE4" w:rsidRDefault="00CB4E2D" w:rsidP="009D3DE4">
            <w:pPr>
              <w:spacing w:after="0"/>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-bu uluslar arası yükseköğretim politikalarını anlamak için karşılaştırmalı bir benchmark sistemi sağlamak,</w:t>
            </w:r>
          </w:p>
          <w:p w14:paraId="5EE3CDFE" w14:textId="77777777" w:rsidR="00CB4E2D" w:rsidRPr="009D3DE4" w:rsidRDefault="00CB4E2D" w:rsidP="009D3DE4">
            <w:pPr>
              <w:spacing w:after="0" w:line="240" w:lineRule="auto"/>
              <w:rPr>
                <w:rFonts w:ascii="Times New Roman" w:hAnsi="Times New Roman" w:cs="Times New Roman"/>
                <w:bCs/>
                <w:color w:val="000000"/>
                <w:sz w:val="20"/>
                <w:szCs w:val="20"/>
              </w:rPr>
            </w:pPr>
            <w:r w:rsidRPr="009D3DE4">
              <w:rPr>
                <w:rFonts w:ascii="Times New Roman" w:hAnsi="Times New Roman" w:cs="Times New Roman"/>
                <w:color w:val="000000"/>
                <w:sz w:val="20"/>
                <w:szCs w:val="20"/>
                <w:highlight w:val="lightGray"/>
              </w:rPr>
              <w:t>-</w:t>
            </w:r>
            <w:r w:rsidRPr="009D3DE4">
              <w:rPr>
                <w:rFonts w:ascii="Times New Roman" w:hAnsi="Times New Roman" w:cs="Times New Roman"/>
                <w:sz w:val="20"/>
                <w:szCs w:val="20"/>
                <w:highlight w:val="lightGray"/>
              </w:rPr>
              <w:t xml:space="preserve"> </w:t>
            </w:r>
            <w:r w:rsidRPr="009D3DE4">
              <w:rPr>
                <w:rFonts w:ascii="Times New Roman" w:hAnsi="Times New Roman" w:cs="Times New Roman"/>
                <w:color w:val="000000"/>
                <w:sz w:val="20"/>
                <w:szCs w:val="20"/>
                <w:highlight w:val="lightGray"/>
              </w:rPr>
              <w:t xml:space="preserve">Yükseköğretimde uluslararası karşılaştırmalı araştırma yöntemlerini öğrencilere tanıtmak, bu uluslar arası alanların Türkiye ile karşılaştırmasını yapmaktır. </w:t>
            </w:r>
          </w:p>
        </w:tc>
      </w:tr>
      <w:tr w:rsidR="000F257D" w:rsidRPr="009D3DE4" w14:paraId="6E29B549"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20D4CD5"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3494D5D"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color w:val="000000"/>
                <w:sz w:val="20"/>
                <w:szCs w:val="20"/>
                <w:highlight w:val="lightGray"/>
              </w:rPr>
              <w:t>-</w:t>
            </w:r>
          </w:p>
        </w:tc>
      </w:tr>
      <w:tr w:rsidR="000F257D" w:rsidRPr="009D3DE4" w14:paraId="0B8D630A"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11C9CD1"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51B8DBF6" w14:textId="77777777" w:rsidR="00CB4E2D" w:rsidRPr="009D3DE4" w:rsidRDefault="00CB4E2D" w:rsidP="009D3DE4">
            <w:pPr>
              <w:spacing w:after="0"/>
              <w:rPr>
                <w:rFonts w:ascii="Times New Roman" w:hAnsi="Times New Roman" w:cs="Times New Roman"/>
                <w:sz w:val="20"/>
                <w:szCs w:val="20"/>
                <w:highlight w:val="lightGray"/>
              </w:rPr>
            </w:pPr>
            <w:r w:rsidRPr="009D3DE4">
              <w:rPr>
                <w:rFonts w:ascii="Times New Roman" w:hAnsi="Times New Roman" w:cs="Times New Roman"/>
                <w:sz w:val="20"/>
                <w:szCs w:val="20"/>
                <w:highlight w:val="lightGray"/>
              </w:rPr>
              <w:t>Bu dersin sonunda öğrenciler;</w:t>
            </w:r>
          </w:p>
          <w:p w14:paraId="3BDB44A2" w14:textId="77777777" w:rsidR="00CB4E2D" w:rsidRPr="009D3DE4" w:rsidRDefault="00CB4E2D" w:rsidP="009D3DE4">
            <w:pPr>
              <w:spacing w:after="0"/>
              <w:rPr>
                <w:rFonts w:ascii="Times New Roman" w:hAnsi="Times New Roman" w:cs="Times New Roman"/>
                <w:color w:val="000000"/>
                <w:sz w:val="20"/>
                <w:szCs w:val="20"/>
                <w:highlight w:val="lightGray"/>
              </w:rPr>
            </w:pPr>
            <w:r w:rsidRPr="009D3DE4">
              <w:rPr>
                <w:rFonts w:ascii="Times New Roman" w:hAnsi="Times New Roman" w:cs="Times New Roman"/>
                <w:sz w:val="20"/>
                <w:szCs w:val="20"/>
                <w:highlight w:val="lightGray"/>
              </w:rPr>
              <w:t>-</w:t>
            </w:r>
            <w:r w:rsidRPr="009D3DE4">
              <w:rPr>
                <w:rFonts w:ascii="Times New Roman" w:hAnsi="Times New Roman" w:cs="Times New Roman"/>
                <w:color w:val="000000"/>
                <w:sz w:val="20"/>
                <w:szCs w:val="20"/>
                <w:highlight w:val="lightGray"/>
              </w:rPr>
              <w:t xml:space="preserve"> uluslar arası yükseköğretim politikaları ile ilgili temel konulara ve politik rekabetin farklı uluslar arası alanlarda nasıl rol oynadığına dair bir anlayış kazanır (ulusal, kurumsal ve bölgesel alanlarda),</w:t>
            </w:r>
          </w:p>
          <w:p w14:paraId="65E4D3A4" w14:textId="77777777" w:rsidR="00CB4E2D" w:rsidRPr="009D3DE4" w:rsidRDefault="00CB4E2D" w:rsidP="009D3DE4">
            <w:pPr>
              <w:spacing w:after="0"/>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 farklı yükseköğretim sistemlerini içeren uluslar arası gelişmelere dair bir anlayış kazanır.</w:t>
            </w:r>
          </w:p>
          <w:p w14:paraId="16981DC9" w14:textId="77777777" w:rsidR="00CB4E2D" w:rsidRPr="009D3DE4" w:rsidRDefault="00CB4E2D" w:rsidP="009D3DE4">
            <w:pPr>
              <w:spacing w:after="0"/>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 xml:space="preserve">-yükseköğretimde karşılaştırma metotlarını öğrenir ve diğer sistemlerle Türkiye’nin yükseköğretim kurumları arasında karşılaştırma yapabilir. </w:t>
            </w:r>
          </w:p>
          <w:p w14:paraId="64BB6E60" w14:textId="77777777" w:rsidR="00CB4E2D" w:rsidRPr="009D3DE4" w:rsidRDefault="00CB4E2D" w:rsidP="009D3DE4">
            <w:pPr>
              <w:spacing w:after="0"/>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-farklı uluslardaki yükseköğretim sistemlerini, bu sistemlerin benzer ve farklı yanlarını tanır.</w:t>
            </w:r>
          </w:p>
          <w:p w14:paraId="05864839" w14:textId="77777777" w:rsidR="00CB4E2D" w:rsidRPr="009D3DE4" w:rsidRDefault="00CB4E2D" w:rsidP="009D3DE4">
            <w:pPr>
              <w:pStyle w:val="ListeParagraf"/>
              <w:spacing w:after="0"/>
              <w:rPr>
                <w:rFonts w:ascii="Times New Roman" w:hAnsi="Times New Roman" w:cs="Times New Roman"/>
                <w:sz w:val="20"/>
                <w:szCs w:val="20"/>
              </w:rPr>
            </w:pPr>
          </w:p>
        </w:tc>
      </w:tr>
      <w:tr w:rsidR="000F257D" w:rsidRPr="009D3DE4" w14:paraId="3CFFB17E"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A1D302D"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5CCE1B5E" w14:textId="77777777" w:rsidR="00CB4E2D" w:rsidRPr="009D3DE4" w:rsidRDefault="00CB4E2D" w:rsidP="009D3DE4">
            <w:pPr>
              <w:pStyle w:val="Balk4"/>
              <w:spacing w:before="0" w:after="0"/>
              <w:jc w:val="both"/>
              <w:rPr>
                <w:rFonts w:cs="Times New Roman"/>
                <w:b w:val="0"/>
                <w:color w:val="000000"/>
                <w:sz w:val="20"/>
                <w:szCs w:val="20"/>
                <w:highlight w:val="lightGray"/>
                <w:lang w:val="sv-SE"/>
              </w:rPr>
            </w:pPr>
            <w:r w:rsidRPr="009D3DE4">
              <w:rPr>
                <w:rFonts w:cs="Times New Roman"/>
                <w:b w:val="0"/>
                <w:color w:val="000000"/>
                <w:sz w:val="20"/>
                <w:szCs w:val="20"/>
                <w:highlight w:val="lightGray"/>
                <w:lang w:val="sv-SE"/>
              </w:rPr>
              <w:t xml:space="preserve">Erginer, A. (2006).  </w:t>
            </w:r>
            <w:r w:rsidRPr="009D3DE4">
              <w:rPr>
                <w:rFonts w:cs="Times New Roman"/>
                <w:b w:val="0"/>
                <w:i/>
                <w:color w:val="000000"/>
                <w:sz w:val="20"/>
                <w:szCs w:val="20"/>
                <w:highlight w:val="lightGray"/>
                <w:lang w:val="sv-SE"/>
              </w:rPr>
              <w:t>Avrupa Birliği eğitim sistemleri.</w:t>
            </w:r>
            <w:r w:rsidRPr="009D3DE4">
              <w:rPr>
                <w:rFonts w:cs="Times New Roman"/>
                <w:b w:val="0"/>
                <w:color w:val="000000"/>
                <w:sz w:val="20"/>
                <w:szCs w:val="20"/>
                <w:highlight w:val="lightGray"/>
                <w:lang w:val="sv-SE"/>
              </w:rPr>
              <w:t xml:space="preserve"> Ankara: Pegem.</w:t>
            </w:r>
          </w:p>
          <w:p w14:paraId="69FCCA00" w14:textId="77777777" w:rsidR="00CB4E2D" w:rsidRPr="009D3DE4" w:rsidRDefault="00CB4E2D" w:rsidP="009D3DE4">
            <w:pPr>
              <w:pStyle w:val="Balk4"/>
              <w:spacing w:before="0" w:after="0"/>
              <w:jc w:val="both"/>
              <w:rPr>
                <w:rFonts w:cs="Times New Roman"/>
                <w:b w:val="0"/>
                <w:color w:val="000000"/>
                <w:sz w:val="20"/>
                <w:szCs w:val="20"/>
                <w:highlight w:val="lightGray"/>
                <w:lang w:val="sv-SE"/>
              </w:rPr>
            </w:pPr>
            <w:r w:rsidRPr="009D3DE4">
              <w:rPr>
                <w:rFonts w:cs="Times New Roman"/>
                <w:b w:val="0"/>
                <w:color w:val="000000"/>
                <w:sz w:val="20"/>
                <w:szCs w:val="20"/>
                <w:highlight w:val="lightGray"/>
                <w:lang w:val="sv-SE"/>
              </w:rPr>
              <w:t xml:space="preserve">Türkoğlu, A. (1998). </w:t>
            </w:r>
            <w:r w:rsidRPr="009D3DE4">
              <w:rPr>
                <w:rFonts w:cs="Times New Roman"/>
                <w:b w:val="0"/>
                <w:i/>
                <w:color w:val="000000"/>
                <w:sz w:val="20"/>
                <w:szCs w:val="20"/>
                <w:highlight w:val="lightGray"/>
                <w:lang w:val="sv-SE"/>
              </w:rPr>
              <w:t>Karşılaştırmalı eğitim: Dünya ülkelerinden örneklerle</w:t>
            </w:r>
            <w:r w:rsidRPr="009D3DE4">
              <w:rPr>
                <w:rFonts w:cs="Times New Roman"/>
                <w:b w:val="0"/>
                <w:color w:val="000000"/>
                <w:sz w:val="20"/>
                <w:szCs w:val="20"/>
                <w:highlight w:val="lightGray"/>
                <w:lang w:val="sv-SE"/>
              </w:rPr>
              <w:t>. Adana: Baki</w:t>
            </w:r>
          </w:p>
          <w:p w14:paraId="21DE4E93" w14:textId="77777777" w:rsidR="00CB4E2D" w:rsidRPr="009D3DE4" w:rsidRDefault="00CB4E2D" w:rsidP="009D3DE4">
            <w:pPr>
              <w:pStyle w:val="Balk4"/>
              <w:spacing w:before="0" w:after="0"/>
              <w:jc w:val="both"/>
              <w:rPr>
                <w:rFonts w:cs="Times New Roman"/>
                <w:b w:val="0"/>
                <w:color w:val="000000"/>
                <w:sz w:val="20"/>
                <w:szCs w:val="20"/>
                <w:highlight w:val="lightGray"/>
                <w:lang w:val="sv-SE"/>
              </w:rPr>
            </w:pPr>
            <w:r w:rsidRPr="009D3DE4">
              <w:rPr>
                <w:rFonts w:cs="Times New Roman"/>
                <w:b w:val="0"/>
                <w:color w:val="000000"/>
                <w:sz w:val="20"/>
                <w:szCs w:val="20"/>
                <w:highlight w:val="lightGray"/>
                <w:lang w:val="sv-SE"/>
              </w:rPr>
              <w:t xml:space="preserve">Balcı, A. (2009). </w:t>
            </w:r>
            <w:r w:rsidRPr="009D3DE4">
              <w:rPr>
                <w:rFonts w:cs="Times New Roman"/>
                <w:b w:val="0"/>
                <w:i/>
                <w:color w:val="000000"/>
                <w:sz w:val="20"/>
                <w:szCs w:val="20"/>
                <w:highlight w:val="lightGray"/>
                <w:lang w:val="sv-SE"/>
              </w:rPr>
              <w:t>Karşılaştırmalı eğitim sistemleri</w:t>
            </w:r>
            <w:r w:rsidRPr="009D3DE4">
              <w:rPr>
                <w:rFonts w:cs="Times New Roman"/>
                <w:b w:val="0"/>
                <w:color w:val="000000"/>
                <w:sz w:val="20"/>
                <w:szCs w:val="20"/>
                <w:highlight w:val="lightGray"/>
                <w:lang w:val="sv-SE"/>
              </w:rPr>
              <w:t>. Ankara: Pegem.</w:t>
            </w:r>
          </w:p>
          <w:p w14:paraId="68791872" w14:textId="77777777" w:rsidR="00CB4E2D" w:rsidRPr="009D3DE4" w:rsidRDefault="00CB4E2D" w:rsidP="009D3DE4">
            <w:pPr>
              <w:pStyle w:val="Balk4"/>
              <w:spacing w:before="0" w:after="0"/>
              <w:jc w:val="both"/>
              <w:rPr>
                <w:rFonts w:cs="Times New Roman"/>
                <w:b w:val="0"/>
                <w:color w:val="000000"/>
                <w:sz w:val="20"/>
                <w:szCs w:val="20"/>
                <w:highlight w:val="lightGray"/>
                <w:lang w:val="en-US"/>
              </w:rPr>
            </w:pPr>
            <w:r w:rsidRPr="009D3DE4">
              <w:rPr>
                <w:rFonts w:cs="Times New Roman"/>
                <w:b w:val="0"/>
                <w:sz w:val="20"/>
                <w:szCs w:val="20"/>
                <w:highlight w:val="lightGray"/>
              </w:rPr>
              <w:t>Institute of Education Sciences (2011</w:t>
            </w:r>
            <w:r w:rsidRPr="009D3DE4">
              <w:rPr>
                <w:rFonts w:cs="Times New Roman"/>
                <w:b w:val="0"/>
                <w:iCs/>
                <w:sz w:val="20"/>
                <w:szCs w:val="20"/>
                <w:highlight w:val="lightGray"/>
              </w:rPr>
              <w:t>)</w:t>
            </w:r>
            <w:r w:rsidRPr="009D3DE4">
              <w:rPr>
                <w:rFonts w:cs="Times New Roman"/>
                <w:b w:val="0"/>
                <w:i/>
                <w:iCs/>
                <w:sz w:val="20"/>
                <w:szCs w:val="20"/>
                <w:highlight w:val="lightGray"/>
              </w:rPr>
              <w:t xml:space="preserve">. Comparative Indicators of Education in the United States and Other G-8 Countries: </w:t>
            </w:r>
            <w:r w:rsidRPr="009D3DE4">
              <w:rPr>
                <w:rFonts w:cs="Times New Roman"/>
                <w:b w:val="0"/>
                <w:sz w:val="20"/>
                <w:szCs w:val="20"/>
                <w:highlight w:val="lightGray"/>
              </w:rPr>
              <w:t>Washington, DC. Department of Education – National Center for Education Statistics.</w:t>
            </w:r>
          </w:p>
          <w:p w14:paraId="08ABAC5A" w14:textId="77777777" w:rsidR="00CB4E2D" w:rsidRPr="009D3DE4" w:rsidRDefault="00CB4E2D" w:rsidP="009D3DE4">
            <w:pPr>
              <w:spacing w:after="0"/>
              <w:rPr>
                <w:rFonts w:ascii="Times New Roman" w:hAnsi="Times New Roman" w:cs="Times New Roman"/>
                <w:b/>
                <w:sz w:val="20"/>
                <w:szCs w:val="20"/>
              </w:rPr>
            </w:pPr>
          </w:p>
        </w:tc>
      </w:tr>
      <w:tr w:rsidR="000F257D" w:rsidRPr="009D3DE4" w14:paraId="024BE383"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848FC7A"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630A95A8" w14:textId="77777777" w:rsidR="00CB4E2D" w:rsidRPr="009D3DE4" w:rsidRDefault="00CB4E2D" w:rsidP="009D3DE4">
            <w:pPr>
              <w:spacing w:after="0"/>
              <w:jc w:val="both"/>
              <w:rPr>
                <w:rFonts w:ascii="Times New Roman" w:hAnsi="Times New Roman" w:cs="Times New Roman"/>
                <w:sz w:val="20"/>
                <w:szCs w:val="20"/>
                <w:highlight w:val="lightGray"/>
              </w:rPr>
            </w:pPr>
            <w:r w:rsidRPr="009D3DE4">
              <w:rPr>
                <w:rFonts w:ascii="Times New Roman" w:hAnsi="Times New Roman" w:cs="Times New Roman"/>
                <w:sz w:val="20"/>
                <w:szCs w:val="20"/>
                <w:highlight w:val="lightGray"/>
              </w:rPr>
              <w:t xml:space="preserve">Smart, J. C. (2009). </w:t>
            </w:r>
            <w:r w:rsidRPr="009D3DE4">
              <w:rPr>
                <w:rFonts w:ascii="Times New Roman" w:hAnsi="Times New Roman" w:cs="Times New Roman"/>
                <w:i/>
                <w:sz w:val="20"/>
                <w:szCs w:val="20"/>
                <w:highlight w:val="lightGray"/>
              </w:rPr>
              <w:t xml:space="preserve">Higher education: Handbook of theory and research. </w:t>
            </w:r>
            <w:r w:rsidRPr="009D3DE4">
              <w:rPr>
                <w:rFonts w:ascii="Times New Roman" w:hAnsi="Times New Roman" w:cs="Times New Roman"/>
                <w:sz w:val="20"/>
                <w:szCs w:val="20"/>
                <w:highlight w:val="lightGray"/>
              </w:rPr>
              <w:t>Dordrecht : Springer Netherlands.</w:t>
            </w:r>
          </w:p>
          <w:p w14:paraId="281C36DC" w14:textId="77777777" w:rsidR="00CB4E2D" w:rsidRPr="009D3DE4" w:rsidRDefault="00CB4E2D" w:rsidP="009D3DE4">
            <w:pPr>
              <w:spacing w:after="0"/>
              <w:jc w:val="both"/>
              <w:rPr>
                <w:rFonts w:ascii="Times New Roman" w:hAnsi="Times New Roman" w:cs="Times New Roman"/>
                <w:sz w:val="20"/>
                <w:szCs w:val="20"/>
                <w:highlight w:val="lightGray"/>
              </w:rPr>
            </w:pPr>
            <w:r w:rsidRPr="009D3DE4">
              <w:rPr>
                <w:rFonts w:ascii="Times New Roman" w:hAnsi="Times New Roman" w:cs="Times New Roman"/>
                <w:sz w:val="20"/>
                <w:szCs w:val="20"/>
                <w:highlight w:val="lightGray"/>
              </w:rPr>
              <w:t xml:space="preserve">Okçabol, R. (2007). </w:t>
            </w:r>
            <w:r w:rsidRPr="009D3DE4">
              <w:rPr>
                <w:rFonts w:ascii="Times New Roman" w:hAnsi="Times New Roman" w:cs="Times New Roman"/>
                <w:i/>
                <w:sz w:val="20"/>
                <w:szCs w:val="20"/>
                <w:highlight w:val="lightGray"/>
              </w:rPr>
              <w:t>Yükseköğretim sistemimiz.</w:t>
            </w:r>
            <w:r w:rsidRPr="009D3DE4">
              <w:rPr>
                <w:rFonts w:ascii="Times New Roman" w:hAnsi="Times New Roman" w:cs="Times New Roman"/>
                <w:sz w:val="20"/>
                <w:szCs w:val="20"/>
                <w:highlight w:val="lightGray"/>
              </w:rPr>
              <w:t xml:space="preserve"> Ankara: Ütopya Yayınevi.</w:t>
            </w:r>
          </w:p>
          <w:p w14:paraId="5D714DD1" w14:textId="77777777" w:rsidR="00CB4E2D" w:rsidRPr="009D3DE4" w:rsidRDefault="00CB4E2D" w:rsidP="009D3DE4">
            <w:pPr>
              <w:spacing w:after="0"/>
              <w:jc w:val="both"/>
              <w:rPr>
                <w:rFonts w:ascii="Times New Roman" w:hAnsi="Times New Roman" w:cs="Times New Roman"/>
                <w:color w:val="000000"/>
                <w:sz w:val="20"/>
                <w:szCs w:val="20"/>
                <w:highlight w:val="lightGray"/>
              </w:rPr>
            </w:pPr>
            <w:r w:rsidRPr="009D3DE4">
              <w:rPr>
                <w:rFonts w:ascii="Times New Roman" w:hAnsi="Times New Roman" w:cs="Times New Roman"/>
                <w:color w:val="000000"/>
                <w:sz w:val="20"/>
                <w:szCs w:val="20"/>
                <w:highlight w:val="lightGray"/>
              </w:rPr>
              <w:t xml:space="preserve">Bowen, W. G.&amp;Shapiro, H.T. (1998). </w:t>
            </w:r>
            <w:r w:rsidRPr="009D3DE4">
              <w:rPr>
                <w:rFonts w:ascii="Times New Roman" w:hAnsi="Times New Roman" w:cs="Times New Roman"/>
                <w:i/>
                <w:color w:val="000000"/>
                <w:sz w:val="20"/>
                <w:szCs w:val="20"/>
                <w:highlight w:val="lightGray"/>
              </w:rPr>
              <w:t>Universities and their leadership.</w:t>
            </w:r>
            <w:r w:rsidRPr="009D3DE4">
              <w:rPr>
                <w:rFonts w:ascii="Times New Roman" w:hAnsi="Times New Roman" w:cs="Times New Roman"/>
                <w:color w:val="000000"/>
                <w:sz w:val="20"/>
                <w:szCs w:val="20"/>
                <w:highlight w:val="lightGray"/>
              </w:rPr>
              <w:t xml:space="preserve"> New Jersey: Princeton University Press.</w:t>
            </w:r>
          </w:p>
          <w:p w14:paraId="5EC33818" w14:textId="77777777" w:rsidR="00CB4E2D" w:rsidRPr="009D3DE4" w:rsidRDefault="00CB4E2D" w:rsidP="009D3DE4">
            <w:pPr>
              <w:spacing w:after="0"/>
              <w:rPr>
                <w:rFonts w:ascii="Times New Roman" w:hAnsi="Times New Roman" w:cs="Times New Roman"/>
                <w:b/>
                <w:sz w:val="20"/>
                <w:szCs w:val="20"/>
              </w:rPr>
            </w:pPr>
            <w:r w:rsidRPr="009D3DE4">
              <w:rPr>
                <w:rFonts w:ascii="Times New Roman" w:hAnsi="Times New Roman" w:cs="Times New Roman"/>
                <w:color w:val="000000"/>
                <w:sz w:val="20"/>
                <w:szCs w:val="20"/>
                <w:highlight w:val="lightGray"/>
              </w:rPr>
              <w:t xml:space="preserve">Marc, J. G. &amp;Simon, H. A. (1959). </w:t>
            </w:r>
            <w:r w:rsidRPr="009D3DE4">
              <w:rPr>
                <w:rFonts w:ascii="Times New Roman" w:hAnsi="Times New Roman" w:cs="Times New Roman"/>
                <w:i/>
                <w:color w:val="000000"/>
                <w:sz w:val="20"/>
                <w:szCs w:val="20"/>
                <w:highlight w:val="lightGray"/>
              </w:rPr>
              <w:t>Organizations.</w:t>
            </w:r>
            <w:r w:rsidRPr="009D3DE4">
              <w:rPr>
                <w:rFonts w:ascii="Times New Roman" w:hAnsi="Times New Roman" w:cs="Times New Roman"/>
                <w:color w:val="000000"/>
                <w:sz w:val="20"/>
                <w:szCs w:val="20"/>
                <w:highlight w:val="lightGray"/>
              </w:rPr>
              <w:t xml:space="preserve"> USA: J. Wiley&amp;Sons.</w:t>
            </w:r>
          </w:p>
        </w:tc>
      </w:tr>
      <w:tr w:rsidR="000F257D" w:rsidRPr="009D3DE4" w14:paraId="0A0952EC"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463D68E"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752AE7BE"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color w:val="000000"/>
                <w:sz w:val="20"/>
                <w:szCs w:val="20"/>
                <w:highlight w:val="lightGray"/>
              </w:rPr>
              <w:t xml:space="preserve"> Bilgisayar </w:t>
            </w:r>
          </w:p>
        </w:tc>
      </w:tr>
    </w:tbl>
    <w:p w14:paraId="22BED49E" w14:textId="77777777" w:rsidR="00CB4E2D" w:rsidRPr="009D3DE4" w:rsidRDefault="00CB4E2D" w:rsidP="009D3DE4">
      <w:pPr>
        <w:spacing w:after="0" w:line="240" w:lineRule="auto"/>
        <w:rPr>
          <w:rFonts w:ascii="Times New Roman" w:hAnsi="Times New Roman" w:cs="Times New Roman"/>
          <w:sz w:val="20"/>
          <w:szCs w:val="20"/>
        </w:rPr>
      </w:pPr>
    </w:p>
    <w:p w14:paraId="0DEF83AC" w14:textId="1BA20A64" w:rsidR="00CB4E2D" w:rsidRPr="009D3DE4" w:rsidRDefault="00CB4E2D" w:rsidP="009D3DE4">
      <w:pPr>
        <w:spacing w:after="0" w:line="240" w:lineRule="auto"/>
        <w:rPr>
          <w:rFonts w:ascii="Times New Roman" w:hAnsi="Times New Roman" w:cs="Times New Roman"/>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327021D0" w14:textId="77777777" w:rsidTr="000F257D">
        <w:trPr>
          <w:trHeight w:val="370"/>
        </w:trPr>
        <w:tc>
          <w:tcPr>
            <w:tcW w:w="5000" w:type="pct"/>
            <w:gridSpan w:val="2"/>
            <w:shd w:val="clear" w:color="auto" w:fill="auto"/>
            <w:vAlign w:val="center"/>
          </w:tcPr>
          <w:p w14:paraId="389B21E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3E7E42ED" w14:textId="77777777" w:rsidTr="000F257D">
        <w:tc>
          <w:tcPr>
            <w:tcW w:w="571" w:type="pct"/>
            <w:shd w:val="clear" w:color="auto" w:fill="auto"/>
          </w:tcPr>
          <w:p w14:paraId="12CDF75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2958E3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012D9C82" w14:textId="77777777">
        <w:tc>
          <w:tcPr>
            <w:tcW w:w="571" w:type="pct"/>
            <w:shd w:val="clear" w:color="auto" w:fill="auto"/>
            <w:vAlign w:val="center"/>
          </w:tcPr>
          <w:p w14:paraId="0CDA619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30DF4A2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Dersin tanıtımı</w:t>
            </w:r>
          </w:p>
        </w:tc>
      </w:tr>
      <w:tr w:rsidR="000F257D" w:rsidRPr="00FA5FC2" w14:paraId="3F9DA6DE" w14:textId="77777777">
        <w:tc>
          <w:tcPr>
            <w:tcW w:w="571" w:type="pct"/>
            <w:shd w:val="clear" w:color="auto" w:fill="auto"/>
            <w:vAlign w:val="center"/>
          </w:tcPr>
          <w:p w14:paraId="4DD9D9E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39885E7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Karşılaştırmalı yükseköğretim sistemlerinin temel dayanak ve amaçlarının açıklanması</w:t>
            </w:r>
          </w:p>
        </w:tc>
      </w:tr>
      <w:tr w:rsidR="000F257D" w:rsidRPr="00FA5FC2" w14:paraId="2336ACB3" w14:textId="77777777">
        <w:tc>
          <w:tcPr>
            <w:tcW w:w="571" w:type="pct"/>
            <w:shd w:val="clear" w:color="auto" w:fill="auto"/>
            <w:vAlign w:val="center"/>
          </w:tcPr>
          <w:p w14:paraId="1E177B1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05DA4FD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Küreselleşme</w:t>
            </w:r>
          </w:p>
        </w:tc>
      </w:tr>
      <w:tr w:rsidR="000F257D" w:rsidRPr="00FA5FC2" w14:paraId="0C92277D" w14:textId="77777777">
        <w:tc>
          <w:tcPr>
            <w:tcW w:w="571" w:type="pct"/>
            <w:shd w:val="clear" w:color="auto" w:fill="auto"/>
            <w:vAlign w:val="center"/>
          </w:tcPr>
          <w:p w14:paraId="038C199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30BE38B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Küreselleşmenin bireyler ve ulusal yapılar üzerindeki etkisi</w:t>
            </w:r>
          </w:p>
        </w:tc>
      </w:tr>
      <w:tr w:rsidR="000F257D" w:rsidRPr="00FA5FC2" w14:paraId="0787819E" w14:textId="77777777">
        <w:tc>
          <w:tcPr>
            <w:tcW w:w="571" w:type="pct"/>
            <w:shd w:val="clear" w:color="auto" w:fill="auto"/>
            <w:vAlign w:val="center"/>
          </w:tcPr>
          <w:p w14:paraId="5E018E9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7CC75EA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Medya ve teknolojinin uluslar arası olaylar ve karşılaştırmalı eğitime etkisi</w:t>
            </w:r>
          </w:p>
        </w:tc>
      </w:tr>
      <w:tr w:rsidR="000F257D" w:rsidRPr="00FA5FC2" w14:paraId="755F7D36" w14:textId="77777777">
        <w:tc>
          <w:tcPr>
            <w:tcW w:w="571" w:type="pct"/>
            <w:tcBorders>
              <w:bottom w:val="single" w:sz="6" w:space="0" w:color="auto"/>
            </w:tcBorders>
            <w:shd w:val="clear" w:color="auto" w:fill="auto"/>
            <w:vAlign w:val="center"/>
          </w:tcPr>
          <w:p w14:paraId="7484469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1193FD0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Amerika Birleşik Devletlerindeki yükseköğretim sistemi</w:t>
            </w:r>
          </w:p>
        </w:tc>
      </w:tr>
      <w:tr w:rsidR="000F257D" w:rsidRPr="00FA5FC2" w14:paraId="1C6E6EC0" w14:textId="77777777">
        <w:tc>
          <w:tcPr>
            <w:tcW w:w="571" w:type="pct"/>
            <w:tcBorders>
              <w:top w:val="single" w:sz="6" w:space="0" w:color="auto"/>
              <w:bottom w:val="single" w:sz="6" w:space="0" w:color="auto"/>
            </w:tcBorders>
            <w:shd w:val="clear" w:color="auto" w:fill="auto"/>
            <w:vAlign w:val="center"/>
          </w:tcPr>
          <w:p w14:paraId="6B53883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7E9E5D4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İtalya’daki yükseköğretim sistemi</w:t>
            </w:r>
          </w:p>
        </w:tc>
      </w:tr>
      <w:tr w:rsidR="000F257D" w:rsidRPr="00FA5FC2" w14:paraId="6B60B7FC" w14:textId="77777777">
        <w:tc>
          <w:tcPr>
            <w:tcW w:w="571" w:type="pct"/>
            <w:tcBorders>
              <w:top w:val="single" w:sz="6" w:space="0" w:color="auto"/>
              <w:bottom w:val="single" w:sz="6" w:space="0" w:color="auto"/>
            </w:tcBorders>
            <w:shd w:val="clear" w:color="auto" w:fill="D9D9D9"/>
            <w:vAlign w:val="center"/>
          </w:tcPr>
          <w:p w14:paraId="539B8780"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10AA2BD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0F257D" w:rsidRPr="00FA5FC2" w14:paraId="5EC93376" w14:textId="77777777">
        <w:tc>
          <w:tcPr>
            <w:tcW w:w="571" w:type="pct"/>
            <w:tcBorders>
              <w:top w:val="single" w:sz="6" w:space="0" w:color="auto"/>
            </w:tcBorders>
            <w:shd w:val="clear" w:color="auto" w:fill="auto"/>
            <w:vAlign w:val="center"/>
          </w:tcPr>
          <w:p w14:paraId="787F396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43CB069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İngiltere, Almanya, yükseköğretim sistemi</w:t>
            </w:r>
          </w:p>
        </w:tc>
      </w:tr>
      <w:tr w:rsidR="000F257D" w:rsidRPr="00FA5FC2" w14:paraId="32ADCE9A" w14:textId="77777777">
        <w:tc>
          <w:tcPr>
            <w:tcW w:w="571" w:type="pct"/>
            <w:shd w:val="clear" w:color="auto" w:fill="auto"/>
            <w:vAlign w:val="center"/>
          </w:tcPr>
          <w:p w14:paraId="67C816D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0220782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Finlandiya, Fransa, İsveç yükseköğretim sistemi</w:t>
            </w:r>
          </w:p>
        </w:tc>
      </w:tr>
      <w:tr w:rsidR="000F257D" w:rsidRPr="00FA5FC2" w14:paraId="6086B7FA" w14:textId="77777777">
        <w:tc>
          <w:tcPr>
            <w:tcW w:w="571" w:type="pct"/>
            <w:shd w:val="clear" w:color="auto" w:fill="auto"/>
            <w:vAlign w:val="center"/>
          </w:tcPr>
          <w:p w14:paraId="50DBB56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17CAF78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Yeni Zelanda, Hollanda yükseköğretim sistemi</w:t>
            </w:r>
          </w:p>
        </w:tc>
      </w:tr>
      <w:tr w:rsidR="000F257D" w:rsidRPr="00FA5FC2" w14:paraId="5E65EA55" w14:textId="77777777">
        <w:tc>
          <w:tcPr>
            <w:tcW w:w="571" w:type="pct"/>
            <w:shd w:val="clear" w:color="auto" w:fill="auto"/>
            <w:vAlign w:val="center"/>
          </w:tcPr>
          <w:p w14:paraId="2B4CEC0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4107AC3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Çin, Japonya, Singapur yükseköğretim sistemi</w:t>
            </w:r>
          </w:p>
        </w:tc>
      </w:tr>
      <w:tr w:rsidR="000F257D" w:rsidRPr="00FA5FC2" w14:paraId="5B73840B" w14:textId="77777777">
        <w:tc>
          <w:tcPr>
            <w:tcW w:w="571" w:type="pct"/>
            <w:shd w:val="clear" w:color="auto" w:fill="auto"/>
            <w:vAlign w:val="center"/>
          </w:tcPr>
          <w:p w14:paraId="06DB958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31030214" w14:textId="77777777" w:rsidR="00CB4E2D" w:rsidRPr="00FA5FC2" w:rsidRDefault="00CB4E2D" w:rsidP="000F257D">
            <w:pPr>
              <w:spacing w:after="0" w:line="240" w:lineRule="auto"/>
              <w:rPr>
                <w:rFonts w:ascii="Arial Narrow" w:hAnsi="Arial Narrow"/>
                <w:sz w:val="20"/>
                <w:szCs w:val="20"/>
              </w:rPr>
            </w:pPr>
            <w:r w:rsidRPr="000D6923">
              <w:rPr>
                <w:rFonts w:ascii="Arial Narrow" w:hAnsi="Arial Narrow"/>
                <w:sz w:val="20"/>
                <w:szCs w:val="20"/>
                <w:highlight w:val="lightGray"/>
              </w:rPr>
              <w:t>İskandinav ülkelerinde yükseköğretim sistemi</w:t>
            </w:r>
          </w:p>
        </w:tc>
      </w:tr>
      <w:tr w:rsidR="000F257D" w:rsidRPr="00FA5FC2" w14:paraId="56B23A5F" w14:textId="77777777">
        <w:tc>
          <w:tcPr>
            <w:tcW w:w="571" w:type="pct"/>
            <w:tcBorders>
              <w:bottom w:val="single" w:sz="6" w:space="0" w:color="auto"/>
            </w:tcBorders>
            <w:shd w:val="clear" w:color="auto" w:fill="auto"/>
            <w:vAlign w:val="center"/>
          </w:tcPr>
          <w:p w14:paraId="799D7E7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2A09D80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Türkiye yükseköğretim sistemi</w:t>
            </w:r>
          </w:p>
        </w:tc>
      </w:tr>
      <w:tr w:rsidR="000F257D" w:rsidRPr="00FA5FC2" w14:paraId="4F5E76D6" w14:textId="77777777" w:rsidTr="000F257D">
        <w:trPr>
          <w:trHeight w:val="123"/>
        </w:trPr>
        <w:tc>
          <w:tcPr>
            <w:tcW w:w="571" w:type="pct"/>
            <w:tcBorders>
              <w:top w:val="single" w:sz="6" w:space="0" w:color="auto"/>
              <w:bottom w:val="single" w:sz="6" w:space="0" w:color="auto"/>
            </w:tcBorders>
            <w:shd w:val="clear" w:color="auto" w:fill="auto"/>
            <w:vAlign w:val="center"/>
          </w:tcPr>
          <w:p w14:paraId="0E762B9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667270C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Farklı yükseköğretim sistemleriyle Türkiye’nin karşılaştırılması</w:t>
            </w:r>
          </w:p>
        </w:tc>
      </w:tr>
      <w:tr w:rsidR="000F257D" w:rsidRPr="00FA5FC2" w14:paraId="76BAA573" w14:textId="77777777" w:rsidTr="000F257D">
        <w:trPr>
          <w:trHeight w:val="168"/>
        </w:trPr>
        <w:tc>
          <w:tcPr>
            <w:tcW w:w="571" w:type="pct"/>
            <w:tcBorders>
              <w:top w:val="single" w:sz="6" w:space="0" w:color="auto"/>
              <w:bottom w:val="single" w:sz="12" w:space="0" w:color="auto"/>
            </w:tcBorders>
            <w:shd w:val="clear" w:color="auto" w:fill="D9D9D9"/>
            <w:vAlign w:val="center"/>
          </w:tcPr>
          <w:p w14:paraId="7601CE13"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3E4BA30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716A1F6A"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77E5DDFB"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0F44226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43E90E8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EE0337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5A22C91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38A9E4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7BB1767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881D32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378D770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91BF97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13D633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B13A51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403C6D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219960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0A9D87C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86D983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75F43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B26A13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4BCE65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FF137A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43F09E9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8"/>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8"/>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0100E50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A5F96D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02A604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BF8355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DDD658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618CE8A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5C604D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8B4927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263712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2728AB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C240EF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5E5F264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34D022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589C7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E7826B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425984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F40132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282A968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4DCB19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951EA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0C5ED1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4FB8DB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15068B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64CDE48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9C439A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E3864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EA2C20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60FD2F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179992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70F4381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417BD0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BC12F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330112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C71463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81D7C5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5E36EB7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BF33AD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2566C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EE4D94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49CF04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09FDE1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017C29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A91EB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15F78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C715D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BC4F07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3BACF9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30BA16F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E0EDB8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091B9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75583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F44A36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D4A0CE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lastRenderedPageBreak/>
              <w:t>12</w:t>
            </w:r>
          </w:p>
        </w:tc>
        <w:tc>
          <w:tcPr>
            <w:tcW w:w="7857" w:type="dxa"/>
            <w:tcBorders>
              <w:top w:val="single" w:sz="6" w:space="0" w:color="auto"/>
              <w:left w:val="single" w:sz="6" w:space="0" w:color="auto"/>
              <w:bottom w:val="single" w:sz="6" w:space="0" w:color="auto"/>
              <w:right w:val="single" w:sz="6" w:space="0" w:color="auto"/>
            </w:tcBorders>
          </w:tcPr>
          <w:p w14:paraId="5CDEB81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748211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2A630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26883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0F8AD2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73DCF8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094F6CD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70E9B0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5DC36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1EA6F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E9E778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F16521B"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7658B97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4CFDF8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BE003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1C6D6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8A376E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05BCE09"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7CFBE30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6420A8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9B3F8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4E1E1E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1C8D6FC"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57E1856F"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10EC24FE" w14:textId="77777777" w:rsidR="00CB4E2D" w:rsidRPr="00FA5FC2" w:rsidRDefault="00CB4E2D" w:rsidP="000F257D">
      <w:pPr>
        <w:spacing w:after="0" w:line="240" w:lineRule="auto"/>
        <w:rPr>
          <w:rFonts w:ascii="Arial Narrow" w:hAnsi="Arial Narrow"/>
          <w:sz w:val="20"/>
          <w:szCs w:val="20"/>
        </w:rPr>
      </w:pPr>
    </w:p>
    <w:p w14:paraId="4E53D487"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010D2EFD"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71D0619F" w14:textId="3275601E" w:rsidR="00CB4E2D"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5BF524CE" w14:textId="6691DEBB" w:rsidR="009D3DE4" w:rsidRDefault="009D3DE4" w:rsidP="000F257D">
      <w:pPr>
        <w:tabs>
          <w:tab w:val="right" w:pos="6480"/>
        </w:tabs>
        <w:spacing w:after="0" w:line="240" w:lineRule="auto"/>
        <w:rPr>
          <w:rFonts w:ascii="Arial Narrow" w:hAnsi="Arial Narrow"/>
          <w:sz w:val="20"/>
          <w:szCs w:val="20"/>
        </w:rPr>
      </w:pPr>
    </w:p>
    <w:p w14:paraId="051A9B5B" w14:textId="68C6A95A" w:rsidR="009D3DE4" w:rsidRDefault="009D3DE4" w:rsidP="000F257D">
      <w:pPr>
        <w:tabs>
          <w:tab w:val="right" w:pos="6480"/>
        </w:tabs>
        <w:spacing w:after="0" w:line="240" w:lineRule="auto"/>
        <w:rPr>
          <w:rFonts w:ascii="Arial Narrow" w:hAnsi="Arial Narrow"/>
          <w:sz w:val="20"/>
          <w:szCs w:val="20"/>
        </w:rPr>
      </w:pPr>
    </w:p>
    <w:p w14:paraId="285BE3D9" w14:textId="6840C2DD" w:rsidR="009D3DE4" w:rsidRDefault="009D3DE4" w:rsidP="000F257D">
      <w:pPr>
        <w:tabs>
          <w:tab w:val="right" w:pos="6480"/>
        </w:tabs>
        <w:spacing w:after="0" w:line="240" w:lineRule="auto"/>
        <w:rPr>
          <w:rFonts w:ascii="Arial Narrow" w:hAnsi="Arial Narrow"/>
          <w:sz w:val="20"/>
          <w:szCs w:val="20"/>
        </w:rPr>
      </w:pPr>
    </w:p>
    <w:p w14:paraId="1780799F" w14:textId="36C67A5D" w:rsidR="009D3DE4" w:rsidRDefault="009D3DE4" w:rsidP="000F257D">
      <w:pPr>
        <w:tabs>
          <w:tab w:val="right" w:pos="6480"/>
        </w:tabs>
        <w:spacing w:after="0" w:line="240" w:lineRule="auto"/>
        <w:rPr>
          <w:rFonts w:ascii="Arial Narrow" w:hAnsi="Arial Narrow"/>
          <w:sz w:val="20"/>
          <w:szCs w:val="20"/>
        </w:rPr>
      </w:pPr>
    </w:p>
    <w:p w14:paraId="77512510" w14:textId="7F07CA80" w:rsidR="009D3DE4" w:rsidRDefault="009D3DE4" w:rsidP="000F257D">
      <w:pPr>
        <w:tabs>
          <w:tab w:val="right" w:pos="6480"/>
        </w:tabs>
        <w:spacing w:after="0" w:line="240" w:lineRule="auto"/>
        <w:rPr>
          <w:rFonts w:ascii="Arial Narrow" w:hAnsi="Arial Narrow"/>
          <w:sz w:val="20"/>
          <w:szCs w:val="20"/>
        </w:rPr>
      </w:pPr>
    </w:p>
    <w:p w14:paraId="68F07BB8" w14:textId="6CC73F59" w:rsidR="009D3DE4" w:rsidRDefault="009D3DE4" w:rsidP="000F257D">
      <w:pPr>
        <w:tabs>
          <w:tab w:val="right" w:pos="6480"/>
        </w:tabs>
        <w:spacing w:after="0" w:line="240" w:lineRule="auto"/>
        <w:rPr>
          <w:rFonts w:ascii="Arial Narrow" w:hAnsi="Arial Narrow"/>
          <w:sz w:val="20"/>
          <w:szCs w:val="20"/>
        </w:rPr>
      </w:pPr>
    </w:p>
    <w:p w14:paraId="32D61CB0" w14:textId="5B176061" w:rsidR="009D3DE4" w:rsidRDefault="009D3DE4" w:rsidP="000F257D">
      <w:pPr>
        <w:tabs>
          <w:tab w:val="right" w:pos="6480"/>
        </w:tabs>
        <w:spacing w:after="0" w:line="240" w:lineRule="auto"/>
        <w:rPr>
          <w:rFonts w:ascii="Arial Narrow" w:hAnsi="Arial Narrow"/>
          <w:sz w:val="20"/>
          <w:szCs w:val="20"/>
        </w:rPr>
      </w:pPr>
    </w:p>
    <w:p w14:paraId="2AD95E47" w14:textId="700298FD" w:rsidR="009D3DE4" w:rsidRDefault="009D3DE4" w:rsidP="000F257D">
      <w:pPr>
        <w:tabs>
          <w:tab w:val="right" w:pos="6480"/>
        </w:tabs>
        <w:spacing w:after="0" w:line="240" w:lineRule="auto"/>
        <w:rPr>
          <w:rFonts w:ascii="Arial Narrow" w:hAnsi="Arial Narrow"/>
          <w:sz w:val="20"/>
          <w:szCs w:val="20"/>
        </w:rPr>
      </w:pPr>
    </w:p>
    <w:p w14:paraId="2EB421E4" w14:textId="4F84E498" w:rsidR="009D3DE4" w:rsidRDefault="009D3DE4" w:rsidP="000F257D">
      <w:pPr>
        <w:tabs>
          <w:tab w:val="right" w:pos="6480"/>
        </w:tabs>
        <w:spacing w:after="0" w:line="240" w:lineRule="auto"/>
        <w:rPr>
          <w:rFonts w:ascii="Arial Narrow" w:hAnsi="Arial Narrow"/>
          <w:sz w:val="20"/>
          <w:szCs w:val="20"/>
        </w:rPr>
      </w:pPr>
    </w:p>
    <w:p w14:paraId="384280F9" w14:textId="6A5A9D8E" w:rsidR="009D3DE4" w:rsidRDefault="009D3DE4" w:rsidP="000F257D">
      <w:pPr>
        <w:tabs>
          <w:tab w:val="right" w:pos="6480"/>
        </w:tabs>
        <w:spacing w:after="0" w:line="240" w:lineRule="auto"/>
        <w:rPr>
          <w:rFonts w:ascii="Arial Narrow" w:hAnsi="Arial Narrow"/>
          <w:sz w:val="20"/>
          <w:szCs w:val="20"/>
        </w:rPr>
      </w:pPr>
    </w:p>
    <w:p w14:paraId="315B4D45" w14:textId="16B00D23" w:rsidR="009D3DE4" w:rsidRDefault="009D3DE4" w:rsidP="000F257D">
      <w:pPr>
        <w:tabs>
          <w:tab w:val="right" w:pos="6480"/>
        </w:tabs>
        <w:spacing w:after="0" w:line="240" w:lineRule="auto"/>
        <w:rPr>
          <w:rFonts w:ascii="Arial Narrow" w:hAnsi="Arial Narrow"/>
          <w:sz w:val="20"/>
          <w:szCs w:val="20"/>
        </w:rPr>
      </w:pPr>
    </w:p>
    <w:p w14:paraId="7AF4AC9C" w14:textId="178EE605" w:rsidR="009D3DE4" w:rsidRDefault="009D3DE4" w:rsidP="000F257D">
      <w:pPr>
        <w:tabs>
          <w:tab w:val="right" w:pos="6480"/>
        </w:tabs>
        <w:spacing w:after="0" w:line="240" w:lineRule="auto"/>
        <w:rPr>
          <w:rFonts w:ascii="Arial Narrow" w:hAnsi="Arial Narrow"/>
          <w:sz w:val="20"/>
          <w:szCs w:val="20"/>
        </w:rPr>
      </w:pPr>
    </w:p>
    <w:p w14:paraId="601AFF58" w14:textId="06C2AF49" w:rsidR="009D3DE4" w:rsidRDefault="009D3DE4" w:rsidP="000F257D">
      <w:pPr>
        <w:tabs>
          <w:tab w:val="right" w:pos="6480"/>
        </w:tabs>
        <w:spacing w:after="0" w:line="240" w:lineRule="auto"/>
        <w:rPr>
          <w:rFonts w:ascii="Arial Narrow" w:hAnsi="Arial Narrow"/>
          <w:sz w:val="20"/>
          <w:szCs w:val="20"/>
        </w:rPr>
      </w:pPr>
    </w:p>
    <w:p w14:paraId="75CB2E9A" w14:textId="0EC7B4CC" w:rsidR="009D3DE4" w:rsidRDefault="009D3DE4" w:rsidP="000F257D">
      <w:pPr>
        <w:tabs>
          <w:tab w:val="right" w:pos="6480"/>
        </w:tabs>
        <w:spacing w:after="0" w:line="240" w:lineRule="auto"/>
        <w:rPr>
          <w:rFonts w:ascii="Arial Narrow" w:hAnsi="Arial Narrow"/>
          <w:sz w:val="20"/>
          <w:szCs w:val="20"/>
        </w:rPr>
      </w:pPr>
    </w:p>
    <w:p w14:paraId="1E6FAA7D" w14:textId="3CEC2F9D" w:rsidR="009D3DE4" w:rsidRDefault="009D3DE4" w:rsidP="000F257D">
      <w:pPr>
        <w:tabs>
          <w:tab w:val="right" w:pos="6480"/>
        </w:tabs>
        <w:spacing w:after="0" w:line="240" w:lineRule="auto"/>
        <w:rPr>
          <w:rFonts w:ascii="Arial Narrow" w:hAnsi="Arial Narrow"/>
          <w:sz w:val="20"/>
          <w:szCs w:val="20"/>
        </w:rPr>
      </w:pPr>
    </w:p>
    <w:p w14:paraId="4BEB6856" w14:textId="210E7DF7" w:rsidR="009D3DE4" w:rsidRDefault="009D3DE4" w:rsidP="000F257D">
      <w:pPr>
        <w:tabs>
          <w:tab w:val="right" w:pos="6480"/>
        </w:tabs>
        <w:spacing w:after="0" w:line="240" w:lineRule="auto"/>
        <w:rPr>
          <w:rFonts w:ascii="Arial Narrow" w:hAnsi="Arial Narrow"/>
          <w:sz w:val="20"/>
          <w:szCs w:val="20"/>
        </w:rPr>
      </w:pPr>
    </w:p>
    <w:p w14:paraId="44033496" w14:textId="4A053FC0" w:rsidR="009D3DE4" w:rsidRDefault="009D3DE4" w:rsidP="000F257D">
      <w:pPr>
        <w:tabs>
          <w:tab w:val="right" w:pos="6480"/>
        </w:tabs>
        <w:spacing w:after="0" w:line="240" w:lineRule="auto"/>
        <w:rPr>
          <w:rFonts w:ascii="Arial Narrow" w:hAnsi="Arial Narrow"/>
          <w:sz w:val="20"/>
          <w:szCs w:val="20"/>
        </w:rPr>
      </w:pPr>
    </w:p>
    <w:p w14:paraId="466B79BF" w14:textId="242A7BCA" w:rsidR="009D3DE4" w:rsidRDefault="009D3DE4" w:rsidP="000F257D">
      <w:pPr>
        <w:tabs>
          <w:tab w:val="right" w:pos="6480"/>
        </w:tabs>
        <w:spacing w:after="0" w:line="240" w:lineRule="auto"/>
        <w:rPr>
          <w:rFonts w:ascii="Arial Narrow" w:hAnsi="Arial Narrow"/>
          <w:sz w:val="20"/>
          <w:szCs w:val="20"/>
        </w:rPr>
      </w:pPr>
    </w:p>
    <w:p w14:paraId="0CDBC156" w14:textId="6594C89F" w:rsidR="009D3DE4" w:rsidRDefault="009D3DE4" w:rsidP="000F257D">
      <w:pPr>
        <w:tabs>
          <w:tab w:val="right" w:pos="6480"/>
        </w:tabs>
        <w:spacing w:after="0" w:line="240" w:lineRule="auto"/>
        <w:rPr>
          <w:rFonts w:ascii="Arial Narrow" w:hAnsi="Arial Narrow"/>
          <w:sz w:val="20"/>
          <w:szCs w:val="20"/>
        </w:rPr>
      </w:pPr>
    </w:p>
    <w:p w14:paraId="17E16770" w14:textId="3D49E7D7" w:rsidR="009D3DE4" w:rsidRDefault="009D3DE4" w:rsidP="000F257D">
      <w:pPr>
        <w:tabs>
          <w:tab w:val="right" w:pos="6480"/>
        </w:tabs>
        <w:spacing w:after="0" w:line="240" w:lineRule="auto"/>
        <w:rPr>
          <w:rFonts w:ascii="Arial Narrow" w:hAnsi="Arial Narrow"/>
          <w:sz w:val="20"/>
          <w:szCs w:val="20"/>
        </w:rPr>
      </w:pPr>
    </w:p>
    <w:p w14:paraId="574FE6C4" w14:textId="2F54C7DE" w:rsidR="009D3DE4" w:rsidRDefault="009D3DE4" w:rsidP="000F257D">
      <w:pPr>
        <w:tabs>
          <w:tab w:val="right" w:pos="6480"/>
        </w:tabs>
        <w:spacing w:after="0" w:line="240" w:lineRule="auto"/>
        <w:rPr>
          <w:rFonts w:ascii="Arial Narrow" w:hAnsi="Arial Narrow"/>
          <w:sz w:val="20"/>
          <w:szCs w:val="20"/>
        </w:rPr>
      </w:pPr>
    </w:p>
    <w:p w14:paraId="6284613E" w14:textId="0B938050" w:rsidR="009D3DE4" w:rsidRDefault="009D3DE4" w:rsidP="000F257D">
      <w:pPr>
        <w:tabs>
          <w:tab w:val="right" w:pos="6480"/>
        </w:tabs>
        <w:spacing w:after="0" w:line="240" w:lineRule="auto"/>
        <w:rPr>
          <w:rFonts w:ascii="Arial Narrow" w:hAnsi="Arial Narrow"/>
          <w:sz w:val="20"/>
          <w:szCs w:val="20"/>
        </w:rPr>
      </w:pPr>
    </w:p>
    <w:p w14:paraId="34AE290C" w14:textId="18697CBD" w:rsidR="009D3DE4" w:rsidRDefault="009D3DE4" w:rsidP="000F257D">
      <w:pPr>
        <w:tabs>
          <w:tab w:val="right" w:pos="6480"/>
        </w:tabs>
        <w:spacing w:after="0" w:line="240" w:lineRule="auto"/>
        <w:rPr>
          <w:rFonts w:ascii="Arial Narrow" w:hAnsi="Arial Narrow"/>
          <w:sz w:val="20"/>
          <w:szCs w:val="20"/>
        </w:rPr>
      </w:pPr>
    </w:p>
    <w:p w14:paraId="21E32E29" w14:textId="236EAA05" w:rsidR="009D3DE4" w:rsidRDefault="009D3DE4" w:rsidP="000F257D">
      <w:pPr>
        <w:tabs>
          <w:tab w:val="right" w:pos="6480"/>
        </w:tabs>
        <w:spacing w:after="0" w:line="240" w:lineRule="auto"/>
        <w:rPr>
          <w:rFonts w:ascii="Arial Narrow" w:hAnsi="Arial Narrow"/>
          <w:sz w:val="20"/>
          <w:szCs w:val="20"/>
        </w:rPr>
      </w:pPr>
    </w:p>
    <w:p w14:paraId="677D5476" w14:textId="4E1E1A1E" w:rsidR="009D3DE4" w:rsidRDefault="009D3DE4" w:rsidP="000F257D">
      <w:pPr>
        <w:tabs>
          <w:tab w:val="right" w:pos="6480"/>
        </w:tabs>
        <w:spacing w:after="0" w:line="240" w:lineRule="auto"/>
        <w:rPr>
          <w:rFonts w:ascii="Arial Narrow" w:hAnsi="Arial Narrow"/>
          <w:sz w:val="20"/>
          <w:szCs w:val="20"/>
        </w:rPr>
      </w:pPr>
    </w:p>
    <w:p w14:paraId="73DCD646" w14:textId="7A15326A" w:rsidR="009D3DE4" w:rsidRDefault="009D3DE4" w:rsidP="000F257D">
      <w:pPr>
        <w:tabs>
          <w:tab w:val="right" w:pos="6480"/>
        </w:tabs>
        <w:spacing w:after="0" w:line="240" w:lineRule="auto"/>
        <w:rPr>
          <w:rFonts w:ascii="Arial Narrow" w:hAnsi="Arial Narrow"/>
          <w:sz w:val="20"/>
          <w:szCs w:val="20"/>
        </w:rPr>
      </w:pPr>
    </w:p>
    <w:p w14:paraId="1A3BF76F" w14:textId="09901899" w:rsidR="009D3DE4" w:rsidRDefault="009D3DE4" w:rsidP="000F257D">
      <w:pPr>
        <w:tabs>
          <w:tab w:val="right" w:pos="6480"/>
        </w:tabs>
        <w:spacing w:after="0" w:line="240" w:lineRule="auto"/>
        <w:rPr>
          <w:rFonts w:ascii="Arial Narrow" w:hAnsi="Arial Narrow"/>
          <w:sz w:val="20"/>
          <w:szCs w:val="20"/>
        </w:rPr>
      </w:pPr>
    </w:p>
    <w:p w14:paraId="780C4CB1" w14:textId="0AE71B77" w:rsidR="009D3DE4" w:rsidRDefault="009D3DE4" w:rsidP="000F257D">
      <w:pPr>
        <w:tabs>
          <w:tab w:val="right" w:pos="6480"/>
        </w:tabs>
        <w:spacing w:after="0" w:line="240" w:lineRule="auto"/>
        <w:rPr>
          <w:rFonts w:ascii="Arial Narrow" w:hAnsi="Arial Narrow"/>
          <w:sz w:val="20"/>
          <w:szCs w:val="20"/>
        </w:rPr>
      </w:pPr>
    </w:p>
    <w:p w14:paraId="5F154CC4" w14:textId="4F2EDF4F" w:rsidR="009D3DE4" w:rsidRDefault="009D3DE4" w:rsidP="000F257D">
      <w:pPr>
        <w:tabs>
          <w:tab w:val="right" w:pos="6480"/>
        </w:tabs>
        <w:spacing w:after="0" w:line="240" w:lineRule="auto"/>
        <w:rPr>
          <w:rFonts w:ascii="Arial Narrow" w:hAnsi="Arial Narrow"/>
          <w:sz w:val="20"/>
          <w:szCs w:val="20"/>
        </w:rPr>
      </w:pPr>
    </w:p>
    <w:p w14:paraId="5439A6F3" w14:textId="42C69C88" w:rsidR="009D3DE4" w:rsidRDefault="009D3DE4" w:rsidP="000F257D">
      <w:pPr>
        <w:tabs>
          <w:tab w:val="right" w:pos="6480"/>
        </w:tabs>
        <w:spacing w:after="0" w:line="240" w:lineRule="auto"/>
        <w:rPr>
          <w:rFonts w:ascii="Arial Narrow" w:hAnsi="Arial Narrow"/>
          <w:sz w:val="20"/>
          <w:szCs w:val="20"/>
        </w:rPr>
      </w:pPr>
    </w:p>
    <w:p w14:paraId="586FE898" w14:textId="583AEB3B" w:rsidR="009D3DE4" w:rsidRDefault="009D3DE4" w:rsidP="000F257D">
      <w:pPr>
        <w:tabs>
          <w:tab w:val="right" w:pos="6480"/>
        </w:tabs>
        <w:spacing w:after="0" w:line="240" w:lineRule="auto"/>
        <w:rPr>
          <w:rFonts w:ascii="Arial Narrow" w:hAnsi="Arial Narrow"/>
          <w:sz w:val="20"/>
          <w:szCs w:val="20"/>
        </w:rPr>
      </w:pPr>
    </w:p>
    <w:p w14:paraId="675F125E" w14:textId="45509B7B" w:rsidR="009D3DE4" w:rsidRDefault="009D3DE4" w:rsidP="000F257D">
      <w:pPr>
        <w:tabs>
          <w:tab w:val="right" w:pos="6480"/>
        </w:tabs>
        <w:spacing w:after="0" w:line="240" w:lineRule="auto"/>
        <w:rPr>
          <w:rFonts w:ascii="Arial Narrow" w:hAnsi="Arial Narrow"/>
          <w:sz w:val="20"/>
          <w:szCs w:val="20"/>
        </w:rPr>
      </w:pPr>
    </w:p>
    <w:p w14:paraId="406996C6" w14:textId="2DCA02A5" w:rsidR="009D3DE4" w:rsidRDefault="009D3DE4" w:rsidP="000F257D">
      <w:pPr>
        <w:tabs>
          <w:tab w:val="right" w:pos="6480"/>
        </w:tabs>
        <w:spacing w:after="0" w:line="240" w:lineRule="auto"/>
        <w:rPr>
          <w:rFonts w:ascii="Arial Narrow" w:hAnsi="Arial Narrow"/>
          <w:sz w:val="20"/>
          <w:szCs w:val="20"/>
        </w:rPr>
      </w:pPr>
    </w:p>
    <w:p w14:paraId="39D4502E" w14:textId="2114BF31" w:rsidR="009D3DE4" w:rsidRDefault="009D3DE4" w:rsidP="000F257D">
      <w:pPr>
        <w:tabs>
          <w:tab w:val="right" w:pos="6480"/>
        </w:tabs>
        <w:spacing w:after="0" w:line="240" w:lineRule="auto"/>
        <w:rPr>
          <w:rFonts w:ascii="Arial Narrow" w:hAnsi="Arial Narrow"/>
          <w:sz w:val="20"/>
          <w:szCs w:val="20"/>
        </w:rPr>
      </w:pPr>
    </w:p>
    <w:p w14:paraId="33F78368" w14:textId="397906FF" w:rsidR="009D3DE4" w:rsidRDefault="009D3DE4" w:rsidP="000F257D">
      <w:pPr>
        <w:tabs>
          <w:tab w:val="right" w:pos="6480"/>
        </w:tabs>
        <w:spacing w:after="0" w:line="240" w:lineRule="auto"/>
        <w:rPr>
          <w:rFonts w:ascii="Arial Narrow" w:hAnsi="Arial Narrow"/>
          <w:sz w:val="20"/>
          <w:szCs w:val="20"/>
        </w:rPr>
      </w:pPr>
    </w:p>
    <w:p w14:paraId="730E32C9" w14:textId="02BF342C" w:rsidR="009D3DE4" w:rsidRDefault="009D3DE4" w:rsidP="000F257D">
      <w:pPr>
        <w:tabs>
          <w:tab w:val="right" w:pos="6480"/>
        </w:tabs>
        <w:spacing w:after="0" w:line="240" w:lineRule="auto"/>
        <w:rPr>
          <w:rFonts w:ascii="Arial Narrow" w:hAnsi="Arial Narrow"/>
          <w:sz w:val="20"/>
          <w:szCs w:val="20"/>
        </w:rPr>
      </w:pPr>
    </w:p>
    <w:p w14:paraId="7C4125DE" w14:textId="6A56A418" w:rsidR="009D3DE4" w:rsidRDefault="009D3DE4" w:rsidP="000F257D">
      <w:pPr>
        <w:tabs>
          <w:tab w:val="right" w:pos="6480"/>
        </w:tabs>
        <w:spacing w:after="0" w:line="240" w:lineRule="auto"/>
        <w:rPr>
          <w:rFonts w:ascii="Arial Narrow" w:hAnsi="Arial Narrow"/>
          <w:sz w:val="20"/>
          <w:szCs w:val="20"/>
        </w:rPr>
      </w:pPr>
    </w:p>
    <w:p w14:paraId="18E21399" w14:textId="3416971F" w:rsidR="009D3DE4" w:rsidRDefault="009D3DE4" w:rsidP="000F257D">
      <w:pPr>
        <w:tabs>
          <w:tab w:val="right" w:pos="6480"/>
        </w:tabs>
        <w:spacing w:after="0" w:line="240" w:lineRule="auto"/>
        <w:rPr>
          <w:rFonts w:ascii="Arial Narrow" w:hAnsi="Arial Narrow"/>
          <w:sz w:val="20"/>
          <w:szCs w:val="20"/>
        </w:rPr>
      </w:pPr>
    </w:p>
    <w:p w14:paraId="61B03F20" w14:textId="417297AD" w:rsidR="009D3DE4" w:rsidRDefault="009D3DE4" w:rsidP="000F257D">
      <w:pPr>
        <w:tabs>
          <w:tab w:val="right" w:pos="6480"/>
        </w:tabs>
        <w:spacing w:after="0" w:line="240" w:lineRule="auto"/>
        <w:rPr>
          <w:rFonts w:ascii="Arial Narrow" w:hAnsi="Arial Narrow"/>
          <w:sz w:val="20"/>
          <w:szCs w:val="20"/>
        </w:rPr>
      </w:pPr>
    </w:p>
    <w:p w14:paraId="643194A6" w14:textId="5D20851C" w:rsidR="009D3DE4" w:rsidRDefault="009D3DE4" w:rsidP="000F257D">
      <w:pPr>
        <w:tabs>
          <w:tab w:val="right" w:pos="6480"/>
        </w:tabs>
        <w:spacing w:after="0" w:line="240" w:lineRule="auto"/>
        <w:rPr>
          <w:rFonts w:ascii="Arial Narrow" w:hAnsi="Arial Narrow"/>
          <w:sz w:val="20"/>
          <w:szCs w:val="20"/>
        </w:rPr>
      </w:pPr>
    </w:p>
    <w:p w14:paraId="439F7716" w14:textId="57A860C1" w:rsidR="009D3DE4" w:rsidRDefault="009D3DE4" w:rsidP="000F257D">
      <w:pPr>
        <w:tabs>
          <w:tab w:val="right" w:pos="6480"/>
        </w:tabs>
        <w:spacing w:after="0" w:line="240" w:lineRule="auto"/>
        <w:rPr>
          <w:rFonts w:ascii="Arial Narrow" w:hAnsi="Arial Narrow"/>
          <w:sz w:val="20"/>
          <w:szCs w:val="20"/>
        </w:rPr>
      </w:pPr>
    </w:p>
    <w:p w14:paraId="7194BD2D" w14:textId="722A6B38" w:rsidR="009D3DE4" w:rsidRDefault="009D3DE4" w:rsidP="000F257D">
      <w:pPr>
        <w:tabs>
          <w:tab w:val="right" w:pos="6480"/>
        </w:tabs>
        <w:spacing w:after="0" w:line="240" w:lineRule="auto"/>
        <w:rPr>
          <w:rFonts w:ascii="Arial Narrow" w:hAnsi="Arial Narrow"/>
          <w:sz w:val="20"/>
          <w:szCs w:val="20"/>
        </w:rPr>
      </w:pPr>
    </w:p>
    <w:p w14:paraId="6060378E" w14:textId="6640384C" w:rsidR="009D3DE4" w:rsidRDefault="009D3DE4" w:rsidP="000F257D">
      <w:pPr>
        <w:tabs>
          <w:tab w:val="right" w:pos="6480"/>
        </w:tabs>
        <w:spacing w:after="0" w:line="240" w:lineRule="auto"/>
        <w:rPr>
          <w:rFonts w:ascii="Arial Narrow" w:hAnsi="Arial Narrow"/>
          <w:sz w:val="20"/>
          <w:szCs w:val="20"/>
        </w:rPr>
      </w:pPr>
    </w:p>
    <w:p w14:paraId="48BCA329" w14:textId="07CC36C9" w:rsidR="009D3DE4" w:rsidRDefault="009D3DE4" w:rsidP="000F257D">
      <w:pPr>
        <w:tabs>
          <w:tab w:val="right" w:pos="6480"/>
        </w:tabs>
        <w:spacing w:after="0" w:line="240" w:lineRule="auto"/>
        <w:rPr>
          <w:rFonts w:ascii="Arial Narrow" w:hAnsi="Arial Narrow"/>
          <w:sz w:val="20"/>
          <w:szCs w:val="20"/>
        </w:rPr>
      </w:pPr>
    </w:p>
    <w:p w14:paraId="405E7D29" w14:textId="03F453F5" w:rsidR="009D3DE4" w:rsidRDefault="009D3DE4" w:rsidP="000F257D">
      <w:pPr>
        <w:tabs>
          <w:tab w:val="right" w:pos="6480"/>
        </w:tabs>
        <w:spacing w:after="0" w:line="240" w:lineRule="auto"/>
        <w:rPr>
          <w:rFonts w:ascii="Arial Narrow" w:hAnsi="Arial Narrow"/>
          <w:sz w:val="20"/>
          <w:szCs w:val="20"/>
        </w:rPr>
      </w:pPr>
    </w:p>
    <w:p w14:paraId="4F458B1C" w14:textId="39F69859" w:rsidR="009D3DE4" w:rsidRDefault="009D3DE4" w:rsidP="000F257D">
      <w:pPr>
        <w:tabs>
          <w:tab w:val="right" w:pos="6480"/>
        </w:tabs>
        <w:spacing w:after="0" w:line="240" w:lineRule="auto"/>
        <w:rPr>
          <w:rFonts w:ascii="Arial Narrow" w:hAnsi="Arial Narrow"/>
          <w:sz w:val="20"/>
          <w:szCs w:val="20"/>
        </w:rPr>
      </w:pPr>
    </w:p>
    <w:p w14:paraId="443F6CBE" w14:textId="503B89C4" w:rsidR="009D3DE4" w:rsidRDefault="009D3DE4" w:rsidP="000F257D">
      <w:pPr>
        <w:tabs>
          <w:tab w:val="right" w:pos="6480"/>
        </w:tabs>
        <w:spacing w:after="0" w:line="240" w:lineRule="auto"/>
        <w:rPr>
          <w:rFonts w:ascii="Arial Narrow" w:hAnsi="Arial Narrow"/>
          <w:sz w:val="20"/>
          <w:szCs w:val="20"/>
        </w:rPr>
      </w:pPr>
    </w:p>
    <w:p w14:paraId="17210EC1" w14:textId="6A3FC0D3" w:rsidR="009D3DE4" w:rsidRDefault="009D3DE4" w:rsidP="000F257D">
      <w:pPr>
        <w:tabs>
          <w:tab w:val="right" w:pos="6480"/>
        </w:tabs>
        <w:spacing w:after="0" w:line="240" w:lineRule="auto"/>
        <w:rPr>
          <w:rFonts w:ascii="Arial Narrow" w:hAnsi="Arial Narrow"/>
          <w:sz w:val="20"/>
          <w:szCs w:val="20"/>
        </w:rPr>
      </w:pPr>
    </w:p>
    <w:p w14:paraId="2AD56021" w14:textId="56D5A708" w:rsidR="009D3DE4" w:rsidRDefault="009D3DE4" w:rsidP="000F257D">
      <w:pPr>
        <w:tabs>
          <w:tab w:val="right" w:pos="6480"/>
        </w:tabs>
        <w:spacing w:after="0" w:line="240" w:lineRule="auto"/>
        <w:rPr>
          <w:rFonts w:ascii="Arial Narrow" w:hAnsi="Arial Narrow"/>
          <w:sz w:val="20"/>
          <w:szCs w:val="20"/>
        </w:rPr>
      </w:pPr>
    </w:p>
    <w:p w14:paraId="5D75BDF6" w14:textId="09058154" w:rsidR="009D3DE4" w:rsidRDefault="009D3DE4" w:rsidP="000F257D">
      <w:pPr>
        <w:tabs>
          <w:tab w:val="right" w:pos="6480"/>
        </w:tabs>
        <w:spacing w:after="0" w:line="240" w:lineRule="auto"/>
        <w:rPr>
          <w:rFonts w:ascii="Arial Narrow" w:hAnsi="Arial Narrow"/>
          <w:sz w:val="20"/>
          <w:szCs w:val="20"/>
        </w:rPr>
      </w:pPr>
    </w:p>
    <w:p w14:paraId="333F29C4" w14:textId="19320B2A" w:rsidR="009D3DE4" w:rsidRDefault="009D3DE4" w:rsidP="000F257D">
      <w:pPr>
        <w:tabs>
          <w:tab w:val="right" w:pos="6480"/>
        </w:tabs>
        <w:spacing w:after="0" w:line="240" w:lineRule="auto"/>
        <w:rPr>
          <w:rFonts w:ascii="Arial Narrow" w:hAnsi="Arial Narrow"/>
          <w:sz w:val="20"/>
          <w:szCs w:val="20"/>
        </w:r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6243E30F" w14:textId="77777777" w:rsidTr="000F257D">
        <w:tc>
          <w:tcPr>
            <w:tcW w:w="1800" w:type="dxa"/>
            <w:vAlign w:val="center"/>
          </w:tcPr>
          <w:p w14:paraId="7E15BF5E"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drawing>
                <wp:inline distT="0" distB="0" distL="0" distR="0" wp14:anchorId="2538EB6F" wp14:editId="13ACCDE7">
                  <wp:extent cx="774700" cy="774700"/>
                  <wp:effectExtent l="0" t="0" r="0" b="0"/>
                  <wp:docPr id="52442683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235B6725"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0490C2CC"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408DC31B"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982C917" w14:textId="77777777" w:rsidR="00CB4E2D" w:rsidRPr="00CE22B7" w:rsidRDefault="00CB4E2D" w:rsidP="000F257D">
            <w:pPr>
              <w:spacing w:after="0" w:line="240" w:lineRule="auto"/>
              <w:outlineLvl w:val="0"/>
              <w:rPr>
                <w:rFonts w:ascii="Verdana" w:hAnsi="Verdana"/>
                <w:b/>
                <w:sz w:val="20"/>
                <w:szCs w:val="20"/>
              </w:rPr>
            </w:pPr>
          </w:p>
          <w:p w14:paraId="49692882"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616A9C80"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7C90EE18" w14:textId="77777777" w:rsidTr="000F257D">
        <w:tc>
          <w:tcPr>
            <w:tcW w:w="965" w:type="dxa"/>
            <w:vAlign w:val="center"/>
          </w:tcPr>
          <w:p w14:paraId="5202C379"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4F11E527"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5F0B0242"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10E93" w:rsidRPr="00FA5FC2" w14:paraId="10BCE901" w14:textId="77777777" w:rsidTr="00410E93">
        <w:tc>
          <w:tcPr>
            <w:tcW w:w="1548" w:type="dxa"/>
            <w:vAlign w:val="center"/>
          </w:tcPr>
          <w:p w14:paraId="44627B6A" w14:textId="77777777" w:rsidR="00410E93" w:rsidRPr="00FA5FC2" w:rsidRDefault="00410E93"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11255865" w14:textId="77777777" w:rsidR="00410E93" w:rsidRPr="00FA5FC2" w:rsidRDefault="00410E93" w:rsidP="000F257D">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541802019</w:t>
            </w:r>
          </w:p>
        </w:tc>
        <w:tc>
          <w:tcPr>
            <w:tcW w:w="1560" w:type="dxa"/>
            <w:vAlign w:val="center"/>
          </w:tcPr>
          <w:p w14:paraId="60BCC7B9" w14:textId="77777777" w:rsidR="00410E93" w:rsidRPr="00FA5FC2" w:rsidRDefault="00410E93"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4546E46A" w14:textId="77777777" w:rsidR="00410E93" w:rsidRPr="00FA5FC2" w:rsidRDefault="00410E93" w:rsidP="000F257D">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Yükseköğretimde İnsan Kaynakları Yönetimi</w:t>
            </w:r>
          </w:p>
        </w:tc>
      </w:tr>
    </w:tbl>
    <w:p w14:paraId="3A439312"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457A82DB"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4D6DECD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0D248D2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4E48448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36B6E684"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07FAD6CA"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D0EC4F2"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7AA64F4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93C4F0D"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9B19417"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2C8B258D"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12C5AF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4DAB10F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75ACCE46"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21B6296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645FFB6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513CC98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40D215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26C47E1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5B2510E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3805D5F1"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52ED5398"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193608A7"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01724E6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5139D74E"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48F6BC98" w14:textId="77777777" w:rsidR="00CB4E2D" w:rsidRPr="00BB0822" w:rsidRDefault="00CB4E2D" w:rsidP="000F257D">
            <w:pPr>
              <w:spacing w:after="0" w:line="240" w:lineRule="auto"/>
              <w:rPr>
                <w:rFonts w:ascii="Arial Narrow" w:hAnsi="Arial Narrow"/>
                <w:b/>
                <w:sz w:val="20"/>
                <w:szCs w:val="20"/>
                <w:highlight w:val="lightGray"/>
              </w:rPr>
            </w:pPr>
            <w:r w:rsidRPr="00BB0822">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3CADF4F7" w14:textId="77777777" w:rsidR="00CB4E2D" w:rsidRPr="00BB0822" w:rsidRDefault="00CB4E2D" w:rsidP="000F257D">
            <w:pPr>
              <w:spacing w:after="0" w:line="240" w:lineRule="auto"/>
              <w:rPr>
                <w:rFonts w:ascii="Arial Narrow" w:hAnsi="Arial Narrow"/>
                <w:b/>
                <w:sz w:val="20"/>
                <w:szCs w:val="20"/>
                <w:highlight w:val="lightGray"/>
              </w:rPr>
            </w:pPr>
            <w:r w:rsidRPr="00BB0822">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789B6C83" w14:textId="77777777" w:rsidR="00CB4E2D" w:rsidRPr="00BB0822" w:rsidRDefault="00CB4E2D" w:rsidP="000F257D">
            <w:pPr>
              <w:spacing w:after="0" w:line="240" w:lineRule="auto"/>
              <w:rPr>
                <w:rFonts w:ascii="Arial Narrow" w:hAnsi="Arial Narrow"/>
                <w:sz w:val="20"/>
                <w:szCs w:val="20"/>
                <w:highlight w:val="lightGray"/>
              </w:rPr>
            </w:pPr>
            <w:r w:rsidRPr="00BB0822">
              <w:rPr>
                <w:rFonts w:ascii="Arial Narrow" w:hAnsi="Arial Narrow"/>
                <w:sz w:val="20"/>
                <w:szCs w:val="20"/>
                <w:highlight w:val="lightGray"/>
              </w:rPr>
              <w:fldChar w:fldCharType="begin">
                <w:ffData>
                  <w:name w:val=""/>
                  <w:enabled/>
                  <w:calcOnExit w:val="0"/>
                  <w:textInput/>
                </w:ffData>
              </w:fldChar>
            </w:r>
            <w:r w:rsidRPr="00BB0822">
              <w:rPr>
                <w:rFonts w:ascii="Arial Narrow" w:hAnsi="Arial Narrow"/>
                <w:sz w:val="20"/>
                <w:szCs w:val="20"/>
                <w:highlight w:val="lightGray"/>
              </w:rPr>
              <w:instrText xml:space="preserve"> FORMTEXT </w:instrText>
            </w:r>
            <w:r w:rsidRPr="00BB0822">
              <w:rPr>
                <w:rFonts w:ascii="Arial Narrow" w:hAnsi="Arial Narrow"/>
                <w:sz w:val="20"/>
                <w:szCs w:val="20"/>
                <w:highlight w:val="lightGray"/>
              </w:rPr>
            </w:r>
            <w:r w:rsidRPr="00BB0822">
              <w:rPr>
                <w:rFonts w:ascii="Arial Narrow" w:hAnsi="Arial Narrow"/>
                <w:sz w:val="20"/>
                <w:szCs w:val="20"/>
                <w:highlight w:val="lightGray"/>
              </w:rPr>
              <w:fldChar w:fldCharType="separate"/>
            </w:r>
            <w:r w:rsidRPr="00BB0822">
              <w:rPr>
                <w:rFonts w:ascii="Arial Narrow" w:hAnsi="Arial Narrow"/>
                <w:sz w:val="20"/>
                <w:szCs w:val="20"/>
                <w:highlight w:val="lightGray"/>
              </w:rPr>
              <w:t> </w:t>
            </w:r>
            <w:r w:rsidRPr="00BB0822">
              <w:rPr>
                <w:rFonts w:ascii="Arial Narrow" w:hAnsi="Arial Narrow"/>
                <w:sz w:val="20"/>
                <w:szCs w:val="20"/>
                <w:highlight w:val="lightGray"/>
              </w:rPr>
              <w:t> </w:t>
            </w:r>
            <w:r w:rsidRPr="00BB0822">
              <w:rPr>
                <w:rFonts w:ascii="Arial Narrow" w:hAnsi="Arial Narrow"/>
                <w:sz w:val="20"/>
                <w:szCs w:val="20"/>
                <w:highlight w:val="lightGray"/>
              </w:rPr>
              <w:t> </w:t>
            </w:r>
            <w:r w:rsidRPr="00BB0822">
              <w:rPr>
                <w:rFonts w:ascii="Arial Narrow" w:hAnsi="Arial Narrow"/>
                <w:sz w:val="20"/>
                <w:szCs w:val="20"/>
                <w:highlight w:val="lightGray"/>
              </w:rPr>
              <w:t> </w:t>
            </w:r>
            <w:r w:rsidRPr="00BB0822">
              <w:rPr>
                <w:rFonts w:ascii="Arial Narrow" w:hAnsi="Arial Narrow"/>
                <w:sz w:val="20"/>
                <w:szCs w:val="20"/>
                <w:highlight w:val="lightGray"/>
              </w:rPr>
              <w:t> </w:t>
            </w:r>
            <w:r w:rsidRPr="00BB0822">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7D9ED40C" w14:textId="77777777" w:rsidR="00CB4E2D" w:rsidRPr="00BB0822" w:rsidRDefault="00CB4E2D" w:rsidP="000F257D">
            <w:pPr>
              <w:spacing w:after="0" w:line="240" w:lineRule="auto"/>
              <w:rPr>
                <w:rFonts w:ascii="Arial Narrow" w:hAnsi="Arial Narrow"/>
                <w:b/>
                <w:sz w:val="20"/>
                <w:szCs w:val="20"/>
                <w:highlight w:val="lightGray"/>
              </w:rPr>
            </w:pPr>
            <w:r w:rsidRPr="00BB0822">
              <w:rPr>
                <w:rFonts w:ascii="Arial Narrow" w:hAnsi="Arial Narrow"/>
                <w:b/>
                <w:sz w:val="20"/>
                <w:szCs w:val="20"/>
                <w:highlight w:val="lightGray"/>
              </w:rPr>
              <w:t>Sosyal Bilim</w:t>
            </w:r>
          </w:p>
        </w:tc>
      </w:tr>
      <w:tr w:rsidR="000F257D" w:rsidRPr="00FA5FC2" w14:paraId="51830723"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3305AA6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tcPr>
          <w:p w14:paraId="7B67B7F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75</w:t>
            </w:r>
          </w:p>
        </w:tc>
        <w:tc>
          <w:tcPr>
            <w:tcW w:w="2026" w:type="pct"/>
            <w:gridSpan w:val="5"/>
            <w:tcBorders>
              <w:top w:val="single" w:sz="4" w:space="0" w:color="auto"/>
              <w:left w:val="single" w:sz="4" w:space="0" w:color="auto"/>
              <w:bottom w:val="single" w:sz="12" w:space="0" w:color="auto"/>
              <w:right w:val="single" w:sz="4" w:space="0" w:color="auto"/>
            </w:tcBorders>
          </w:tcPr>
          <w:p w14:paraId="55096A8D" w14:textId="77777777" w:rsidR="00CB4E2D" w:rsidRPr="00FA5FC2" w:rsidRDefault="00CB4E2D" w:rsidP="000F257D">
            <w:pPr>
              <w:spacing w:after="0" w:line="240" w:lineRule="auto"/>
              <w:rPr>
                <w:rFonts w:ascii="Arial Narrow" w:hAnsi="Arial Narrow"/>
                <w:sz w:val="20"/>
                <w:szCs w:val="20"/>
              </w:rPr>
            </w:pPr>
          </w:p>
        </w:tc>
        <w:tc>
          <w:tcPr>
            <w:tcW w:w="1042" w:type="pct"/>
            <w:tcBorders>
              <w:top w:val="single" w:sz="4" w:space="0" w:color="auto"/>
              <w:left w:val="single" w:sz="4" w:space="0" w:color="auto"/>
              <w:bottom w:val="single" w:sz="12" w:space="0" w:color="auto"/>
              <w:right w:val="single" w:sz="12" w:space="0" w:color="auto"/>
            </w:tcBorders>
          </w:tcPr>
          <w:p w14:paraId="65498BB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25</w:t>
            </w:r>
          </w:p>
        </w:tc>
      </w:tr>
      <w:tr w:rsidR="000F257D" w:rsidRPr="00FA5FC2" w14:paraId="14EE94A8"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2AB5A10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3477DBDD"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1FC9BD16"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1967B67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3AD05D1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668FC4A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323B3DFB"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53A72AA"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5E4DEB9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tcPr>
          <w:p w14:paraId="6E5458EC"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8" w:space="0" w:color="auto"/>
              <w:left w:val="single" w:sz="8" w:space="0" w:color="auto"/>
              <w:bottom w:val="single" w:sz="4" w:space="0" w:color="auto"/>
              <w:right w:val="single" w:sz="12" w:space="0" w:color="auto"/>
            </w:tcBorders>
            <w:shd w:val="clear" w:color="auto" w:fill="auto"/>
          </w:tcPr>
          <w:p w14:paraId="34E437BE"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30</w:t>
            </w:r>
          </w:p>
        </w:tc>
      </w:tr>
      <w:tr w:rsidR="000F257D" w:rsidRPr="00FA5FC2" w14:paraId="7FF7EE82"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5C58460"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574279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741EFDE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640070E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50902F7E"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585F1F4"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E9FF9E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3A41F73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0FB5E7F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63D7CA2E"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67AC2EC"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6E94C2E1"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tcPr>
          <w:p w14:paraId="5C052833"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4" w:space="0" w:color="auto"/>
              <w:left w:val="single" w:sz="8" w:space="0" w:color="auto"/>
              <w:bottom w:val="single" w:sz="8" w:space="0" w:color="auto"/>
              <w:right w:val="single" w:sz="12" w:space="0" w:color="auto"/>
            </w:tcBorders>
          </w:tcPr>
          <w:p w14:paraId="4CE40D1C"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30</w:t>
            </w:r>
          </w:p>
        </w:tc>
      </w:tr>
      <w:tr w:rsidR="000F257D" w:rsidRPr="00FA5FC2" w14:paraId="6F659553"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8742CD6"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4BE8FDA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44590AA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26FA679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565C8FE5"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71E8033"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5828DF7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3312E31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769F3FB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119E38D7"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8092F6A"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36CCC9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0FF0FFCB"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12" w:space="0" w:color="auto"/>
              <w:left w:val="single" w:sz="8" w:space="0" w:color="auto"/>
              <w:bottom w:val="single" w:sz="8" w:space="0" w:color="auto"/>
              <w:right w:val="single" w:sz="12" w:space="0" w:color="auto"/>
            </w:tcBorders>
            <w:vAlign w:val="center"/>
          </w:tcPr>
          <w:p w14:paraId="2B91C0CD"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40</w:t>
            </w:r>
          </w:p>
        </w:tc>
      </w:tr>
      <w:tr w:rsidR="000F257D" w:rsidRPr="00FA5FC2" w14:paraId="1528D24D"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DF744B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2139AD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9D3DE4" w14:paraId="16772DC0"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A18886C"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7A3676C4"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eastAsia="SimSun" w:hAnsi="Times New Roman" w:cs="Times New Roman"/>
                <w:sz w:val="20"/>
                <w:szCs w:val="20"/>
                <w:highlight w:val="lightGray"/>
                <w:lang w:eastAsia="zh-CN"/>
              </w:rPr>
              <w:t>Bu ders kapsamında insan kaynakları ile ilgili temel kavramlar ve teorik çerçeve; dünyada ve Türkiye’de yükseköğretim kurumlarında işgücü ve insan kaynakları planlaması; performans değerlendirme; kamuda insan kaynakları; iş analizleri; personel seçme ve yerleştirme; eğitim yönetimi; kariyer yönetimi; örgüt kültürü; motivasyon; iş tasarımı; iş değerleme; insan kaynaklarını yönetirken karşılaşılan güncel sorunlar ele alınacaktır.</w:t>
            </w:r>
          </w:p>
        </w:tc>
      </w:tr>
      <w:tr w:rsidR="000F257D" w:rsidRPr="009D3DE4" w14:paraId="16720830"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522CBA1"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52EAD81F" w14:textId="2F93FACB" w:rsidR="00CB4E2D" w:rsidRPr="009D3DE4" w:rsidRDefault="00CB4E2D" w:rsidP="009D3DE4">
            <w:pPr>
              <w:spacing w:after="0" w:line="240" w:lineRule="auto"/>
              <w:rPr>
                <w:rFonts w:ascii="Times New Roman" w:hAnsi="Times New Roman" w:cs="Times New Roman"/>
                <w:bCs/>
                <w:color w:val="000000"/>
                <w:sz w:val="20"/>
                <w:szCs w:val="20"/>
              </w:rPr>
            </w:pPr>
            <w:r w:rsidRPr="009D3DE4">
              <w:rPr>
                <w:rFonts w:ascii="Times New Roman" w:hAnsi="Times New Roman" w:cs="Times New Roman"/>
                <w:sz w:val="20"/>
                <w:szCs w:val="20"/>
                <w:highlight w:val="lightGray"/>
              </w:rPr>
              <w:t>Örgütsel ortamlarda insan ilişkilerinin doğasını kavramak, etkin ve üretken örgütsel yapılar organize etmek, yönetim, iletişim, kültür, motivasyon, yükseköğretim kurumlarında insan kaynaklarını iyileştirmek</w:t>
            </w:r>
            <w:r w:rsidR="000F257D" w:rsidRPr="009D3DE4">
              <w:rPr>
                <w:rFonts w:ascii="Times New Roman" w:hAnsi="Times New Roman" w:cs="Times New Roman"/>
                <w:sz w:val="20"/>
                <w:szCs w:val="20"/>
                <w:highlight w:val="lightGray"/>
              </w:rPr>
              <w:t>,</w:t>
            </w:r>
            <w:r w:rsidRPr="009D3DE4">
              <w:rPr>
                <w:rFonts w:ascii="Times New Roman" w:hAnsi="Times New Roman" w:cs="Times New Roman"/>
                <w:sz w:val="20"/>
                <w:szCs w:val="20"/>
                <w:highlight w:val="lightGray"/>
              </w:rPr>
              <w:t>i geliştirmek.</w:t>
            </w:r>
          </w:p>
        </w:tc>
      </w:tr>
      <w:tr w:rsidR="000F257D" w:rsidRPr="009D3DE4" w14:paraId="21D8CD57"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FB0D4A2"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DDA115C"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color w:val="000000"/>
                <w:sz w:val="20"/>
                <w:szCs w:val="20"/>
                <w:highlight w:val="lightGray"/>
              </w:rPr>
              <w:t>-</w:t>
            </w:r>
          </w:p>
        </w:tc>
      </w:tr>
      <w:tr w:rsidR="000F257D" w:rsidRPr="009D3DE4" w14:paraId="79DB88D6"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54A510F"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5F1466BE" w14:textId="77777777" w:rsidR="00CB4E2D" w:rsidRPr="009D3DE4" w:rsidRDefault="00CB4E2D" w:rsidP="009D3DE4">
            <w:pPr>
              <w:spacing w:after="0"/>
              <w:rPr>
                <w:rFonts w:ascii="Times New Roman" w:hAnsi="Times New Roman" w:cs="Times New Roman"/>
                <w:sz w:val="20"/>
                <w:szCs w:val="20"/>
                <w:highlight w:val="lightGray"/>
              </w:rPr>
            </w:pPr>
            <w:r w:rsidRPr="009D3DE4">
              <w:rPr>
                <w:rFonts w:ascii="Times New Roman" w:hAnsi="Times New Roman" w:cs="Times New Roman"/>
                <w:sz w:val="20"/>
                <w:szCs w:val="20"/>
                <w:highlight w:val="lightGray"/>
              </w:rPr>
              <w:t>Bu dersin sonunda öğrenci,</w:t>
            </w:r>
          </w:p>
          <w:p w14:paraId="2CB66D01" w14:textId="77777777" w:rsidR="00CB4E2D" w:rsidRPr="009D3DE4" w:rsidRDefault="00CB4E2D" w:rsidP="009D3DE4">
            <w:pPr>
              <w:spacing w:after="0"/>
              <w:rPr>
                <w:rFonts w:ascii="Times New Roman" w:hAnsi="Times New Roman" w:cs="Times New Roman"/>
                <w:sz w:val="20"/>
                <w:szCs w:val="20"/>
                <w:highlight w:val="lightGray"/>
              </w:rPr>
            </w:pPr>
            <w:r w:rsidRPr="009D3DE4">
              <w:rPr>
                <w:rFonts w:ascii="Times New Roman" w:hAnsi="Times New Roman" w:cs="Times New Roman"/>
                <w:sz w:val="20"/>
                <w:szCs w:val="20"/>
                <w:highlight w:val="lightGray"/>
              </w:rPr>
              <w:t>-insan kaynakları ile ilgili temel kavramları ve teorik çerçeveyi bilir,</w:t>
            </w:r>
          </w:p>
          <w:p w14:paraId="6D807B01" w14:textId="77777777" w:rsidR="00CB4E2D" w:rsidRPr="009D3DE4" w:rsidRDefault="00CB4E2D" w:rsidP="009D3DE4">
            <w:pPr>
              <w:spacing w:after="0"/>
              <w:rPr>
                <w:rFonts w:ascii="Times New Roman" w:hAnsi="Times New Roman" w:cs="Times New Roman"/>
                <w:sz w:val="20"/>
                <w:szCs w:val="20"/>
                <w:highlight w:val="lightGray"/>
              </w:rPr>
            </w:pPr>
            <w:r w:rsidRPr="009D3DE4">
              <w:rPr>
                <w:rFonts w:ascii="Times New Roman" w:hAnsi="Times New Roman" w:cs="Times New Roman"/>
                <w:sz w:val="20"/>
                <w:szCs w:val="20"/>
                <w:highlight w:val="lightGray"/>
              </w:rPr>
              <w:t>-dünyada ve Türkiye’de yükseköğretim kurumlarında işgücü ve insan kaynakları planlamasını yapar,</w:t>
            </w:r>
          </w:p>
          <w:p w14:paraId="74FBC5AE" w14:textId="77777777" w:rsidR="00CB4E2D" w:rsidRPr="009D3DE4" w:rsidRDefault="00CB4E2D" w:rsidP="009D3DE4">
            <w:pPr>
              <w:spacing w:after="0"/>
              <w:rPr>
                <w:rFonts w:ascii="Times New Roman" w:hAnsi="Times New Roman" w:cs="Times New Roman"/>
                <w:sz w:val="20"/>
                <w:szCs w:val="20"/>
              </w:rPr>
            </w:pPr>
            <w:r w:rsidRPr="009D3DE4">
              <w:rPr>
                <w:rFonts w:ascii="Times New Roman" w:hAnsi="Times New Roman" w:cs="Times New Roman"/>
                <w:sz w:val="20"/>
                <w:szCs w:val="20"/>
                <w:highlight w:val="lightGray"/>
              </w:rPr>
              <w:t>-insan kaynaklarını yönetirken karşılaşılan sorunlarla mücadele edebilir.</w:t>
            </w:r>
          </w:p>
        </w:tc>
      </w:tr>
      <w:tr w:rsidR="000F257D" w:rsidRPr="009D3DE4" w14:paraId="0FD17A9D" w14:textId="77777777" w:rsidTr="000F257D">
        <w:trPr>
          <w:trHeight w:val="1662"/>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61D77D8"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638B8E48" w14:textId="77777777" w:rsidR="00CB4E2D" w:rsidRPr="009D3DE4" w:rsidRDefault="00CB4E2D" w:rsidP="009D3DE4">
            <w:pPr>
              <w:pStyle w:val="ListParagraph12"/>
              <w:numPr>
                <w:ilvl w:val="0"/>
                <w:numId w:val="1"/>
              </w:numPr>
              <w:ind w:left="357"/>
              <w:rPr>
                <w:rFonts w:cs="Times New Roman"/>
                <w:sz w:val="20"/>
                <w:szCs w:val="20"/>
                <w:highlight w:val="lightGray"/>
              </w:rPr>
            </w:pPr>
            <w:r w:rsidRPr="009D3DE4">
              <w:rPr>
                <w:rFonts w:cs="Times New Roman"/>
                <w:sz w:val="20"/>
                <w:szCs w:val="20"/>
                <w:highlight w:val="lightGray"/>
              </w:rPr>
              <w:t>İnsan Kaynakları Yönetimi – Türkan Argon, Altay Eren, Nobel Yay.</w:t>
            </w:r>
          </w:p>
          <w:p w14:paraId="7BDE40E3" w14:textId="77777777" w:rsidR="00CB4E2D" w:rsidRPr="009D3DE4" w:rsidRDefault="00CB4E2D" w:rsidP="009D3DE4">
            <w:pPr>
              <w:pStyle w:val="ListParagraph12"/>
              <w:numPr>
                <w:ilvl w:val="0"/>
                <w:numId w:val="1"/>
              </w:numPr>
              <w:ind w:left="357"/>
              <w:rPr>
                <w:rFonts w:cs="Times New Roman"/>
                <w:sz w:val="20"/>
                <w:szCs w:val="20"/>
                <w:highlight w:val="lightGray"/>
              </w:rPr>
            </w:pPr>
            <w:r w:rsidRPr="009D3DE4">
              <w:rPr>
                <w:rFonts w:cs="Times New Roman"/>
                <w:sz w:val="20"/>
                <w:szCs w:val="20"/>
                <w:highlight w:val="lightGray"/>
              </w:rPr>
              <w:t>İnsan Kaynakları Yönetimi- Hüseyin Özgen, Azmi Yalçın, Nobel Yay.</w:t>
            </w:r>
          </w:p>
          <w:p w14:paraId="186C316A" w14:textId="77777777" w:rsidR="00CB4E2D" w:rsidRPr="009D3DE4" w:rsidRDefault="00CB4E2D" w:rsidP="009D3DE4">
            <w:pPr>
              <w:pStyle w:val="ListParagraph12"/>
              <w:numPr>
                <w:ilvl w:val="0"/>
                <w:numId w:val="1"/>
              </w:numPr>
              <w:ind w:left="357"/>
              <w:rPr>
                <w:rFonts w:cs="Times New Roman"/>
                <w:sz w:val="20"/>
                <w:szCs w:val="20"/>
                <w:highlight w:val="lightGray"/>
              </w:rPr>
            </w:pPr>
            <w:r w:rsidRPr="009D3DE4">
              <w:rPr>
                <w:rFonts w:cs="Times New Roman"/>
                <w:sz w:val="20"/>
                <w:szCs w:val="20"/>
                <w:highlight w:val="lightGray"/>
              </w:rPr>
              <w:t>İnsan Kaynakları Yönetimi- N. Tortop, B. Aykaç, H. Yayman, A. Özer, Nobel Yay.</w:t>
            </w:r>
          </w:p>
          <w:p w14:paraId="09B0672F" w14:textId="77777777" w:rsidR="00CB4E2D" w:rsidRPr="009D3DE4" w:rsidRDefault="00CB4E2D" w:rsidP="009D3DE4">
            <w:pPr>
              <w:pStyle w:val="ListParagraph12"/>
              <w:ind w:left="357"/>
              <w:rPr>
                <w:rFonts w:cs="Times New Roman"/>
                <w:sz w:val="20"/>
                <w:szCs w:val="20"/>
                <w:highlight w:val="lightGray"/>
              </w:rPr>
            </w:pPr>
            <w:r w:rsidRPr="009D3DE4">
              <w:rPr>
                <w:rFonts w:cs="Times New Roman"/>
                <w:sz w:val="20"/>
                <w:szCs w:val="20"/>
                <w:highlight w:val="lightGray"/>
              </w:rPr>
              <w:t>İnsan Kaynakları ve Yönetimi ve Stratejik Planlama- Burhan Aykaç, Nobel Yay.</w:t>
            </w:r>
          </w:p>
          <w:p w14:paraId="4F7327FA" w14:textId="27D1DA6B" w:rsidR="00CB4E2D" w:rsidRPr="009D3DE4" w:rsidRDefault="00CB4E2D" w:rsidP="009D3DE4">
            <w:pPr>
              <w:spacing w:after="0"/>
              <w:rPr>
                <w:rFonts w:ascii="Times New Roman" w:hAnsi="Times New Roman" w:cs="Times New Roman"/>
                <w:b/>
                <w:sz w:val="20"/>
                <w:szCs w:val="20"/>
              </w:rPr>
            </w:pPr>
            <w:r w:rsidRPr="009D3DE4">
              <w:rPr>
                <w:rFonts w:ascii="Times New Roman" w:hAnsi="Times New Roman" w:cs="Times New Roman"/>
                <w:sz w:val="20"/>
                <w:szCs w:val="20"/>
                <w:highlight w:val="lightGray"/>
              </w:rPr>
              <w:t>İnsan Kaynağının Yönetimi ve Geliştirilmesi- Aytaç Açıkalın, Pegem A Yay</w:t>
            </w:r>
          </w:p>
        </w:tc>
      </w:tr>
      <w:tr w:rsidR="000F257D" w:rsidRPr="009D3DE4" w14:paraId="77FF4B22"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25995E0"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71D79F18" w14:textId="77777777" w:rsidR="00CB4E2D" w:rsidRPr="009D3DE4" w:rsidRDefault="00CB4E2D" w:rsidP="009D3DE4">
            <w:pPr>
              <w:spacing w:after="0"/>
              <w:rPr>
                <w:rFonts w:ascii="Times New Roman" w:hAnsi="Times New Roman" w:cs="Times New Roman"/>
                <w:b/>
                <w:sz w:val="20"/>
                <w:szCs w:val="20"/>
              </w:rPr>
            </w:pPr>
            <w:r w:rsidRPr="009D3DE4">
              <w:rPr>
                <w:rFonts w:ascii="Times New Roman" w:hAnsi="Times New Roman" w:cs="Times New Roman"/>
                <w:b/>
                <w:sz w:val="20"/>
                <w:szCs w:val="20"/>
                <w:highlight w:val="lightGray"/>
              </w:rPr>
              <w:t>-</w:t>
            </w:r>
          </w:p>
        </w:tc>
      </w:tr>
      <w:tr w:rsidR="000F257D" w:rsidRPr="009D3DE4" w14:paraId="0D01838E"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7F25B74"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47AB2D9C"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color w:val="000000"/>
                <w:sz w:val="20"/>
                <w:szCs w:val="20"/>
                <w:highlight w:val="lightGray"/>
              </w:rPr>
              <w:t xml:space="preserve"> Bilgisayar </w:t>
            </w:r>
          </w:p>
        </w:tc>
      </w:tr>
    </w:tbl>
    <w:p w14:paraId="131FFB05" w14:textId="5B091A95" w:rsidR="00CB4E2D" w:rsidRPr="009D3DE4" w:rsidRDefault="00CB4E2D" w:rsidP="009D3DE4">
      <w:pPr>
        <w:spacing w:after="0" w:line="240" w:lineRule="auto"/>
        <w:rPr>
          <w:rFonts w:ascii="Times New Roman" w:hAnsi="Times New Roman" w:cs="Times New Roman"/>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9D3DE4" w14:paraId="5704400D" w14:textId="77777777" w:rsidTr="000F257D">
        <w:trPr>
          <w:trHeight w:val="370"/>
        </w:trPr>
        <w:tc>
          <w:tcPr>
            <w:tcW w:w="5000" w:type="pct"/>
            <w:gridSpan w:val="2"/>
            <w:shd w:val="clear" w:color="auto" w:fill="auto"/>
            <w:vAlign w:val="center"/>
          </w:tcPr>
          <w:p w14:paraId="4CEDB9F8"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b/>
                <w:sz w:val="20"/>
                <w:szCs w:val="20"/>
              </w:rPr>
              <w:lastRenderedPageBreak/>
              <w:t>DERSİN HAFTALIK PLANI</w:t>
            </w:r>
          </w:p>
        </w:tc>
      </w:tr>
      <w:tr w:rsidR="000F257D" w:rsidRPr="009D3DE4" w14:paraId="300BD388" w14:textId="77777777" w:rsidTr="000F257D">
        <w:tc>
          <w:tcPr>
            <w:tcW w:w="571" w:type="pct"/>
            <w:shd w:val="clear" w:color="auto" w:fill="auto"/>
          </w:tcPr>
          <w:p w14:paraId="591A0E35"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b/>
                <w:sz w:val="20"/>
                <w:szCs w:val="20"/>
              </w:rPr>
              <w:t>HAFTA</w:t>
            </w:r>
          </w:p>
        </w:tc>
        <w:tc>
          <w:tcPr>
            <w:tcW w:w="4429" w:type="pct"/>
            <w:shd w:val="clear" w:color="auto" w:fill="auto"/>
          </w:tcPr>
          <w:p w14:paraId="579FFF23"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İŞLENEN KONULAR</w:t>
            </w:r>
          </w:p>
        </w:tc>
      </w:tr>
      <w:tr w:rsidR="000F257D" w:rsidRPr="009D3DE4" w14:paraId="4E5D1642" w14:textId="77777777">
        <w:tc>
          <w:tcPr>
            <w:tcW w:w="571" w:type="pct"/>
            <w:shd w:val="clear" w:color="auto" w:fill="auto"/>
            <w:vAlign w:val="center"/>
          </w:tcPr>
          <w:p w14:paraId="50BEDEDF"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w:t>
            </w:r>
          </w:p>
        </w:tc>
        <w:tc>
          <w:tcPr>
            <w:tcW w:w="4429" w:type="pct"/>
            <w:shd w:val="clear" w:color="auto" w:fill="auto"/>
          </w:tcPr>
          <w:p w14:paraId="45790261"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İnsan kaynaklarıyla ilgili temel kaynaklar</w:t>
            </w:r>
          </w:p>
        </w:tc>
      </w:tr>
      <w:tr w:rsidR="000F257D" w:rsidRPr="009D3DE4" w14:paraId="5811EA8A" w14:textId="77777777">
        <w:tc>
          <w:tcPr>
            <w:tcW w:w="571" w:type="pct"/>
            <w:shd w:val="clear" w:color="auto" w:fill="auto"/>
            <w:vAlign w:val="center"/>
          </w:tcPr>
          <w:p w14:paraId="642BC5B4"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2</w:t>
            </w:r>
          </w:p>
        </w:tc>
        <w:tc>
          <w:tcPr>
            <w:tcW w:w="4429" w:type="pct"/>
            <w:shd w:val="clear" w:color="auto" w:fill="auto"/>
          </w:tcPr>
          <w:p w14:paraId="7E4C8186"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İnsan kaynakları ve eğitim yükseköğretim kavramlarını analiz etmek</w:t>
            </w:r>
          </w:p>
        </w:tc>
      </w:tr>
      <w:tr w:rsidR="000F257D" w:rsidRPr="009D3DE4" w14:paraId="33D53B09" w14:textId="77777777">
        <w:tc>
          <w:tcPr>
            <w:tcW w:w="571" w:type="pct"/>
            <w:shd w:val="clear" w:color="auto" w:fill="auto"/>
            <w:vAlign w:val="center"/>
          </w:tcPr>
          <w:p w14:paraId="425F8986"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3</w:t>
            </w:r>
          </w:p>
        </w:tc>
        <w:tc>
          <w:tcPr>
            <w:tcW w:w="4429" w:type="pct"/>
            <w:shd w:val="clear" w:color="auto" w:fill="auto"/>
          </w:tcPr>
          <w:p w14:paraId="662BA7E7"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Yükseköğretimde insan ilişkileri</w:t>
            </w:r>
          </w:p>
        </w:tc>
      </w:tr>
      <w:tr w:rsidR="000F257D" w:rsidRPr="009D3DE4" w14:paraId="46F9FB16" w14:textId="77777777">
        <w:tc>
          <w:tcPr>
            <w:tcW w:w="571" w:type="pct"/>
            <w:shd w:val="clear" w:color="auto" w:fill="auto"/>
            <w:vAlign w:val="center"/>
          </w:tcPr>
          <w:p w14:paraId="16469440"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4</w:t>
            </w:r>
          </w:p>
        </w:tc>
        <w:tc>
          <w:tcPr>
            <w:tcW w:w="4429" w:type="pct"/>
            <w:shd w:val="clear" w:color="auto" w:fill="auto"/>
          </w:tcPr>
          <w:p w14:paraId="2CB215C5"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Stratejik planlama süreçleri</w:t>
            </w:r>
          </w:p>
        </w:tc>
      </w:tr>
      <w:tr w:rsidR="000F257D" w:rsidRPr="009D3DE4" w14:paraId="54EE3F62" w14:textId="77777777">
        <w:tc>
          <w:tcPr>
            <w:tcW w:w="571" w:type="pct"/>
            <w:shd w:val="clear" w:color="auto" w:fill="auto"/>
            <w:vAlign w:val="center"/>
          </w:tcPr>
          <w:p w14:paraId="7F2250A2"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5</w:t>
            </w:r>
          </w:p>
        </w:tc>
        <w:tc>
          <w:tcPr>
            <w:tcW w:w="4429" w:type="pct"/>
            <w:shd w:val="clear" w:color="auto" w:fill="auto"/>
          </w:tcPr>
          <w:p w14:paraId="627C484B"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İnsan kaynağının eğitimi ve planlaması boyutlarını farklı kuramsal bilgilerle irdeleme</w:t>
            </w:r>
          </w:p>
        </w:tc>
      </w:tr>
      <w:tr w:rsidR="000F257D" w:rsidRPr="009D3DE4" w14:paraId="3470E7D8" w14:textId="77777777">
        <w:tc>
          <w:tcPr>
            <w:tcW w:w="571" w:type="pct"/>
            <w:tcBorders>
              <w:bottom w:val="single" w:sz="6" w:space="0" w:color="auto"/>
            </w:tcBorders>
            <w:shd w:val="clear" w:color="auto" w:fill="auto"/>
            <w:vAlign w:val="center"/>
          </w:tcPr>
          <w:p w14:paraId="53028025"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6</w:t>
            </w:r>
          </w:p>
        </w:tc>
        <w:tc>
          <w:tcPr>
            <w:tcW w:w="4429" w:type="pct"/>
            <w:tcBorders>
              <w:bottom w:val="single" w:sz="6" w:space="0" w:color="auto"/>
            </w:tcBorders>
            <w:shd w:val="clear" w:color="auto" w:fill="auto"/>
          </w:tcPr>
          <w:p w14:paraId="21FAFAB6"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Örgüt ve yönetim kuramları</w:t>
            </w:r>
          </w:p>
        </w:tc>
      </w:tr>
      <w:tr w:rsidR="000F257D" w:rsidRPr="009D3DE4" w14:paraId="451A1203" w14:textId="77777777">
        <w:tc>
          <w:tcPr>
            <w:tcW w:w="571" w:type="pct"/>
            <w:tcBorders>
              <w:top w:val="single" w:sz="6" w:space="0" w:color="auto"/>
              <w:bottom w:val="single" w:sz="6" w:space="0" w:color="auto"/>
            </w:tcBorders>
            <w:shd w:val="clear" w:color="auto" w:fill="auto"/>
            <w:vAlign w:val="center"/>
          </w:tcPr>
          <w:p w14:paraId="6A7B0722"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7</w:t>
            </w:r>
          </w:p>
        </w:tc>
        <w:tc>
          <w:tcPr>
            <w:tcW w:w="4429" w:type="pct"/>
            <w:tcBorders>
              <w:top w:val="single" w:sz="6" w:space="0" w:color="auto"/>
              <w:bottom w:val="single" w:sz="6" w:space="0" w:color="auto"/>
            </w:tcBorders>
            <w:shd w:val="clear" w:color="auto" w:fill="auto"/>
          </w:tcPr>
          <w:p w14:paraId="0CCD9000"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Görev tanımları ve iş analizleri</w:t>
            </w:r>
          </w:p>
        </w:tc>
      </w:tr>
      <w:tr w:rsidR="000F257D" w:rsidRPr="009D3DE4" w14:paraId="17C96453" w14:textId="77777777">
        <w:tc>
          <w:tcPr>
            <w:tcW w:w="571" w:type="pct"/>
            <w:tcBorders>
              <w:top w:val="single" w:sz="6" w:space="0" w:color="auto"/>
              <w:bottom w:val="single" w:sz="6" w:space="0" w:color="auto"/>
            </w:tcBorders>
            <w:shd w:val="clear" w:color="auto" w:fill="D9D9D9"/>
            <w:vAlign w:val="center"/>
          </w:tcPr>
          <w:p w14:paraId="1431D7E8"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8</w:t>
            </w:r>
          </w:p>
        </w:tc>
        <w:tc>
          <w:tcPr>
            <w:tcW w:w="4429" w:type="pct"/>
            <w:tcBorders>
              <w:top w:val="single" w:sz="6" w:space="0" w:color="auto"/>
              <w:bottom w:val="single" w:sz="6" w:space="0" w:color="auto"/>
            </w:tcBorders>
            <w:shd w:val="clear" w:color="auto" w:fill="D9D9D9"/>
          </w:tcPr>
          <w:p w14:paraId="57349873"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color w:val="000000"/>
                <w:sz w:val="20"/>
                <w:szCs w:val="20"/>
                <w:highlight w:val="lightGray"/>
              </w:rPr>
              <w:t xml:space="preserve">ARA SINAV </w:t>
            </w:r>
          </w:p>
        </w:tc>
      </w:tr>
      <w:tr w:rsidR="000F257D" w:rsidRPr="009D3DE4" w14:paraId="5A4C1D1F" w14:textId="77777777">
        <w:tc>
          <w:tcPr>
            <w:tcW w:w="571" w:type="pct"/>
            <w:tcBorders>
              <w:top w:val="single" w:sz="6" w:space="0" w:color="auto"/>
            </w:tcBorders>
            <w:shd w:val="clear" w:color="auto" w:fill="auto"/>
            <w:vAlign w:val="center"/>
          </w:tcPr>
          <w:p w14:paraId="241A70E3"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9</w:t>
            </w:r>
          </w:p>
        </w:tc>
        <w:tc>
          <w:tcPr>
            <w:tcW w:w="4429" w:type="pct"/>
            <w:tcBorders>
              <w:top w:val="single" w:sz="6" w:space="0" w:color="auto"/>
            </w:tcBorders>
            <w:shd w:val="clear" w:color="auto" w:fill="auto"/>
          </w:tcPr>
          <w:p w14:paraId="256978CD"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İnsan kaynaklarıyla ilgili örnek olay incelemeleri</w:t>
            </w:r>
          </w:p>
        </w:tc>
      </w:tr>
      <w:tr w:rsidR="000F257D" w:rsidRPr="009D3DE4" w14:paraId="76316B79" w14:textId="77777777">
        <w:tc>
          <w:tcPr>
            <w:tcW w:w="571" w:type="pct"/>
            <w:shd w:val="clear" w:color="auto" w:fill="auto"/>
            <w:vAlign w:val="center"/>
          </w:tcPr>
          <w:p w14:paraId="3506277F"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10</w:t>
            </w:r>
          </w:p>
        </w:tc>
        <w:tc>
          <w:tcPr>
            <w:tcW w:w="4429" w:type="pct"/>
            <w:shd w:val="clear" w:color="auto" w:fill="auto"/>
          </w:tcPr>
          <w:p w14:paraId="482608EE"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Performans değerlendirme teknikleri</w:t>
            </w:r>
          </w:p>
        </w:tc>
      </w:tr>
      <w:tr w:rsidR="000F257D" w:rsidRPr="009D3DE4" w14:paraId="7CF2EEBE" w14:textId="77777777">
        <w:tc>
          <w:tcPr>
            <w:tcW w:w="571" w:type="pct"/>
            <w:shd w:val="clear" w:color="auto" w:fill="auto"/>
            <w:vAlign w:val="center"/>
          </w:tcPr>
          <w:p w14:paraId="60F4F911"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11</w:t>
            </w:r>
          </w:p>
        </w:tc>
        <w:tc>
          <w:tcPr>
            <w:tcW w:w="4429" w:type="pct"/>
            <w:shd w:val="clear" w:color="auto" w:fill="auto"/>
          </w:tcPr>
          <w:p w14:paraId="3103E19C"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Motivasyon ve liderlik kuramları</w:t>
            </w:r>
          </w:p>
        </w:tc>
      </w:tr>
      <w:tr w:rsidR="000F257D" w:rsidRPr="009D3DE4" w14:paraId="3B65A14E" w14:textId="77777777">
        <w:tc>
          <w:tcPr>
            <w:tcW w:w="571" w:type="pct"/>
            <w:shd w:val="clear" w:color="auto" w:fill="auto"/>
            <w:vAlign w:val="center"/>
          </w:tcPr>
          <w:p w14:paraId="0EBDDD65"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12</w:t>
            </w:r>
          </w:p>
        </w:tc>
        <w:tc>
          <w:tcPr>
            <w:tcW w:w="4429" w:type="pct"/>
            <w:shd w:val="clear" w:color="auto" w:fill="auto"/>
          </w:tcPr>
          <w:p w14:paraId="24E33499"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Liderlik yaklaşımları</w:t>
            </w:r>
          </w:p>
        </w:tc>
      </w:tr>
      <w:tr w:rsidR="000F257D" w:rsidRPr="009D3DE4" w14:paraId="09DBA957" w14:textId="77777777">
        <w:tc>
          <w:tcPr>
            <w:tcW w:w="571" w:type="pct"/>
            <w:shd w:val="clear" w:color="auto" w:fill="auto"/>
            <w:vAlign w:val="center"/>
          </w:tcPr>
          <w:p w14:paraId="44EA115D"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13</w:t>
            </w:r>
          </w:p>
        </w:tc>
        <w:tc>
          <w:tcPr>
            <w:tcW w:w="4429" w:type="pct"/>
            <w:shd w:val="clear" w:color="auto" w:fill="auto"/>
          </w:tcPr>
          <w:p w14:paraId="62A9096E"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Yükseköğretimde örgüt kültürü ve üretkenlik</w:t>
            </w:r>
          </w:p>
        </w:tc>
      </w:tr>
      <w:tr w:rsidR="000F257D" w:rsidRPr="009D3DE4" w14:paraId="4B3330F1" w14:textId="77777777">
        <w:tc>
          <w:tcPr>
            <w:tcW w:w="571" w:type="pct"/>
            <w:tcBorders>
              <w:bottom w:val="single" w:sz="6" w:space="0" w:color="auto"/>
            </w:tcBorders>
            <w:shd w:val="clear" w:color="auto" w:fill="auto"/>
            <w:vAlign w:val="center"/>
          </w:tcPr>
          <w:p w14:paraId="4AFC230E"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14</w:t>
            </w:r>
          </w:p>
        </w:tc>
        <w:tc>
          <w:tcPr>
            <w:tcW w:w="4429" w:type="pct"/>
            <w:tcBorders>
              <w:bottom w:val="single" w:sz="6" w:space="0" w:color="auto"/>
            </w:tcBorders>
            <w:shd w:val="clear" w:color="auto" w:fill="auto"/>
          </w:tcPr>
          <w:p w14:paraId="45D9AF9F"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Yükseköğretimde örgütsel değişme ve gelişme</w:t>
            </w:r>
          </w:p>
        </w:tc>
      </w:tr>
      <w:tr w:rsidR="000F257D" w:rsidRPr="009D3DE4" w14:paraId="1E46543B" w14:textId="77777777" w:rsidTr="000F257D">
        <w:trPr>
          <w:trHeight w:val="123"/>
        </w:trPr>
        <w:tc>
          <w:tcPr>
            <w:tcW w:w="571" w:type="pct"/>
            <w:tcBorders>
              <w:top w:val="single" w:sz="6" w:space="0" w:color="auto"/>
              <w:bottom w:val="single" w:sz="6" w:space="0" w:color="auto"/>
            </w:tcBorders>
            <w:shd w:val="clear" w:color="auto" w:fill="auto"/>
            <w:vAlign w:val="center"/>
          </w:tcPr>
          <w:p w14:paraId="05E960A6"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15</w:t>
            </w:r>
          </w:p>
        </w:tc>
        <w:tc>
          <w:tcPr>
            <w:tcW w:w="4429" w:type="pct"/>
            <w:tcBorders>
              <w:top w:val="single" w:sz="6" w:space="0" w:color="auto"/>
              <w:bottom w:val="single" w:sz="6" w:space="0" w:color="auto"/>
            </w:tcBorders>
            <w:shd w:val="clear" w:color="auto" w:fill="auto"/>
          </w:tcPr>
          <w:p w14:paraId="652D84A3"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rPr>
              <w:t>İnsan doğası ve eğitim</w:t>
            </w:r>
          </w:p>
        </w:tc>
      </w:tr>
      <w:tr w:rsidR="000F257D" w:rsidRPr="009D3DE4" w14:paraId="74629700" w14:textId="77777777" w:rsidTr="000F257D">
        <w:trPr>
          <w:trHeight w:val="168"/>
        </w:trPr>
        <w:tc>
          <w:tcPr>
            <w:tcW w:w="571" w:type="pct"/>
            <w:tcBorders>
              <w:top w:val="single" w:sz="6" w:space="0" w:color="auto"/>
              <w:bottom w:val="single" w:sz="12" w:space="0" w:color="auto"/>
            </w:tcBorders>
            <w:shd w:val="clear" w:color="auto" w:fill="D9D9D9"/>
            <w:vAlign w:val="center"/>
          </w:tcPr>
          <w:p w14:paraId="0B1A2E4F"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16-17</w:t>
            </w:r>
          </w:p>
        </w:tc>
        <w:tc>
          <w:tcPr>
            <w:tcW w:w="4429" w:type="pct"/>
            <w:tcBorders>
              <w:top w:val="single" w:sz="6" w:space="0" w:color="auto"/>
              <w:bottom w:val="single" w:sz="12" w:space="0" w:color="auto"/>
            </w:tcBorders>
            <w:shd w:val="clear" w:color="auto" w:fill="D9D9D9"/>
            <w:vAlign w:val="center"/>
          </w:tcPr>
          <w:p w14:paraId="066F3C22"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color w:val="000000"/>
                <w:sz w:val="20"/>
                <w:szCs w:val="20"/>
                <w:highlight w:val="lightGray"/>
              </w:rPr>
              <w:t xml:space="preserve">FİNAL SINAVI </w:t>
            </w:r>
          </w:p>
        </w:tc>
      </w:tr>
    </w:tbl>
    <w:p w14:paraId="0547D31D" w14:textId="77777777" w:rsidR="00CB4E2D" w:rsidRPr="009D3DE4" w:rsidRDefault="00CB4E2D" w:rsidP="009D3DE4">
      <w:pPr>
        <w:spacing w:after="0" w:line="240" w:lineRule="auto"/>
        <w:rPr>
          <w:rFonts w:ascii="Times New Roman" w:hAnsi="Times New Roman" w:cs="Times New Roman"/>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9D3DE4" w14:paraId="3F9AE2A0"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2F7AB99B"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122F4062" w14:textId="77777777" w:rsidR="00CB4E2D" w:rsidRPr="009D3DE4" w:rsidRDefault="00CB4E2D" w:rsidP="009D3DE4">
            <w:pPr>
              <w:spacing w:after="0" w:line="240" w:lineRule="auto"/>
              <w:rPr>
                <w:rFonts w:ascii="Times New Roman" w:hAnsi="Times New Roman" w:cs="Times New Roman"/>
                <w:b/>
                <w:sz w:val="20"/>
                <w:szCs w:val="20"/>
              </w:rPr>
            </w:pPr>
            <w:r w:rsidRPr="009D3DE4">
              <w:rPr>
                <w:rFonts w:ascii="Times New Roman" w:hAnsi="Times New Roman" w:cs="Times New Roman"/>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9C5B79C"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7121A480"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2B0B19F"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b/>
                <w:sz w:val="20"/>
                <w:szCs w:val="20"/>
              </w:rPr>
              <w:t>1</w:t>
            </w:r>
          </w:p>
        </w:tc>
      </w:tr>
      <w:tr w:rsidR="000F257D" w:rsidRPr="009D3DE4" w14:paraId="5DA46FD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3F4E101"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5468A4C6"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4D862FB9"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E1A659"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EB76B83"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47142C2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8641AB9"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0361EFD8"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shd w:val="clear" w:color="auto" w:fill="FFFFFF"/>
              </w:rPr>
              <w:t>Nicel ve nitel araştırma becerilerini kullanarak</w:t>
            </w:r>
            <w:r w:rsidRPr="009D3DE4">
              <w:rPr>
                <w:rFonts w:ascii="Times New Roman" w:hAnsi="Times New Roman" w:cs="Times New Roman"/>
                <w:sz w:val="20"/>
                <w:szCs w:val="20"/>
                <w:highlight w:val="lightGray"/>
              </w:rPr>
              <w:t xml:space="preserve"> </w:t>
            </w:r>
            <w:r w:rsidRPr="009D3DE4">
              <w:rPr>
                <w:rFonts w:ascii="Times New Roman" w:hAnsi="Times New Roman" w:cs="Times New Roman"/>
                <w:sz w:val="20"/>
                <w:szCs w:val="20"/>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F3AF3A1"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A1503C"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E900B74"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065F6C6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BEE5A76"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32114499"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bdr w:val="none" w:sz="0" w:space="0" w:color="auto" w:frame="1"/>
                <w:shd w:val="clear" w:color="auto" w:fill="FFFFFF"/>
              </w:rPr>
              <w:t>Yükseköğretimin yönetimi alanına ilişkin güncel ve karmaşık sorunları, diğer disiplinlerin yöntem</w:t>
            </w:r>
            <w:r w:rsidRPr="009D3DE4">
              <w:rPr>
                <w:rStyle w:val="apple-converted-space7"/>
                <w:rFonts w:ascii="Times New Roman" w:hAnsi="Times New Roman" w:cs="Times New Roman"/>
                <w:sz w:val="20"/>
                <w:szCs w:val="20"/>
                <w:highlight w:val="lightGray"/>
                <w:bdr w:val="none" w:sz="0" w:space="0" w:color="auto" w:frame="1"/>
                <w:shd w:val="clear" w:color="auto" w:fill="FFFFFF"/>
              </w:rPr>
              <w:t xml:space="preserve">, </w:t>
            </w:r>
            <w:r w:rsidRPr="009D3DE4">
              <w:rPr>
                <w:rFonts w:ascii="Times New Roman" w:hAnsi="Times New Roman" w:cs="Times New Roman"/>
                <w:sz w:val="20"/>
                <w:szCs w:val="20"/>
                <w:highlight w:val="lightGray"/>
                <w:bdr w:val="none" w:sz="0" w:space="0" w:color="auto" w:frame="1"/>
                <w:shd w:val="clear" w:color="auto" w:fill="FFFFFF"/>
              </w:rPr>
              <w:t>tasarım ve uygulama</w:t>
            </w:r>
            <w:r w:rsidRPr="009D3DE4">
              <w:rPr>
                <w:rStyle w:val="apple-converted-space7"/>
                <w:rFonts w:ascii="Times New Roman" w:hAnsi="Times New Roman" w:cs="Times New Roman"/>
                <w:sz w:val="20"/>
                <w:szCs w:val="20"/>
                <w:highlight w:val="lightGray"/>
              </w:rPr>
              <w:t xml:space="preserve">larından yararlanarak </w:t>
            </w:r>
            <w:r w:rsidRPr="009D3DE4">
              <w:rPr>
                <w:rFonts w:ascii="Times New Roman" w:hAnsi="Times New Roman" w:cs="Times New Roman"/>
                <w:sz w:val="20"/>
                <w:szCs w:val="20"/>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5B81726E"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0FBF6E"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2F8DCA"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593BDF5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5CD9198"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0A572B38"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D21C342"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34C927F"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9CCB9B"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572DE02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8F4B565"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0EDFCFE4"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B371C65"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491BDE"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BBEF0F0"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1C344E2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5FC53FE"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0C2EF05F"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FC82FB8"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DBA36D"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E19508F"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710A30C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DA5E2BD"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7FF84094"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1D25863"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95BA16"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10BC06"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3198A7F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EFF4DFE"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135FC631"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C431320"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419DDA"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5164E6"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28E4982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86FA0F7"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7D7F0A74"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DC10578"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FB93DA"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E63E212"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30E42E0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4AD817B"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6F4D34CE"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FEFBCF7"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3152EE"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E475066"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082A46A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CC67545"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248DB0C9"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AC3C4E4"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654FAB"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AE4218"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0373040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8E4FD0F"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63CD0F79"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CD78BCB"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1AC7BC"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26D3ABC"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1D6EFA7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E6F6B0B"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436A7CA8"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73D1604"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828141"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2A56060"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4CEBC5D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58BC542"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1E1B4288"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6D40ECF"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48E5E7"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A8AC6D"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37D9FC8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C108BD7" w14:textId="77777777" w:rsidR="00CB4E2D" w:rsidRPr="009D3DE4" w:rsidRDefault="00CB4E2D" w:rsidP="009D3DE4">
            <w:pPr>
              <w:spacing w:after="0" w:line="240" w:lineRule="auto"/>
              <w:jc w:val="center"/>
              <w:rPr>
                <w:rFonts w:ascii="Times New Roman" w:hAnsi="Times New Roman" w:cs="Times New Roman"/>
                <w:sz w:val="20"/>
                <w:szCs w:val="20"/>
              </w:rPr>
            </w:pPr>
            <w:r w:rsidRPr="009D3DE4">
              <w:rPr>
                <w:rFonts w:ascii="Times New Roman" w:hAnsi="Times New Roman" w:cs="Times New Roman"/>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71D17152"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sz w:val="20"/>
                <w:szCs w:val="20"/>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AF55C2A"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DD7707"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ed/>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82BEAC3" w14:textId="77777777" w:rsidR="00CB4E2D" w:rsidRPr="009D3DE4" w:rsidRDefault="00CB4E2D" w:rsidP="009D3DE4">
            <w:pPr>
              <w:spacing w:after="0" w:line="240" w:lineRule="auto"/>
              <w:jc w:val="center"/>
              <w:rPr>
                <w:rFonts w:ascii="Times New Roman" w:hAnsi="Times New Roman" w:cs="Times New Roman"/>
                <w:b/>
                <w:sz w:val="20"/>
                <w:szCs w:val="20"/>
              </w:rPr>
            </w:pPr>
            <w:r w:rsidRPr="009D3DE4">
              <w:rPr>
                <w:rFonts w:ascii="Times New Roman" w:hAnsi="Times New Roman" w:cs="Times New Roman"/>
                <w:sz w:val="20"/>
                <w:szCs w:val="20"/>
              </w:rPr>
              <w:fldChar w:fldCharType="begin">
                <w:ffData>
                  <w:name w:val=""/>
                  <w:enabled/>
                  <w:calcOnExit w:val="0"/>
                  <w:checkBox>
                    <w:size w:val="22"/>
                    <w:default w:val="0"/>
                  </w:checkBox>
                </w:ffData>
              </w:fldChar>
            </w:r>
            <w:r w:rsidRPr="009D3DE4">
              <w:rPr>
                <w:rFonts w:ascii="Times New Roman" w:hAnsi="Times New Roman" w:cs="Times New Roman"/>
                <w:sz w:val="20"/>
                <w:szCs w:val="20"/>
              </w:rPr>
              <w:instrText xml:space="preserve"> FORMCHECKBOX </w:instrText>
            </w:r>
            <w:r w:rsidR="009D33D5" w:rsidRPr="009D3DE4">
              <w:rPr>
                <w:rFonts w:ascii="Times New Roman" w:hAnsi="Times New Roman" w:cs="Times New Roman"/>
                <w:sz w:val="20"/>
                <w:szCs w:val="20"/>
              </w:rPr>
            </w:r>
            <w:r w:rsidR="009D33D5" w:rsidRPr="009D3DE4">
              <w:rPr>
                <w:rFonts w:ascii="Times New Roman" w:hAnsi="Times New Roman" w:cs="Times New Roman"/>
                <w:sz w:val="20"/>
                <w:szCs w:val="20"/>
              </w:rPr>
              <w:fldChar w:fldCharType="separate"/>
            </w:r>
            <w:r w:rsidRPr="009D3DE4">
              <w:rPr>
                <w:rFonts w:ascii="Times New Roman" w:hAnsi="Times New Roman" w:cs="Times New Roman"/>
                <w:sz w:val="20"/>
                <w:szCs w:val="20"/>
              </w:rPr>
              <w:fldChar w:fldCharType="end"/>
            </w:r>
          </w:p>
        </w:tc>
      </w:tr>
      <w:tr w:rsidR="000F257D" w:rsidRPr="009D3DE4" w14:paraId="7C24A6FA"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39A4A397" w14:textId="77777777" w:rsidR="00CB4E2D" w:rsidRPr="009D3DE4" w:rsidRDefault="00CB4E2D" w:rsidP="009D3DE4">
            <w:pPr>
              <w:spacing w:after="0" w:line="240" w:lineRule="auto"/>
              <w:jc w:val="both"/>
              <w:rPr>
                <w:rFonts w:ascii="Times New Roman" w:hAnsi="Times New Roman" w:cs="Times New Roman"/>
                <w:sz w:val="20"/>
                <w:szCs w:val="20"/>
              </w:rPr>
            </w:pPr>
            <w:r w:rsidRPr="009D3DE4">
              <w:rPr>
                <w:rFonts w:ascii="Times New Roman" w:hAnsi="Times New Roman" w:cs="Times New Roman"/>
                <w:b/>
                <w:sz w:val="20"/>
                <w:szCs w:val="20"/>
              </w:rPr>
              <w:t>1</w:t>
            </w:r>
            <w:r w:rsidRPr="009D3DE4">
              <w:rPr>
                <w:rFonts w:ascii="Times New Roman" w:hAnsi="Times New Roman" w:cs="Times New Roman"/>
                <w:sz w:val="20"/>
                <w:szCs w:val="20"/>
              </w:rPr>
              <w:t xml:space="preserve">:Hiç Katkısı Yok. </w:t>
            </w:r>
            <w:r w:rsidRPr="009D3DE4">
              <w:rPr>
                <w:rFonts w:ascii="Times New Roman" w:hAnsi="Times New Roman" w:cs="Times New Roman"/>
                <w:b/>
                <w:sz w:val="20"/>
                <w:szCs w:val="20"/>
              </w:rPr>
              <w:t>2</w:t>
            </w:r>
            <w:r w:rsidRPr="009D3DE4">
              <w:rPr>
                <w:rFonts w:ascii="Times New Roman" w:hAnsi="Times New Roman" w:cs="Times New Roman"/>
                <w:sz w:val="20"/>
                <w:szCs w:val="20"/>
              </w:rPr>
              <w:t xml:space="preserve">:Kısmen Katkısı Var. </w:t>
            </w:r>
            <w:r w:rsidRPr="009D3DE4">
              <w:rPr>
                <w:rFonts w:ascii="Times New Roman" w:hAnsi="Times New Roman" w:cs="Times New Roman"/>
                <w:b/>
                <w:sz w:val="20"/>
                <w:szCs w:val="20"/>
              </w:rPr>
              <w:t>3</w:t>
            </w:r>
            <w:r w:rsidRPr="009D3DE4">
              <w:rPr>
                <w:rFonts w:ascii="Times New Roman" w:hAnsi="Times New Roman" w:cs="Times New Roman"/>
                <w:sz w:val="20"/>
                <w:szCs w:val="20"/>
              </w:rPr>
              <w:t>:Tam Katkısı Var.</w:t>
            </w:r>
          </w:p>
        </w:tc>
      </w:tr>
    </w:tbl>
    <w:p w14:paraId="5A4D5557" w14:textId="77777777" w:rsidR="00CB4E2D" w:rsidRPr="009D3DE4" w:rsidRDefault="00CB4E2D" w:rsidP="009D3DE4">
      <w:pPr>
        <w:tabs>
          <w:tab w:val="right" w:pos="6480"/>
        </w:tabs>
        <w:spacing w:after="0" w:line="240" w:lineRule="auto"/>
        <w:rPr>
          <w:rFonts w:ascii="Times New Roman" w:hAnsi="Times New Roman" w:cs="Times New Roman"/>
          <w:sz w:val="20"/>
          <w:szCs w:val="20"/>
        </w:rPr>
      </w:pPr>
      <w:r w:rsidRPr="009D3DE4">
        <w:rPr>
          <w:rFonts w:ascii="Times New Roman" w:hAnsi="Times New Roman" w:cs="Times New Roman"/>
          <w:b/>
          <w:sz w:val="20"/>
          <w:szCs w:val="20"/>
        </w:rPr>
        <w:tab/>
        <w:t>Tarih:</w:t>
      </w:r>
    </w:p>
    <w:p w14:paraId="63CFD6F3" w14:textId="77777777" w:rsidR="00CB4E2D" w:rsidRPr="009D3DE4" w:rsidRDefault="00CB4E2D" w:rsidP="009D3DE4">
      <w:pPr>
        <w:tabs>
          <w:tab w:val="right" w:pos="6480"/>
        </w:tabs>
        <w:spacing w:after="0" w:line="240" w:lineRule="auto"/>
        <w:rPr>
          <w:rFonts w:ascii="Times New Roman" w:hAnsi="Times New Roman" w:cs="Times New Roman"/>
          <w:sz w:val="20"/>
          <w:szCs w:val="20"/>
        </w:rPr>
      </w:pPr>
      <w:r w:rsidRPr="009D3DE4">
        <w:rPr>
          <w:rFonts w:ascii="Times New Roman" w:hAnsi="Times New Roman" w:cs="Times New Roman"/>
          <w:b/>
          <w:sz w:val="20"/>
          <w:szCs w:val="20"/>
        </w:rPr>
        <w:tab/>
        <w:t>Dersin Öğretim Üyesi:</w:t>
      </w:r>
      <w:r w:rsidRPr="009D3DE4">
        <w:rPr>
          <w:rFonts w:ascii="Times New Roman" w:hAnsi="Times New Roman" w:cs="Times New Roman"/>
          <w:sz w:val="20"/>
          <w:szCs w:val="20"/>
        </w:rPr>
        <w:t xml:space="preserve"> </w:t>
      </w:r>
    </w:p>
    <w:p w14:paraId="37761B25" w14:textId="77777777" w:rsidR="00CB4E2D" w:rsidRPr="009D3DE4" w:rsidRDefault="00CB4E2D" w:rsidP="009D3DE4">
      <w:pPr>
        <w:tabs>
          <w:tab w:val="right" w:pos="6480"/>
        </w:tabs>
        <w:spacing w:after="0" w:line="240" w:lineRule="auto"/>
        <w:rPr>
          <w:rFonts w:ascii="Times New Roman" w:hAnsi="Times New Roman" w:cs="Times New Roman"/>
          <w:sz w:val="20"/>
          <w:szCs w:val="20"/>
        </w:rPr>
      </w:pPr>
      <w:r w:rsidRPr="009D3DE4">
        <w:rPr>
          <w:rFonts w:ascii="Times New Roman" w:hAnsi="Times New Roman" w:cs="Times New Roman"/>
          <w:sz w:val="20"/>
          <w:szCs w:val="20"/>
        </w:rPr>
        <w:tab/>
      </w:r>
      <w:r w:rsidRPr="009D3DE4">
        <w:rPr>
          <w:rFonts w:ascii="Times New Roman" w:hAnsi="Times New Roman" w:cs="Times New Roman"/>
          <w:b/>
          <w:sz w:val="20"/>
          <w:szCs w:val="20"/>
        </w:rPr>
        <w:t>İmza</w:t>
      </w:r>
      <w:r w:rsidRPr="009D3DE4">
        <w:rPr>
          <w:rFonts w:ascii="Times New Roman" w:hAnsi="Times New Roman" w:cs="Times New Roman"/>
          <w:sz w:val="20"/>
          <w:szCs w:val="20"/>
        </w:rPr>
        <w:t xml:space="preserve">: </w:t>
      </w:r>
    </w:p>
    <w:p w14:paraId="48FC1F60" w14:textId="4FEDC7C7" w:rsidR="00043758" w:rsidRDefault="00043758" w:rsidP="009D3DE4">
      <w:pPr>
        <w:spacing w:after="0"/>
        <w:rPr>
          <w:rFonts w:ascii="Times New Roman" w:hAnsi="Times New Roman" w:cs="Times New Roman"/>
          <w:sz w:val="20"/>
          <w:szCs w:val="20"/>
        </w:rPr>
      </w:pPr>
    </w:p>
    <w:p w14:paraId="70160AB0" w14:textId="77777777" w:rsidR="009D3DE4" w:rsidRPr="009D3DE4" w:rsidRDefault="009D3DE4" w:rsidP="009D3DE4">
      <w:pPr>
        <w:spacing w:after="0"/>
        <w:rPr>
          <w:rFonts w:ascii="Times New Roman" w:hAnsi="Times New Roman" w:cs="Times New Roman"/>
          <w:sz w:val="20"/>
          <w:szCs w:val="20"/>
        </w:r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08AD39C5" w14:textId="77777777" w:rsidTr="000F257D">
        <w:tc>
          <w:tcPr>
            <w:tcW w:w="1800" w:type="dxa"/>
            <w:vAlign w:val="center"/>
          </w:tcPr>
          <w:p w14:paraId="0B4C83EA"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6763E2D1" wp14:editId="7E016C33">
                  <wp:extent cx="774700" cy="774700"/>
                  <wp:effectExtent l="0" t="0" r="0" b="0"/>
                  <wp:docPr id="187563023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116D59EA"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2B1F1870"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62F93D87"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0EBA50C4" w14:textId="77777777" w:rsidR="00CB4E2D" w:rsidRPr="00CE22B7" w:rsidRDefault="00CB4E2D" w:rsidP="000F257D">
            <w:pPr>
              <w:spacing w:after="0" w:line="240" w:lineRule="auto"/>
              <w:outlineLvl w:val="0"/>
              <w:rPr>
                <w:rFonts w:ascii="Verdana" w:hAnsi="Verdana"/>
                <w:b/>
                <w:sz w:val="20"/>
                <w:szCs w:val="20"/>
              </w:rPr>
            </w:pPr>
          </w:p>
          <w:p w14:paraId="1CB93830"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788DF41C"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5524BA2F" w14:textId="77777777" w:rsidTr="000F257D">
        <w:tc>
          <w:tcPr>
            <w:tcW w:w="965" w:type="dxa"/>
            <w:vAlign w:val="center"/>
          </w:tcPr>
          <w:p w14:paraId="78DAC330"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7B7F13BA"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7D078166"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10E93" w:rsidRPr="00FA5FC2" w14:paraId="0E588976" w14:textId="77777777" w:rsidTr="00410E93">
        <w:tc>
          <w:tcPr>
            <w:tcW w:w="1548" w:type="dxa"/>
            <w:vAlign w:val="center"/>
          </w:tcPr>
          <w:p w14:paraId="23FC2E93" w14:textId="77777777" w:rsidR="00410E93" w:rsidRPr="00FA5FC2" w:rsidRDefault="00410E93"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1C939572" w14:textId="77777777" w:rsidR="00410E93" w:rsidRPr="00FA5FC2" w:rsidRDefault="00410E93" w:rsidP="000F257D">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541802020</w:t>
            </w:r>
          </w:p>
        </w:tc>
        <w:tc>
          <w:tcPr>
            <w:tcW w:w="1560" w:type="dxa"/>
            <w:vAlign w:val="center"/>
          </w:tcPr>
          <w:p w14:paraId="64D8FA4C" w14:textId="77777777" w:rsidR="00410E93" w:rsidRPr="00FA5FC2" w:rsidRDefault="00410E93"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7307252D" w14:textId="77777777" w:rsidR="00410E93" w:rsidRPr="00FA5FC2" w:rsidRDefault="00410E93" w:rsidP="000F257D">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Yükseköğretimin Yasal Temelleri</w:t>
            </w:r>
          </w:p>
        </w:tc>
      </w:tr>
    </w:tbl>
    <w:p w14:paraId="759E3BB8"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06B87DB2"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5266097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2F85EB6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3FA3B73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36E6374E"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6EBAB86E"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C423898"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6381D09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062C4BF6"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6C6ACFB1"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58AEA366"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3EBF61B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4F136A6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486D8972"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38E47A2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302F540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22B7884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75F3EFA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2A3E783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3995E06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45CF42EF"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3B47B167"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58038564"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2D3EA9C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2BD35D1F"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1A212838" w14:textId="77777777" w:rsidR="00CB4E2D" w:rsidRPr="00BB0822" w:rsidRDefault="00CB4E2D" w:rsidP="00BB0822">
            <w:pPr>
              <w:spacing w:after="0" w:line="240" w:lineRule="auto"/>
              <w:rPr>
                <w:rFonts w:ascii="Arial Narrow" w:hAnsi="Arial Narrow"/>
                <w:b/>
                <w:sz w:val="20"/>
                <w:szCs w:val="20"/>
                <w:highlight w:val="lightGray"/>
              </w:rPr>
            </w:pPr>
            <w:r w:rsidRPr="00BB0822">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0510AC7C" w14:textId="77777777" w:rsidR="00CB4E2D" w:rsidRPr="00BB0822" w:rsidRDefault="00CB4E2D" w:rsidP="00BB0822">
            <w:pPr>
              <w:spacing w:after="0" w:line="240" w:lineRule="auto"/>
              <w:rPr>
                <w:rFonts w:ascii="Arial Narrow" w:hAnsi="Arial Narrow"/>
                <w:b/>
                <w:sz w:val="20"/>
                <w:szCs w:val="20"/>
                <w:highlight w:val="lightGray"/>
              </w:rPr>
            </w:pPr>
            <w:r w:rsidRPr="00BB0822">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6BB5D71A" w14:textId="77777777" w:rsidR="00CB4E2D" w:rsidRPr="00BB0822" w:rsidRDefault="00CB4E2D" w:rsidP="00BB0822">
            <w:pPr>
              <w:spacing w:after="0" w:line="240" w:lineRule="auto"/>
              <w:rPr>
                <w:rFonts w:ascii="Arial Narrow" w:hAnsi="Arial Narrow"/>
                <w:sz w:val="20"/>
                <w:szCs w:val="20"/>
                <w:highlight w:val="lightGray"/>
              </w:rPr>
            </w:pPr>
            <w:r w:rsidRPr="00BB0822">
              <w:rPr>
                <w:rFonts w:ascii="Arial Narrow" w:hAnsi="Arial Narrow"/>
                <w:sz w:val="20"/>
                <w:szCs w:val="20"/>
                <w:highlight w:val="lightGray"/>
              </w:rPr>
              <w:fldChar w:fldCharType="begin">
                <w:ffData>
                  <w:name w:val=""/>
                  <w:enabled/>
                  <w:calcOnExit w:val="0"/>
                  <w:textInput/>
                </w:ffData>
              </w:fldChar>
            </w:r>
            <w:r w:rsidRPr="00BB0822">
              <w:rPr>
                <w:rFonts w:ascii="Arial Narrow" w:hAnsi="Arial Narrow"/>
                <w:sz w:val="20"/>
                <w:szCs w:val="20"/>
                <w:highlight w:val="lightGray"/>
              </w:rPr>
              <w:instrText xml:space="preserve"> FORMTEXT </w:instrText>
            </w:r>
            <w:r w:rsidRPr="00BB0822">
              <w:rPr>
                <w:rFonts w:ascii="Arial Narrow" w:hAnsi="Arial Narrow"/>
                <w:sz w:val="20"/>
                <w:szCs w:val="20"/>
                <w:highlight w:val="lightGray"/>
              </w:rPr>
            </w:r>
            <w:r w:rsidRPr="00BB0822">
              <w:rPr>
                <w:rFonts w:ascii="Arial Narrow" w:hAnsi="Arial Narrow"/>
                <w:sz w:val="20"/>
                <w:szCs w:val="20"/>
                <w:highlight w:val="lightGray"/>
              </w:rPr>
              <w:fldChar w:fldCharType="separate"/>
            </w:r>
            <w:r w:rsidRPr="00BB0822">
              <w:rPr>
                <w:rFonts w:ascii="Arial Narrow" w:hAnsi="Arial Narrow"/>
                <w:sz w:val="20"/>
                <w:szCs w:val="20"/>
                <w:highlight w:val="lightGray"/>
              </w:rPr>
              <w:t> </w:t>
            </w:r>
            <w:r w:rsidRPr="00BB0822">
              <w:rPr>
                <w:rFonts w:ascii="Arial Narrow" w:hAnsi="Arial Narrow"/>
                <w:sz w:val="20"/>
                <w:szCs w:val="20"/>
                <w:highlight w:val="lightGray"/>
              </w:rPr>
              <w:t> </w:t>
            </w:r>
            <w:r w:rsidRPr="00BB0822">
              <w:rPr>
                <w:rFonts w:ascii="Arial Narrow" w:hAnsi="Arial Narrow"/>
                <w:sz w:val="20"/>
                <w:szCs w:val="20"/>
                <w:highlight w:val="lightGray"/>
              </w:rPr>
              <w:t> </w:t>
            </w:r>
            <w:r w:rsidRPr="00BB0822">
              <w:rPr>
                <w:rFonts w:ascii="Arial Narrow" w:hAnsi="Arial Narrow"/>
                <w:sz w:val="20"/>
                <w:szCs w:val="20"/>
                <w:highlight w:val="lightGray"/>
              </w:rPr>
              <w:t> </w:t>
            </w:r>
            <w:r w:rsidRPr="00BB0822">
              <w:rPr>
                <w:rFonts w:ascii="Arial Narrow" w:hAnsi="Arial Narrow"/>
                <w:sz w:val="20"/>
                <w:szCs w:val="20"/>
                <w:highlight w:val="lightGray"/>
              </w:rPr>
              <w:t> </w:t>
            </w:r>
            <w:r w:rsidRPr="00BB0822">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3A09FA48" w14:textId="77777777" w:rsidR="00CB4E2D" w:rsidRPr="00BB0822" w:rsidRDefault="00CB4E2D" w:rsidP="00BB0822">
            <w:pPr>
              <w:spacing w:after="0" w:line="240" w:lineRule="auto"/>
              <w:rPr>
                <w:rFonts w:ascii="Arial Narrow" w:hAnsi="Arial Narrow"/>
                <w:b/>
                <w:sz w:val="20"/>
                <w:szCs w:val="20"/>
                <w:highlight w:val="lightGray"/>
              </w:rPr>
            </w:pPr>
            <w:r w:rsidRPr="00BB0822">
              <w:rPr>
                <w:rFonts w:ascii="Arial Narrow" w:hAnsi="Arial Narrow"/>
                <w:b/>
                <w:sz w:val="20"/>
                <w:szCs w:val="20"/>
                <w:highlight w:val="lightGray"/>
              </w:rPr>
              <w:t>Sosyal Bilim</w:t>
            </w:r>
          </w:p>
        </w:tc>
      </w:tr>
      <w:tr w:rsidR="000F257D" w:rsidRPr="00FA5FC2" w14:paraId="487AB124"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66A8343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tcPr>
          <w:p w14:paraId="5DE9216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75</w:t>
            </w:r>
          </w:p>
        </w:tc>
        <w:tc>
          <w:tcPr>
            <w:tcW w:w="2026" w:type="pct"/>
            <w:gridSpan w:val="5"/>
            <w:tcBorders>
              <w:top w:val="single" w:sz="4" w:space="0" w:color="auto"/>
              <w:left w:val="single" w:sz="4" w:space="0" w:color="auto"/>
              <w:bottom w:val="single" w:sz="12" w:space="0" w:color="auto"/>
              <w:right w:val="single" w:sz="4" w:space="0" w:color="auto"/>
            </w:tcBorders>
          </w:tcPr>
          <w:p w14:paraId="53B2BE43" w14:textId="77777777" w:rsidR="00CB4E2D" w:rsidRPr="00FA5FC2" w:rsidRDefault="00CB4E2D" w:rsidP="000F257D">
            <w:pPr>
              <w:spacing w:after="0" w:line="240" w:lineRule="auto"/>
              <w:rPr>
                <w:rFonts w:ascii="Arial Narrow" w:hAnsi="Arial Narrow"/>
                <w:sz w:val="20"/>
                <w:szCs w:val="20"/>
              </w:rPr>
            </w:pPr>
          </w:p>
        </w:tc>
        <w:tc>
          <w:tcPr>
            <w:tcW w:w="1042" w:type="pct"/>
            <w:tcBorders>
              <w:top w:val="single" w:sz="4" w:space="0" w:color="auto"/>
              <w:left w:val="single" w:sz="4" w:space="0" w:color="auto"/>
              <w:bottom w:val="single" w:sz="12" w:space="0" w:color="auto"/>
              <w:right w:val="single" w:sz="12" w:space="0" w:color="auto"/>
            </w:tcBorders>
          </w:tcPr>
          <w:p w14:paraId="0B39EE6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25</w:t>
            </w:r>
          </w:p>
        </w:tc>
      </w:tr>
      <w:tr w:rsidR="000F257D" w:rsidRPr="00FA5FC2" w14:paraId="31DE49DB"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25EA8AD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2B60FFE8"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37C41CE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79962C5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11304F6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056268F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0C647AE7"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34621A7"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485CA3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tcPr>
          <w:p w14:paraId="4BACD723"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8" w:space="0" w:color="auto"/>
              <w:left w:val="single" w:sz="8" w:space="0" w:color="auto"/>
              <w:bottom w:val="single" w:sz="4" w:space="0" w:color="auto"/>
              <w:right w:val="single" w:sz="12" w:space="0" w:color="auto"/>
            </w:tcBorders>
            <w:shd w:val="clear" w:color="auto" w:fill="auto"/>
          </w:tcPr>
          <w:p w14:paraId="40C6241E"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30</w:t>
            </w:r>
          </w:p>
        </w:tc>
      </w:tr>
      <w:tr w:rsidR="000F257D" w:rsidRPr="00FA5FC2" w14:paraId="6F27B13D"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5CBA7E5"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0F4A39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7435399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38F020D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4A70494"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0C75DA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B60D07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2C2A6EA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72E3B51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1DBFD60E"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66777B6"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3A6841B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tcPr>
          <w:p w14:paraId="4CAD8642"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4" w:space="0" w:color="auto"/>
              <w:left w:val="single" w:sz="8" w:space="0" w:color="auto"/>
              <w:bottom w:val="single" w:sz="8" w:space="0" w:color="auto"/>
              <w:right w:val="single" w:sz="12" w:space="0" w:color="auto"/>
            </w:tcBorders>
          </w:tcPr>
          <w:p w14:paraId="38047316"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30</w:t>
            </w:r>
          </w:p>
        </w:tc>
      </w:tr>
      <w:tr w:rsidR="000F257D" w:rsidRPr="00FA5FC2" w14:paraId="6E4D2EA3"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383A05D"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4BAC025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20E3061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406E9B6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15F43B8A"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2030A1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69A6FD5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46516BB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3C9E0A0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4FB2F4E7"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59CD40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C7FFC6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55028A54"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12" w:space="0" w:color="auto"/>
              <w:left w:val="single" w:sz="8" w:space="0" w:color="auto"/>
              <w:bottom w:val="single" w:sz="8" w:space="0" w:color="auto"/>
              <w:right w:val="single" w:sz="12" w:space="0" w:color="auto"/>
            </w:tcBorders>
            <w:vAlign w:val="center"/>
          </w:tcPr>
          <w:p w14:paraId="5D81980C"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40</w:t>
            </w:r>
          </w:p>
        </w:tc>
      </w:tr>
      <w:tr w:rsidR="000F257D" w:rsidRPr="00FA5FC2" w14:paraId="119F580A"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F6A150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3B4FEC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0AE29A08"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901242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2BD44EDF"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bCs/>
                <w:sz w:val="20"/>
                <w:szCs w:val="20"/>
                <w:highlight w:val="lightGray"/>
              </w:rPr>
              <w:t>Bu ders kapsamında yasal ilkeler bağlamında yükseköğretimin işlevleri yapıya, personele, programlara ve finansmana vurgu yapılarak ele alınmaktadır. Yükseköğretimle ilgili konularda karşılaşılan yasal ve etik sorunlar incelenecektir. Bu ders öğrencilerin yükseköğretimde yasal konuların önemini ve bu konuların bireylerin sahip oldukları hak ve sorumluluklara etkisini anlamaya olanak verir.</w:t>
            </w:r>
          </w:p>
        </w:tc>
      </w:tr>
      <w:tr w:rsidR="000F257D" w:rsidRPr="00FA5FC2" w14:paraId="4AFB1FA1"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23BD04A"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3BB2873E" w14:textId="77777777" w:rsidR="00CB4E2D" w:rsidRPr="009D3DE4" w:rsidRDefault="00CB4E2D" w:rsidP="009D3DE4">
            <w:pPr>
              <w:spacing w:after="0" w:line="240" w:lineRule="auto"/>
              <w:rPr>
                <w:rFonts w:ascii="Times New Roman" w:hAnsi="Times New Roman" w:cs="Times New Roman"/>
                <w:bCs/>
                <w:color w:val="000000"/>
                <w:sz w:val="20"/>
                <w:szCs w:val="20"/>
              </w:rPr>
            </w:pPr>
            <w:r w:rsidRPr="009D3DE4">
              <w:rPr>
                <w:rFonts w:ascii="Times New Roman" w:hAnsi="Times New Roman" w:cs="Times New Roman"/>
                <w:sz w:val="20"/>
                <w:szCs w:val="20"/>
                <w:highlight w:val="lightGray"/>
              </w:rPr>
              <w:t>Bu dersin temel amacı, bugünkü yükseköğretim sistemini anlamaya yardımcı olmak için yasal, felsefi ve tarihsel bir anlayış kazandırmaktır.</w:t>
            </w:r>
          </w:p>
        </w:tc>
      </w:tr>
      <w:tr w:rsidR="000F257D" w:rsidRPr="00FA5FC2" w14:paraId="3B2305D6"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EF92F9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8A488DA"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color w:val="000000"/>
                <w:sz w:val="20"/>
                <w:szCs w:val="20"/>
                <w:highlight w:val="lightGray"/>
              </w:rPr>
              <w:t>-</w:t>
            </w:r>
          </w:p>
        </w:tc>
      </w:tr>
      <w:tr w:rsidR="000F257D" w:rsidRPr="00FA5FC2" w14:paraId="7DB7FBB0"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9A3B92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4854F140" w14:textId="62DFE59A" w:rsidR="00CB4E2D" w:rsidRPr="009D3DE4" w:rsidRDefault="00CB4E2D" w:rsidP="009D3DE4">
            <w:pPr>
              <w:spacing w:after="0"/>
              <w:rPr>
                <w:rFonts w:ascii="Times New Roman" w:hAnsi="Times New Roman" w:cs="Times New Roman"/>
                <w:sz w:val="20"/>
                <w:szCs w:val="20"/>
              </w:rPr>
            </w:pPr>
            <w:r w:rsidRPr="009D3DE4">
              <w:rPr>
                <w:rFonts w:ascii="Times New Roman" w:hAnsi="Times New Roman" w:cs="Times New Roman"/>
                <w:sz w:val="20"/>
                <w:szCs w:val="20"/>
                <w:highlight w:val="lightGray"/>
              </w:rPr>
              <w:t>Bu dersin sonunda öğrenci,-liderlik ve karar verme için gerekli olan tarihsel ve yasal sorgulamanın önemini anlar,-Türk yükseköğretiminin geçmişindeki tarihsel temelleri bilir,-yükseköğretimdeki mega trendler hakkında görüş sahibi olur,-yansıtma becerisini geliştirir.</w:t>
            </w:r>
          </w:p>
        </w:tc>
      </w:tr>
      <w:tr w:rsidR="000F257D" w:rsidRPr="00FA5FC2" w14:paraId="46B0BFD1"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63F8E2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1F3DCB95" w14:textId="77777777" w:rsidR="00CB4E2D" w:rsidRPr="009D3DE4" w:rsidRDefault="00CB4E2D" w:rsidP="009D3DE4">
            <w:pPr>
              <w:pStyle w:val="ListParagraph11"/>
              <w:ind w:left="38"/>
              <w:rPr>
                <w:rFonts w:cs="Times New Roman"/>
                <w:color w:val="000000"/>
                <w:sz w:val="20"/>
                <w:szCs w:val="20"/>
                <w:highlight w:val="lightGray"/>
              </w:rPr>
            </w:pPr>
            <w:r w:rsidRPr="009D3DE4">
              <w:rPr>
                <w:rFonts w:cs="Times New Roman"/>
                <w:color w:val="000000"/>
                <w:sz w:val="20"/>
                <w:szCs w:val="20"/>
                <w:highlight w:val="lightGray"/>
              </w:rPr>
              <w:t>Dewey, John (1944).  Democracy and education. New York: Simon and Schuster.</w:t>
            </w:r>
          </w:p>
          <w:p w14:paraId="20B7E34E" w14:textId="77777777" w:rsidR="00CB4E2D" w:rsidRPr="009D3DE4" w:rsidRDefault="00CB4E2D" w:rsidP="009D3DE4">
            <w:pPr>
              <w:pStyle w:val="ListParagraph11"/>
              <w:ind w:left="38"/>
              <w:rPr>
                <w:rFonts w:cs="Times New Roman"/>
                <w:color w:val="000000"/>
                <w:sz w:val="20"/>
                <w:szCs w:val="20"/>
                <w:highlight w:val="lightGray"/>
              </w:rPr>
            </w:pPr>
            <w:r w:rsidRPr="009D3DE4">
              <w:rPr>
                <w:rFonts w:cs="Times New Roman"/>
                <w:color w:val="000000"/>
                <w:sz w:val="20"/>
                <w:szCs w:val="20"/>
                <w:highlight w:val="lightGray"/>
              </w:rPr>
              <w:t xml:space="preserve">Friere, Paulo(1999).  Pedagogy of the oppressed. New, NY: Continuum. </w:t>
            </w:r>
          </w:p>
          <w:p w14:paraId="4997E873" w14:textId="77777777" w:rsidR="00CB4E2D" w:rsidRPr="009D3DE4" w:rsidRDefault="00CB4E2D" w:rsidP="009D3DE4">
            <w:pPr>
              <w:pStyle w:val="ListParagraph11"/>
              <w:ind w:left="38"/>
              <w:rPr>
                <w:rFonts w:cs="Times New Roman"/>
                <w:color w:val="000000"/>
                <w:sz w:val="20"/>
                <w:szCs w:val="20"/>
                <w:highlight w:val="lightGray"/>
              </w:rPr>
            </w:pPr>
            <w:r w:rsidRPr="009D3DE4">
              <w:rPr>
                <w:rFonts w:cs="Times New Roman"/>
                <w:color w:val="000000"/>
                <w:sz w:val="20"/>
                <w:szCs w:val="20"/>
                <w:highlight w:val="lightGray"/>
              </w:rPr>
              <w:t>Kerr, Clark. (2001). The uses of the university . Boston: Harvard University Press.</w:t>
            </w:r>
          </w:p>
          <w:p w14:paraId="63BD57B2" w14:textId="77777777" w:rsidR="00CB4E2D" w:rsidRPr="009D3DE4" w:rsidRDefault="00CB4E2D" w:rsidP="009D3DE4">
            <w:pPr>
              <w:pStyle w:val="ListParagraph11"/>
              <w:ind w:left="38"/>
              <w:rPr>
                <w:rFonts w:cs="Times New Roman"/>
                <w:color w:val="000000"/>
                <w:sz w:val="20"/>
                <w:szCs w:val="20"/>
                <w:highlight w:val="lightGray"/>
              </w:rPr>
            </w:pPr>
            <w:r w:rsidRPr="009D3DE4">
              <w:rPr>
                <w:rFonts w:cs="Times New Roman"/>
                <w:color w:val="000000"/>
                <w:sz w:val="20"/>
                <w:szCs w:val="20"/>
                <w:highlight w:val="lightGray"/>
              </w:rPr>
              <w:t xml:space="preserve">Lucas, C. (1994).  American higher education: A history. New York: St. Martin’s Press. </w:t>
            </w:r>
          </w:p>
          <w:p w14:paraId="71DA3249" w14:textId="77777777" w:rsidR="00CB4E2D" w:rsidRPr="009D3DE4" w:rsidRDefault="00CB4E2D" w:rsidP="009D3DE4">
            <w:pPr>
              <w:pStyle w:val="ListParagraph11"/>
              <w:ind w:left="38"/>
              <w:rPr>
                <w:rFonts w:cs="Times New Roman"/>
                <w:color w:val="000000"/>
                <w:sz w:val="20"/>
                <w:szCs w:val="20"/>
                <w:highlight w:val="lightGray"/>
              </w:rPr>
            </w:pPr>
            <w:r w:rsidRPr="009D3DE4">
              <w:rPr>
                <w:rFonts w:cs="Times New Roman"/>
                <w:color w:val="000000"/>
                <w:sz w:val="20"/>
                <w:szCs w:val="20"/>
                <w:highlight w:val="lightGray"/>
              </w:rPr>
              <w:t xml:space="preserve">Newman, John Henry. (1986).  The idea of a university . Notre Dame, Indiana: University of Notre Dame. </w:t>
            </w:r>
          </w:p>
          <w:p w14:paraId="5AC80691" w14:textId="77777777" w:rsidR="00CB4E2D" w:rsidRPr="009D3DE4" w:rsidRDefault="00CB4E2D" w:rsidP="009D3DE4">
            <w:pPr>
              <w:spacing w:after="0"/>
              <w:rPr>
                <w:rFonts w:ascii="Times New Roman" w:hAnsi="Times New Roman" w:cs="Times New Roman"/>
                <w:b/>
                <w:sz w:val="20"/>
                <w:szCs w:val="20"/>
              </w:rPr>
            </w:pPr>
            <w:r w:rsidRPr="009D3DE4">
              <w:rPr>
                <w:rFonts w:ascii="Times New Roman" w:hAnsi="Times New Roman" w:cs="Times New Roman"/>
                <w:color w:val="000000"/>
                <w:sz w:val="20"/>
                <w:szCs w:val="20"/>
                <w:highlight w:val="lightGray"/>
              </w:rPr>
              <w:t>Yükseköğretimin Yönetimi-Disiplinlerarası Bir Yaklaşım (2023). Semra Kıranlı Güngör.Nobel Yay.</w:t>
            </w:r>
          </w:p>
        </w:tc>
      </w:tr>
      <w:tr w:rsidR="000F257D" w:rsidRPr="00FA5FC2" w14:paraId="5BA8E0E1"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5BB984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08CDD674" w14:textId="77777777" w:rsidR="00CB4E2D" w:rsidRPr="009D3DE4" w:rsidRDefault="00CB4E2D" w:rsidP="009D3DE4">
            <w:pPr>
              <w:spacing w:after="0"/>
              <w:rPr>
                <w:rFonts w:ascii="Times New Roman" w:hAnsi="Times New Roman" w:cs="Times New Roman"/>
                <w:b/>
                <w:sz w:val="20"/>
                <w:szCs w:val="20"/>
              </w:rPr>
            </w:pPr>
            <w:r w:rsidRPr="009D3DE4">
              <w:rPr>
                <w:rFonts w:ascii="Times New Roman" w:hAnsi="Times New Roman" w:cs="Times New Roman"/>
                <w:color w:val="000000"/>
                <w:sz w:val="20"/>
                <w:szCs w:val="20"/>
                <w:highlight w:val="lightGray"/>
              </w:rPr>
              <w:t>Palmer, P. (1993). To know as we are known: education as a spiritual journey. San Francisco: Harper.</w:t>
            </w:r>
          </w:p>
        </w:tc>
      </w:tr>
      <w:tr w:rsidR="000F257D" w:rsidRPr="00FA5FC2" w14:paraId="20CA41BA"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8C7EF2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292F9094" w14:textId="77777777" w:rsidR="00CB4E2D" w:rsidRPr="009D3DE4" w:rsidRDefault="00CB4E2D" w:rsidP="009D3DE4">
            <w:pPr>
              <w:spacing w:after="0" w:line="240" w:lineRule="auto"/>
              <w:rPr>
                <w:rFonts w:ascii="Times New Roman" w:hAnsi="Times New Roman" w:cs="Times New Roman"/>
                <w:sz w:val="20"/>
                <w:szCs w:val="20"/>
              </w:rPr>
            </w:pPr>
            <w:r w:rsidRPr="009D3DE4">
              <w:rPr>
                <w:rFonts w:ascii="Times New Roman" w:hAnsi="Times New Roman" w:cs="Times New Roman"/>
                <w:color w:val="000000"/>
                <w:sz w:val="20"/>
                <w:szCs w:val="20"/>
                <w:highlight w:val="lightGray"/>
              </w:rPr>
              <w:t xml:space="preserve"> Bilgisayar, makaleler, kitaplar</w:t>
            </w:r>
          </w:p>
        </w:tc>
      </w:tr>
    </w:tbl>
    <w:p w14:paraId="0A484CBF" w14:textId="77777777" w:rsidR="00CB4E2D" w:rsidRDefault="00CB4E2D" w:rsidP="000F257D">
      <w:pPr>
        <w:spacing w:after="0" w:line="240" w:lineRule="auto"/>
        <w:rPr>
          <w:rFonts w:ascii="Arial Narrow" w:hAnsi="Arial Narrow"/>
          <w:sz w:val="20"/>
          <w:szCs w:val="20"/>
        </w:rPr>
      </w:pPr>
    </w:p>
    <w:p w14:paraId="12B4FC81" w14:textId="2FCEB276" w:rsidR="00CB4E2D" w:rsidRPr="00FA5FC2"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082F897F" w14:textId="77777777" w:rsidTr="000F257D">
        <w:trPr>
          <w:trHeight w:val="370"/>
        </w:trPr>
        <w:tc>
          <w:tcPr>
            <w:tcW w:w="5000" w:type="pct"/>
            <w:gridSpan w:val="2"/>
            <w:shd w:val="clear" w:color="auto" w:fill="auto"/>
            <w:vAlign w:val="center"/>
          </w:tcPr>
          <w:p w14:paraId="44478E6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7E30F492" w14:textId="77777777" w:rsidTr="000F257D">
        <w:tc>
          <w:tcPr>
            <w:tcW w:w="571" w:type="pct"/>
            <w:shd w:val="clear" w:color="auto" w:fill="auto"/>
          </w:tcPr>
          <w:p w14:paraId="22BA92D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6A9F594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7B42B47C" w14:textId="77777777">
        <w:tc>
          <w:tcPr>
            <w:tcW w:w="571" w:type="pct"/>
            <w:shd w:val="clear" w:color="auto" w:fill="auto"/>
            <w:vAlign w:val="center"/>
          </w:tcPr>
          <w:p w14:paraId="372387F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6922E89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Ders süreciyle ilgili bilgilendirme</w:t>
            </w:r>
          </w:p>
        </w:tc>
      </w:tr>
      <w:tr w:rsidR="000F257D" w:rsidRPr="00FA5FC2" w14:paraId="0240F747" w14:textId="77777777">
        <w:tc>
          <w:tcPr>
            <w:tcW w:w="571" w:type="pct"/>
            <w:shd w:val="clear" w:color="auto" w:fill="auto"/>
            <w:vAlign w:val="center"/>
          </w:tcPr>
          <w:p w14:paraId="4912F70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779AA1E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shd w:val="clear" w:color="auto" w:fill="FFFFFF"/>
              </w:rPr>
              <w:t>Yükseköğretimin amaç ve ilkeleri</w:t>
            </w:r>
          </w:p>
        </w:tc>
      </w:tr>
      <w:tr w:rsidR="000F257D" w:rsidRPr="00FA5FC2" w14:paraId="271CCC6F" w14:textId="77777777">
        <w:tc>
          <w:tcPr>
            <w:tcW w:w="571" w:type="pct"/>
            <w:shd w:val="clear" w:color="auto" w:fill="auto"/>
            <w:vAlign w:val="center"/>
          </w:tcPr>
          <w:p w14:paraId="115B1DA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6F8D9F1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shd w:val="clear" w:color="auto" w:fill="FFFFFF"/>
              </w:rPr>
              <w:t>Yükseköğretim kurumlarının teşkilatlanması</w:t>
            </w:r>
          </w:p>
        </w:tc>
      </w:tr>
      <w:tr w:rsidR="000F257D" w:rsidRPr="00FA5FC2" w14:paraId="313872EA" w14:textId="77777777">
        <w:tc>
          <w:tcPr>
            <w:tcW w:w="571" w:type="pct"/>
            <w:shd w:val="clear" w:color="auto" w:fill="auto"/>
            <w:vAlign w:val="center"/>
          </w:tcPr>
          <w:p w14:paraId="16DB961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0118D88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 kurumlarının yasal ilkeler bağlamında işleyişi</w:t>
            </w:r>
          </w:p>
        </w:tc>
      </w:tr>
      <w:tr w:rsidR="000F257D" w:rsidRPr="00FA5FC2" w14:paraId="777C96B1" w14:textId="77777777">
        <w:tc>
          <w:tcPr>
            <w:tcW w:w="571" w:type="pct"/>
            <w:shd w:val="clear" w:color="auto" w:fill="auto"/>
            <w:vAlign w:val="center"/>
          </w:tcPr>
          <w:p w14:paraId="5D9D3EB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747CEC27" w14:textId="77777777" w:rsidR="00CB4E2D" w:rsidRPr="0093656A" w:rsidRDefault="00CB4E2D" w:rsidP="000F257D">
            <w:pPr>
              <w:spacing w:after="0" w:line="240" w:lineRule="auto"/>
              <w:rPr>
                <w:rFonts w:ascii="Arial Narrow" w:hAnsi="Arial Narrow"/>
                <w:sz w:val="20"/>
                <w:szCs w:val="20"/>
                <w:highlight w:val="lightGray"/>
              </w:rPr>
            </w:pPr>
            <w:r w:rsidRPr="0093656A">
              <w:rPr>
                <w:rFonts w:ascii="Arial Narrow" w:hAnsi="Arial Narrow"/>
                <w:color w:val="000000"/>
                <w:sz w:val="21"/>
                <w:szCs w:val="21"/>
                <w:highlight w:val="lightGray"/>
              </w:rPr>
              <w:t>Yükseköğretimin</w:t>
            </w:r>
            <w:r w:rsidRPr="0093656A">
              <w:rPr>
                <w:rFonts w:ascii="Arial Narrow" w:hAnsi="Arial Narrow"/>
                <w:color w:val="000000"/>
                <w:sz w:val="21"/>
                <w:szCs w:val="21"/>
                <w:highlight w:val="lightGray"/>
                <w:shd w:val="clear" w:color="auto" w:fill="FFFFFF"/>
              </w:rPr>
              <w:t xml:space="preserve"> görev, yetki ve sorumlulukları</w:t>
            </w:r>
          </w:p>
        </w:tc>
      </w:tr>
      <w:tr w:rsidR="000F257D" w:rsidRPr="00FA5FC2" w14:paraId="00A0C366" w14:textId="77777777">
        <w:tc>
          <w:tcPr>
            <w:tcW w:w="571" w:type="pct"/>
            <w:tcBorders>
              <w:bottom w:val="single" w:sz="6" w:space="0" w:color="auto"/>
            </w:tcBorders>
            <w:shd w:val="clear" w:color="auto" w:fill="auto"/>
            <w:vAlign w:val="center"/>
          </w:tcPr>
          <w:p w14:paraId="01ADEE5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89CC0E5" w14:textId="77777777" w:rsidR="00CB4E2D" w:rsidRPr="0093656A" w:rsidRDefault="00CB4E2D" w:rsidP="000F257D">
            <w:pPr>
              <w:spacing w:after="0" w:line="240" w:lineRule="auto"/>
              <w:rPr>
                <w:rFonts w:ascii="Arial Narrow" w:hAnsi="Arial Narrow"/>
                <w:sz w:val="20"/>
                <w:szCs w:val="20"/>
                <w:highlight w:val="lightGray"/>
              </w:rPr>
            </w:pPr>
            <w:r w:rsidRPr="0093656A">
              <w:rPr>
                <w:rFonts w:ascii="Arial Narrow" w:hAnsi="Arial Narrow"/>
                <w:sz w:val="20"/>
                <w:szCs w:val="20"/>
                <w:highlight w:val="lightGray"/>
              </w:rPr>
              <w:t>Yükseköğretimde denklik işlemleri</w:t>
            </w:r>
          </w:p>
        </w:tc>
      </w:tr>
      <w:tr w:rsidR="000F257D" w:rsidRPr="00FA5FC2" w14:paraId="087E9234" w14:textId="77777777">
        <w:tc>
          <w:tcPr>
            <w:tcW w:w="571" w:type="pct"/>
            <w:tcBorders>
              <w:top w:val="single" w:sz="6" w:space="0" w:color="auto"/>
              <w:bottom w:val="single" w:sz="6" w:space="0" w:color="auto"/>
            </w:tcBorders>
            <w:shd w:val="clear" w:color="auto" w:fill="auto"/>
            <w:vAlign w:val="center"/>
          </w:tcPr>
          <w:p w14:paraId="3274DEF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489B4A4F" w14:textId="77777777" w:rsidR="00CB4E2D" w:rsidRPr="0093656A" w:rsidRDefault="00CB4E2D" w:rsidP="000F257D">
            <w:pPr>
              <w:tabs>
                <w:tab w:val="left" w:pos="2243"/>
              </w:tabs>
              <w:spacing w:after="0" w:line="240" w:lineRule="auto"/>
              <w:rPr>
                <w:rFonts w:ascii="Arial Narrow" w:hAnsi="Arial Narrow"/>
                <w:sz w:val="20"/>
                <w:szCs w:val="20"/>
                <w:highlight w:val="lightGray"/>
              </w:rPr>
            </w:pPr>
            <w:r w:rsidRPr="0093656A">
              <w:rPr>
                <w:rFonts w:ascii="Arial Narrow" w:hAnsi="Arial Narrow"/>
                <w:sz w:val="20"/>
                <w:szCs w:val="20"/>
                <w:highlight w:val="lightGray"/>
              </w:rPr>
              <w:t>Yükseköğretimde bursluluk</w:t>
            </w:r>
          </w:p>
        </w:tc>
      </w:tr>
      <w:tr w:rsidR="000F257D" w:rsidRPr="00FA5FC2" w14:paraId="0B2BB468" w14:textId="77777777">
        <w:tc>
          <w:tcPr>
            <w:tcW w:w="571" w:type="pct"/>
            <w:tcBorders>
              <w:top w:val="single" w:sz="6" w:space="0" w:color="auto"/>
              <w:bottom w:val="single" w:sz="6" w:space="0" w:color="auto"/>
            </w:tcBorders>
            <w:shd w:val="clear" w:color="auto" w:fill="D9D9D9"/>
            <w:vAlign w:val="center"/>
          </w:tcPr>
          <w:p w14:paraId="7ABB9A6C"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0A2010A8" w14:textId="77777777" w:rsidR="00CB4E2D" w:rsidRPr="0093656A" w:rsidRDefault="00CB4E2D" w:rsidP="000F257D">
            <w:pPr>
              <w:spacing w:after="0" w:line="240" w:lineRule="auto"/>
              <w:rPr>
                <w:rFonts w:ascii="Arial Narrow" w:hAnsi="Arial Narrow"/>
                <w:sz w:val="20"/>
                <w:szCs w:val="20"/>
                <w:highlight w:val="lightGray"/>
              </w:rPr>
            </w:pPr>
            <w:r w:rsidRPr="0093656A">
              <w:rPr>
                <w:rFonts w:ascii="Arial Narrow" w:hAnsi="Arial Narrow"/>
                <w:color w:val="000000"/>
                <w:sz w:val="21"/>
                <w:szCs w:val="21"/>
                <w:highlight w:val="lightGray"/>
              </w:rPr>
              <w:t xml:space="preserve">ARA SINAV </w:t>
            </w:r>
          </w:p>
        </w:tc>
      </w:tr>
      <w:tr w:rsidR="000F257D" w:rsidRPr="00FA5FC2" w14:paraId="6E9388AE" w14:textId="77777777">
        <w:tc>
          <w:tcPr>
            <w:tcW w:w="571" w:type="pct"/>
            <w:tcBorders>
              <w:top w:val="single" w:sz="6" w:space="0" w:color="auto"/>
            </w:tcBorders>
            <w:shd w:val="clear" w:color="auto" w:fill="auto"/>
            <w:vAlign w:val="center"/>
          </w:tcPr>
          <w:p w14:paraId="26B4B62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7DBD9F41" w14:textId="77777777" w:rsidR="00CB4E2D" w:rsidRPr="0093656A" w:rsidRDefault="00CB4E2D" w:rsidP="000F257D">
            <w:pPr>
              <w:spacing w:after="0" w:line="240" w:lineRule="auto"/>
              <w:rPr>
                <w:rFonts w:ascii="Arial Narrow" w:hAnsi="Arial Narrow"/>
                <w:sz w:val="20"/>
                <w:szCs w:val="20"/>
                <w:highlight w:val="lightGray"/>
              </w:rPr>
            </w:pPr>
            <w:r w:rsidRPr="0093656A">
              <w:rPr>
                <w:rFonts w:ascii="Arial Narrow" w:hAnsi="Arial Narrow"/>
                <w:sz w:val="20"/>
                <w:szCs w:val="20"/>
                <w:highlight w:val="lightGray"/>
              </w:rPr>
              <w:t>Yükseköğretimde hukuki süreçler</w:t>
            </w:r>
          </w:p>
        </w:tc>
      </w:tr>
      <w:tr w:rsidR="000F257D" w:rsidRPr="00FA5FC2" w14:paraId="0E44CCD9" w14:textId="77777777">
        <w:tc>
          <w:tcPr>
            <w:tcW w:w="571" w:type="pct"/>
            <w:shd w:val="clear" w:color="auto" w:fill="auto"/>
            <w:vAlign w:val="center"/>
          </w:tcPr>
          <w:p w14:paraId="2CEF760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798F6C9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Yükseköğretimde hesapverebilirlik</w:t>
            </w:r>
          </w:p>
        </w:tc>
      </w:tr>
      <w:tr w:rsidR="000F257D" w:rsidRPr="00FA5FC2" w14:paraId="2829E807" w14:textId="77777777">
        <w:tc>
          <w:tcPr>
            <w:tcW w:w="571" w:type="pct"/>
            <w:shd w:val="clear" w:color="auto" w:fill="auto"/>
            <w:vAlign w:val="center"/>
          </w:tcPr>
          <w:p w14:paraId="0073501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62D5339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Yükseköğretimin yasal temelleri</w:t>
            </w:r>
          </w:p>
        </w:tc>
      </w:tr>
      <w:tr w:rsidR="000F257D" w:rsidRPr="00FA5FC2" w14:paraId="6873ACA6" w14:textId="77777777">
        <w:tc>
          <w:tcPr>
            <w:tcW w:w="571" w:type="pct"/>
            <w:shd w:val="clear" w:color="auto" w:fill="auto"/>
            <w:vAlign w:val="center"/>
          </w:tcPr>
          <w:p w14:paraId="6AB7194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0D509BB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Yükseköğretimde felsefi temelleri</w:t>
            </w:r>
          </w:p>
        </w:tc>
      </w:tr>
      <w:tr w:rsidR="000F257D" w:rsidRPr="00FA5FC2" w14:paraId="56F82A1D" w14:textId="77777777">
        <w:tc>
          <w:tcPr>
            <w:tcW w:w="571" w:type="pct"/>
            <w:shd w:val="clear" w:color="auto" w:fill="auto"/>
            <w:vAlign w:val="center"/>
          </w:tcPr>
          <w:p w14:paraId="38B35A5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539D5CA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Yükseköğretimin tarihi temelleri</w:t>
            </w:r>
          </w:p>
        </w:tc>
      </w:tr>
      <w:tr w:rsidR="000F257D" w:rsidRPr="00FA5FC2" w14:paraId="421E7D12" w14:textId="77777777">
        <w:tc>
          <w:tcPr>
            <w:tcW w:w="571" w:type="pct"/>
            <w:tcBorders>
              <w:bottom w:val="single" w:sz="6" w:space="0" w:color="auto"/>
            </w:tcBorders>
            <w:shd w:val="clear" w:color="auto" w:fill="auto"/>
            <w:vAlign w:val="center"/>
          </w:tcPr>
          <w:p w14:paraId="0974844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5602BD2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Yükseköğretimin sosyolojik temelleri</w:t>
            </w:r>
          </w:p>
        </w:tc>
      </w:tr>
      <w:tr w:rsidR="000F257D" w:rsidRPr="00FA5FC2" w14:paraId="11919A0C" w14:textId="77777777" w:rsidTr="000F257D">
        <w:trPr>
          <w:trHeight w:val="123"/>
        </w:trPr>
        <w:tc>
          <w:tcPr>
            <w:tcW w:w="571" w:type="pct"/>
            <w:tcBorders>
              <w:top w:val="single" w:sz="6" w:space="0" w:color="auto"/>
              <w:bottom w:val="single" w:sz="6" w:space="0" w:color="auto"/>
            </w:tcBorders>
            <w:shd w:val="clear" w:color="auto" w:fill="auto"/>
            <w:vAlign w:val="center"/>
          </w:tcPr>
          <w:p w14:paraId="26B0EC7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6C6C4B4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Yükseköğretimde sorunlar</w:t>
            </w:r>
          </w:p>
        </w:tc>
      </w:tr>
      <w:tr w:rsidR="000F257D" w:rsidRPr="00FA5FC2" w14:paraId="415415B8" w14:textId="77777777" w:rsidTr="000F257D">
        <w:trPr>
          <w:trHeight w:val="168"/>
        </w:trPr>
        <w:tc>
          <w:tcPr>
            <w:tcW w:w="571" w:type="pct"/>
            <w:tcBorders>
              <w:top w:val="single" w:sz="6" w:space="0" w:color="auto"/>
              <w:bottom w:val="single" w:sz="12" w:space="0" w:color="auto"/>
            </w:tcBorders>
            <w:shd w:val="clear" w:color="auto" w:fill="D9D9D9"/>
            <w:vAlign w:val="center"/>
          </w:tcPr>
          <w:p w14:paraId="19CF8685"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49684CB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51D21CBE"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07AA6D63"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04A58A4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5DB5A24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C2030C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19FBFCB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31BAC3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13E78E5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033137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327E349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2EB44A7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99874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E6A22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C8B1F0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54C168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430986C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F8511B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F051F2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289D3B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FC36C0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032B87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44DCAF4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6"/>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6"/>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613C6FF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6A0FDC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935607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C75287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71459D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52C6FB9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6ADFCE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CC4D9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7C85BC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733862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59F764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2188D84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9DE2A3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06FEB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67625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5E93AD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EAF7AD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5D09363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570E1C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9238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29FC22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532A91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F8466E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356BF63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9D0ACF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8745A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18923E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DFF25A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38D80D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7695904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2CBCBA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50AEC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4E758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28DE3F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053D28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6ABF751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DFC694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75F5B7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0442D6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54A489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86E582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3C380A6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CF433F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79573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1337A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A774F4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DCEF9A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384C7C1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9418B7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28F6F6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3B0A35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0506A4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E28DDE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60D6174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048AEC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65DEE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225699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822127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809BD8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58B96D9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CAE098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AF76E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722C8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4D1D94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E2C96D6"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1FA35D9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94A5F7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3E455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F7931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67AE52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18A4EEB"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2024F1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DA0BDF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AA34EF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19CA8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0BE460C"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161E3AB1"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3E91FCDC" w14:textId="77777777" w:rsidR="00CB4E2D" w:rsidRPr="00FA5FC2" w:rsidRDefault="00CB4E2D" w:rsidP="000F257D">
      <w:pPr>
        <w:spacing w:after="0" w:line="240" w:lineRule="auto"/>
        <w:rPr>
          <w:rFonts w:ascii="Arial Narrow" w:hAnsi="Arial Narrow"/>
          <w:sz w:val="20"/>
          <w:szCs w:val="20"/>
        </w:rPr>
      </w:pPr>
    </w:p>
    <w:p w14:paraId="019E527D"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31CF3704"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757E515E"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0A048258" w14:textId="6CC2148B" w:rsidR="00043758" w:rsidRDefault="00043758"/>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335ACB9C" w14:textId="77777777" w:rsidTr="000F257D">
        <w:tc>
          <w:tcPr>
            <w:tcW w:w="1800" w:type="dxa"/>
            <w:vAlign w:val="center"/>
          </w:tcPr>
          <w:p w14:paraId="6A091726"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17A0DF89" wp14:editId="11AC39C1">
                  <wp:extent cx="774700" cy="774700"/>
                  <wp:effectExtent l="0" t="0" r="0" b="0"/>
                  <wp:docPr id="183626061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79C9FAF2"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54AD1691"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0F478DDF"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471A6BA5" w14:textId="77777777" w:rsidR="00CB4E2D" w:rsidRPr="00CE22B7" w:rsidRDefault="00CB4E2D" w:rsidP="000F257D">
            <w:pPr>
              <w:spacing w:after="0" w:line="240" w:lineRule="auto"/>
              <w:outlineLvl w:val="0"/>
              <w:rPr>
                <w:rFonts w:ascii="Verdana" w:hAnsi="Verdana"/>
                <w:b/>
                <w:sz w:val="20"/>
                <w:szCs w:val="20"/>
              </w:rPr>
            </w:pPr>
          </w:p>
          <w:p w14:paraId="5BA0654B"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D41DF96"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693A0D00" w14:textId="77777777" w:rsidTr="000F257D">
        <w:tc>
          <w:tcPr>
            <w:tcW w:w="965" w:type="dxa"/>
            <w:vAlign w:val="center"/>
          </w:tcPr>
          <w:p w14:paraId="232B5503"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50690D8F"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7311A1F9"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10E93" w:rsidRPr="00FA5FC2" w14:paraId="48788239" w14:textId="77777777" w:rsidTr="00410E93">
        <w:tc>
          <w:tcPr>
            <w:tcW w:w="1548" w:type="dxa"/>
            <w:vAlign w:val="center"/>
          </w:tcPr>
          <w:p w14:paraId="067FB9A8" w14:textId="77777777" w:rsidR="00410E93" w:rsidRPr="00FA5FC2" w:rsidRDefault="00410E93"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6D022098" w14:textId="77777777" w:rsidR="00410E93" w:rsidRPr="00FA5FC2" w:rsidRDefault="00410E93" w:rsidP="000F257D">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541802021</w:t>
            </w:r>
          </w:p>
        </w:tc>
        <w:tc>
          <w:tcPr>
            <w:tcW w:w="1560" w:type="dxa"/>
            <w:vAlign w:val="center"/>
          </w:tcPr>
          <w:p w14:paraId="05A95AC3" w14:textId="77777777" w:rsidR="00410E93" w:rsidRPr="00FA5FC2" w:rsidRDefault="00410E93"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4D0BA1E9" w14:textId="77777777" w:rsidR="00410E93" w:rsidRPr="00FA5FC2" w:rsidRDefault="00410E93" w:rsidP="000F257D">
            <w:pPr>
              <w:spacing w:after="0" w:line="240" w:lineRule="auto"/>
              <w:outlineLvl w:val="0"/>
              <w:rPr>
                <w:rFonts w:ascii="Arial Narrow" w:hAnsi="Arial Narrow"/>
                <w:sz w:val="20"/>
                <w:szCs w:val="20"/>
              </w:rPr>
            </w:pPr>
            <w:r w:rsidRPr="001B1792">
              <w:rPr>
                <w:rFonts w:ascii="Arial Narrow" w:hAnsi="Arial Narrow"/>
                <w:sz w:val="21"/>
                <w:szCs w:val="21"/>
                <w:highlight w:val="lightGray"/>
              </w:rPr>
              <w:t>Eğitim İstatistiği II</w:t>
            </w:r>
          </w:p>
        </w:tc>
      </w:tr>
    </w:tbl>
    <w:p w14:paraId="5228A4EA"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7635552C"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7C4B878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789B8D8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029055B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313D1A0B"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77117750"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41B326B"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526A248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4D088ABD"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5BBF4EDF"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5541B586"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54DDC0D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5A3B551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30FEC0BC"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101CF00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4131738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21297E8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4FE79FE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03EEA78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759EBA5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6560826F"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4278D7E2"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599C95AA"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3834B8A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538EB5DC"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67268108" w14:textId="77777777" w:rsidR="00CB4E2D" w:rsidRPr="00BB0822" w:rsidRDefault="00CB4E2D" w:rsidP="000F257D">
            <w:pPr>
              <w:spacing w:after="0" w:line="240" w:lineRule="auto"/>
              <w:rPr>
                <w:rFonts w:ascii="Arial Narrow" w:hAnsi="Arial Narrow"/>
                <w:b/>
                <w:sz w:val="20"/>
                <w:szCs w:val="20"/>
                <w:highlight w:val="lightGray"/>
              </w:rPr>
            </w:pPr>
            <w:r w:rsidRPr="00BB0822">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4B310DC9" w14:textId="77777777" w:rsidR="00CB4E2D" w:rsidRPr="00BB0822" w:rsidRDefault="00CB4E2D" w:rsidP="000F257D">
            <w:pPr>
              <w:spacing w:after="0" w:line="240" w:lineRule="auto"/>
              <w:rPr>
                <w:rFonts w:ascii="Arial Narrow" w:hAnsi="Arial Narrow"/>
                <w:b/>
                <w:sz w:val="20"/>
                <w:szCs w:val="20"/>
                <w:highlight w:val="lightGray"/>
              </w:rPr>
            </w:pPr>
            <w:r w:rsidRPr="00BB0822">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33EAB7DB" w14:textId="77777777" w:rsidR="00CB4E2D" w:rsidRPr="00BB0822" w:rsidRDefault="00CB4E2D" w:rsidP="000F257D">
            <w:pPr>
              <w:spacing w:after="0" w:line="240" w:lineRule="auto"/>
              <w:rPr>
                <w:rFonts w:ascii="Arial Narrow" w:hAnsi="Arial Narrow"/>
                <w:sz w:val="20"/>
                <w:szCs w:val="20"/>
                <w:highlight w:val="lightGray"/>
              </w:rPr>
            </w:pPr>
            <w:r w:rsidRPr="00BB0822">
              <w:rPr>
                <w:rFonts w:ascii="Arial Narrow" w:hAnsi="Arial Narrow"/>
                <w:sz w:val="20"/>
                <w:szCs w:val="20"/>
                <w:highlight w:val="lightGray"/>
              </w:rPr>
              <w:fldChar w:fldCharType="begin">
                <w:ffData>
                  <w:name w:val=""/>
                  <w:enabled/>
                  <w:calcOnExit w:val="0"/>
                  <w:textInput/>
                </w:ffData>
              </w:fldChar>
            </w:r>
            <w:r w:rsidRPr="00BB0822">
              <w:rPr>
                <w:rFonts w:ascii="Arial Narrow" w:hAnsi="Arial Narrow"/>
                <w:sz w:val="20"/>
                <w:szCs w:val="20"/>
                <w:highlight w:val="lightGray"/>
              </w:rPr>
              <w:instrText xml:space="preserve"> FORMTEXT </w:instrText>
            </w:r>
            <w:r w:rsidRPr="00BB0822">
              <w:rPr>
                <w:rFonts w:ascii="Arial Narrow" w:hAnsi="Arial Narrow"/>
                <w:sz w:val="20"/>
                <w:szCs w:val="20"/>
                <w:highlight w:val="lightGray"/>
              </w:rPr>
            </w:r>
            <w:r w:rsidRPr="00BB0822">
              <w:rPr>
                <w:rFonts w:ascii="Arial Narrow" w:hAnsi="Arial Narrow"/>
                <w:sz w:val="20"/>
                <w:szCs w:val="20"/>
                <w:highlight w:val="lightGray"/>
              </w:rPr>
              <w:fldChar w:fldCharType="separate"/>
            </w:r>
            <w:r w:rsidRPr="00BB0822">
              <w:rPr>
                <w:rFonts w:ascii="Arial Narrow" w:hAnsi="Arial Narrow"/>
                <w:sz w:val="20"/>
                <w:szCs w:val="20"/>
                <w:highlight w:val="lightGray"/>
              </w:rPr>
              <w:t> </w:t>
            </w:r>
            <w:r w:rsidRPr="00BB0822">
              <w:rPr>
                <w:rFonts w:ascii="Arial Narrow" w:hAnsi="Arial Narrow"/>
                <w:sz w:val="20"/>
                <w:szCs w:val="20"/>
                <w:highlight w:val="lightGray"/>
              </w:rPr>
              <w:t> </w:t>
            </w:r>
            <w:r w:rsidRPr="00BB0822">
              <w:rPr>
                <w:rFonts w:ascii="Arial Narrow" w:hAnsi="Arial Narrow"/>
                <w:sz w:val="20"/>
                <w:szCs w:val="20"/>
                <w:highlight w:val="lightGray"/>
              </w:rPr>
              <w:t> </w:t>
            </w:r>
            <w:r w:rsidRPr="00BB0822">
              <w:rPr>
                <w:rFonts w:ascii="Arial Narrow" w:hAnsi="Arial Narrow"/>
                <w:sz w:val="20"/>
                <w:szCs w:val="20"/>
                <w:highlight w:val="lightGray"/>
              </w:rPr>
              <w:t> </w:t>
            </w:r>
            <w:r w:rsidRPr="00BB0822">
              <w:rPr>
                <w:rFonts w:ascii="Arial Narrow" w:hAnsi="Arial Narrow"/>
                <w:sz w:val="20"/>
                <w:szCs w:val="20"/>
                <w:highlight w:val="lightGray"/>
              </w:rPr>
              <w:t> </w:t>
            </w:r>
            <w:r w:rsidRPr="00BB0822">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4E9C0C3F" w14:textId="77777777" w:rsidR="00CB4E2D" w:rsidRPr="00BB0822" w:rsidRDefault="00CB4E2D" w:rsidP="000F257D">
            <w:pPr>
              <w:spacing w:after="0" w:line="240" w:lineRule="auto"/>
              <w:rPr>
                <w:rFonts w:ascii="Arial Narrow" w:hAnsi="Arial Narrow"/>
                <w:b/>
                <w:sz w:val="20"/>
                <w:szCs w:val="20"/>
                <w:highlight w:val="lightGray"/>
              </w:rPr>
            </w:pPr>
            <w:r w:rsidRPr="00BB0822">
              <w:rPr>
                <w:rFonts w:ascii="Arial Narrow" w:hAnsi="Arial Narrow"/>
                <w:b/>
                <w:sz w:val="20"/>
                <w:szCs w:val="20"/>
                <w:highlight w:val="lightGray"/>
              </w:rPr>
              <w:t>Sosyal Bilim</w:t>
            </w:r>
          </w:p>
        </w:tc>
      </w:tr>
      <w:tr w:rsidR="000F257D" w:rsidRPr="00FA5FC2" w14:paraId="27F9B24E"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tcPr>
          <w:p w14:paraId="24E3A51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%25</w:t>
            </w:r>
          </w:p>
        </w:tc>
        <w:tc>
          <w:tcPr>
            <w:tcW w:w="1133" w:type="pct"/>
            <w:gridSpan w:val="4"/>
            <w:tcBorders>
              <w:top w:val="single" w:sz="4" w:space="0" w:color="auto"/>
              <w:left w:val="single" w:sz="4" w:space="0" w:color="auto"/>
              <w:bottom w:val="single" w:sz="12" w:space="0" w:color="auto"/>
              <w:right w:val="single" w:sz="4" w:space="0" w:color="auto"/>
            </w:tcBorders>
          </w:tcPr>
          <w:p w14:paraId="4C4254D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%50</w:t>
            </w:r>
          </w:p>
        </w:tc>
        <w:tc>
          <w:tcPr>
            <w:tcW w:w="2026" w:type="pct"/>
            <w:gridSpan w:val="5"/>
            <w:tcBorders>
              <w:top w:val="single" w:sz="4" w:space="0" w:color="auto"/>
              <w:left w:val="single" w:sz="4" w:space="0" w:color="auto"/>
              <w:bottom w:val="single" w:sz="12" w:space="0" w:color="auto"/>
              <w:right w:val="single" w:sz="4" w:space="0" w:color="auto"/>
            </w:tcBorders>
          </w:tcPr>
          <w:p w14:paraId="27BD163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 </w:t>
            </w:r>
          </w:p>
        </w:tc>
        <w:tc>
          <w:tcPr>
            <w:tcW w:w="1042" w:type="pct"/>
            <w:tcBorders>
              <w:top w:val="single" w:sz="4" w:space="0" w:color="auto"/>
              <w:left w:val="single" w:sz="4" w:space="0" w:color="auto"/>
              <w:bottom w:val="single" w:sz="12" w:space="0" w:color="auto"/>
              <w:right w:val="single" w:sz="12" w:space="0" w:color="auto"/>
            </w:tcBorders>
          </w:tcPr>
          <w:p w14:paraId="1C09331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%25</w:t>
            </w:r>
          </w:p>
        </w:tc>
      </w:tr>
      <w:tr w:rsidR="000F257D" w:rsidRPr="00FA5FC2" w14:paraId="1B75B322"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313A0F9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1CB9656B"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0D65E291"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18B1858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6D5C765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0F35C45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0B3A7ED9"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F74755E"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01C7532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56CE5F0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46216C0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30F84448"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E20FBAF"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26452E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4DCD11B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4F2DF40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13D4547C"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F60426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AE0C88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tcPr>
          <w:p w14:paraId="4C7AC694"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1</w:t>
            </w:r>
          </w:p>
        </w:tc>
        <w:tc>
          <w:tcPr>
            <w:tcW w:w="1042" w:type="pct"/>
            <w:tcBorders>
              <w:top w:val="single" w:sz="4" w:space="0" w:color="auto"/>
              <w:left w:val="single" w:sz="8" w:space="0" w:color="auto"/>
              <w:bottom w:val="single" w:sz="4" w:space="0" w:color="auto"/>
              <w:right w:val="single" w:sz="12" w:space="0" w:color="auto"/>
            </w:tcBorders>
          </w:tcPr>
          <w:p w14:paraId="1D20F143"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40</w:t>
            </w:r>
          </w:p>
        </w:tc>
      </w:tr>
      <w:tr w:rsidR="000F257D" w:rsidRPr="00FA5FC2" w14:paraId="066C6B6D"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3B9D4EA"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1B29F3DF"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337D63D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6C6C00E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1C530EB9"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861FAA9"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1D9D281"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0C6D5FA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5AFC4E4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6B703DA"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9689364"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7BEB486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0C4598E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65075E3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17FA2A25"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61BBD2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41345DC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10FE889E"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1</w:t>
            </w:r>
          </w:p>
        </w:tc>
        <w:tc>
          <w:tcPr>
            <w:tcW w:w="1042" w:type="pct"/>
            <w:tcBorders>
              <w:top w:val="single" w:sz="12" w:space="0" w:color="auto"/>
              <w:left w:val="single" w:sz="8" w:space="0" w:color="auto"/>
              <w:bottom w:val="single" w:sz="8" w:space="0" w:color="auto"/>
              <w:right w:val="single" w:sz="12" w:space="0" w:color="auto"/>
            </w:tcBorders>
            <w:vAlign w:val="center"/>
          </w:tcPr>
          <w:p w14:paraId="0FCBC967"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60</w:t>
            </w:r>
          </w:p>
        </w:tc>
      </w:tr>
      <w:tr w:rsidR="000F257D" w:rsidRPr="00FA5FC2" w14:paraId="3DEB513B"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32F89F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1CD596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7E77CAC0"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798209A"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72276818" w14:textId="77777777" w:rsidR="00CB4E2D" w:rsidRPr="001B1792" w:rsidRDefault="00CB4E2D" w:rsidP="009D3DE4">
            <w:pPr>
              <w:spacing w:after="0" w:line="240" w:lineRule="auto"/>
              <w:rPr>
                <w:rFonts w:ascii="Arial Narrow" w:hAnsi="Arial Narrow"/>
                <w:sz w:val="21"/>
                <w:szCs w:val="21"/>
                <w:highlight w:val="lightGray"/>
              </w:rPr>
            </w:pPr>
            <w:r w:rsidRPr="001B1792">
              <w:rPr>
                <w:rFonts w:ascii="Arial Narrow" w:hAnsi="Arial Narrow"/>
                <w:sz w:val="21"/>
                <w:szCs w:val="21"/>
                <w:highlight w:val="lightGray"/>
              </w:rPr>
              <w:t>İstatistikle ilgili temel kavramlar,</w:t>
            </w:r>
          </w:p>
          <w:p w14:paraId="6CD14ABD" w14:textId="77777777" w:rsidR="00CB4E2D" w:rsidRPr="001B1792" w:rsidRDefault="00CB4E2D" w:rsidP="009D3DE4">
            <w:pPr>
              <w:spacing w:after="0" w:line="240" w:lineRule="auto"/>
              <w:rPr>
                <w:rFonts w:ascii="Arial Narrow" w:hAnsi="Arial Narrow"/>
                <w:sz w:val="21"/>
                <w:szCs w:val="21"/>
                <w:highlight w:val="lightGray"/>
              </w:rPr>
            </w:pPr>
            <w:r w:rsidRPr="001B1792">
              <w:rPr>
                <w:rFonts w:ascii="Arial Narrow" w:hAnsi="Arial Narrow"/>
                <w:sz w:val="21"/>
                <w:szCs w:val="21"/>
                <w:highlight w:val="lightGray"/>
              </w:rPr>
              <w:t>Örnekleme yöntemleri,</w:t>
            </w:r>
          </w:p>
          <w:p w14:paraId="342D35C3" w14:textId="77777777" w:rsidR="00CB4E2D" w:rsidRPr="001B1792" w:rsidRDefault="00CB4E2D" w:rsidP="009D3DE4">
            <w:pPr>
              <w:spacing w:after="0" w:line="240" w:lineRule="auto"/>
              <w:rPr>
                <w:rFonts w:ascii="Arial Narrow" w:hAnsi="Arial Narrow"/>
                <w:sz w:val="21"/>
                <w:szCs w:val="21"/>
                <w:highlight w:val="lightGray"/>
              </w:rPr>
            </w:pPr>
            <w:r w:rsidRPr="001B1792">
              <w:rPr>
                <w:rFonts w:ascii="Arial Narrow" w:hAnsi="Arial Narrow"/>
                <w:sz w:val="21"/>
                <w:szCs w:val="21"/>
                <w:highlight w:val="lightGray"/>
              </w:rPr>
              <w:t>Teorik dağılımlar,</w:t>
            </w:r>
          </w:p>
          <w:p w14:paraId="4574527B" w14:textId="77777777" w:rsidR="00CB4E2D" w:rsidRPr="001B1792" w:rsidRDefault="00CB4E2D" w:rsidP="009D3DE4">
            <w:pPr>
              <w:spacing w:after="0" w:line="240" w:lineRule="auto"/>
              <w:rPr>
                <w:rFonts w:ascii="Arial Narrow" w:hAnsi="Arial Narrow"/>
                <w:sz w:val="21"/>
                <w:szCs w:val="21"/>
                <w:highlight w:val="lightGray"/>
              </w:rPr>
            </w:pPr>
            <w:r w:rsidRPr="001B1792">
              <w:rPr>
                <w:rFonts w:ascii="Arial Narrow" w:hAnsi="Arial Narrow"/>
                <w:sz w:val="21"/>
                <w:szCs w:val="21"/>
                <w:highlight w:val="lightGray"/>
              </w:rPr>
              <w:t>Dağılımları tanımlayan ölçüler ve yaygınlık gösteren ölçüler,</w:t>
            </w:r>
          </w:p>
          <w:p w14:paraId="1A8D0DF4" w14:textId="77777777" w:rsidR="00CB4E2D" w:rsidRPr="001B1792" w:rsidRDefault="00CB4E2D" w:rsidP="009D3DE4">
            <w:pPr>
              <w:spacing w:after="0" w:line="240" w:lineRule="auto"/>
              <w:rPr>
                <w:rFonts w:ascii="Arial Narrow" w:hAnsi="Arial Narrow"/>
                <w:sz w:val="21"/>
                <w:szCs w:val="21"/>
                <w:highlight w:val="lightGray"/>
              </w:rPr>
            </w:pPr>
            <w:r w:rsidRPr="001B1792">
              <w:rPr>
                <w:rFonts w:ascii="Arial Narrow" w:hAnsi="Arial Narrow"/>
                <w:sz w:val="21"/>
                <w:szCs w:val="21"/>
                <w:highlight w:val="lightGray"/>
              </w:rPr>
              <w:t>Korelasyon ve regresyon analizleri</w:t>
            </w:r>
          </w:p>
          <w:p w14:paraId="305D183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Hipotez analizleri bu dersin içeriğini oluşturmaktadır.</w:t>
            </w:r>
          </w:p>
        </w:tc>
      </w:tr>
      <w:tr w:rsidR="000F257D" w:rsidRPr="00FA5FC2" w14:paraId="684971A3"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4AA2BD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1F6106AA" w14:textId="77777777" w:rsidR="00CB4E2D" w:rsidRPr="00FA5FC2" w:rsidRDefault="00CB4E2D" w:rsidP="000F257D">
            <w:pPr>
              <w:spacing w:after="0" w:line="240" w:lineRule="auto"/>
              <w:rPr>
                <w:rFonts w:ascii="Arial Narrow" w:hAnsi="Arial Narrow"/>
                <w:bCs/>
                <w:color w:val="000000"/>
                <w:sz w:val="20"/>
                <w:szCs w:val="20"/>
              </w:rPr>
            </w:pPr>
            <w:r w:rsidRPr="001B1792">
              <w:rPr>
                <w:rFonts w:ascii="Arial Narrow" w:hAnsi="Arial Narrow"/>
                <w:sz w:val="21"/>
                <w:szCs w:val="21"/>
                <w:highlight w:val="lightGray"/>
              </w:rPr>
              <w:t>Öğrencilerin, eğitimde ele alınan değişkenlere ilişkin tanımlayıcı istatistikleri hesaplayabilmeleri, hipotez testlerini kullanarak değişkenler arasındaki ilişkileri inceleyebilmeleri ve yorumlayabilmeleri amaçlanmaktadır.</w:t>
            </w:r>
          </w:p>
        </w:tc>
      </w:tr>
      <w:tr w:rsidR="000F257D" w:rsidRPr="00FA5FC2" w14:paraId="0B789067"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9957C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9CA284A" w14:textId="77777777" w:rsidR="00CB4E2D" w:rsidRPr="00FA5FC2" w:rsidRDefault="00CB4E2D" w:rsidP="000F257D">
            <w:pPr>
              <w:spacing w:after="0" w:line="240" w:lineRule="auto"/>
              <w:rPr>
                <w:rFonts w:ascii="Arial Narrow" w:hAnsi="Arial Narrow"/>
                <w:sz w:val="20"/>
                <w:szCs w:val="20"/>
              </w:rPr>
            </w:pPr>
          </w:p>
        </w:tc>
      </w:tr>
      <w:tr w:rsidR="000F257D" w:rsidRPr="00FA5FC2" w14:paraId="088FACD0" w14:textId="77777777" w:rsidTr="009D3DE4">
        <w:trPr>
          <w:trHeight w:val="289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B487A0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167DA095"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Bu dersin sonunda öğrenciler;</w:t>
            </w:r>
          </w:p>
          <w:p w14:paraId="6C861F49"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1. İstatistikle ilgili temel kavramları (evren, örneklem, parametre, istatistik, değişken, değişken türleri, ölçme, ölçek, ölçek türleri, dağılım) kavrar,</w:t>
            </w:r>
          </w:p>
          <w:p w14:paraId="706B2555"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2. Örnekleme yöntemlerini anlar,</w:t>
            </w:r>
          </w:p>
          <w:p w14:paraId="59842AC8"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3. Teorik dağılımları (Normal dağılım, binom dağılımı) bilir,</w:t>
            </w:r>
          </w:p>
          <w:p w14:paraId="3E6A3311"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4. Dağılımları tanımlayan ölçüleri (Yer gösteren ölçüler: ortalamalar, tepe değeri, ortanca ve yaygınlık gösteren ölçüler: ranj, standart sapma, varyans, standart hata, varyasyon katsayısı) kavrar,</w:t>
            </w:r>
          </w:p>
          <w:p w14:paraId="0B35E90C"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5. Korelâsyon ve regresyon analizlerini öğrenir,</w:t>
            </w:r>
          </w:p>
          <w:p w14:paraId="2E3A2AFB" w14:textId="77777777" w:rsidR="00CB4E2D" w:rsidRPr="000F257D" w:rsidRDefault="00CB4E2D" w:rsidP="000F257D">
            <w:pPr>
              <w:rPr>
                <w:rFonts w:ascii="Arial Narrow" w:hAnsi="Arial Narrow"/>
                <w:sz w:val="20"/>
                <w:szCs w:val="20"/>
              </w:rPr>
            </w:pPr>
            <w:r w:rsidRPr="000F257D">
              <w:rPr>
                <w:rFonts w:ascii="Arial Narrow" w:hAnsi="Arial Narrow"/>
                <w:sz w:val="21"/>
                <w:szCs w:val="21"/>
                <w:highlight w:val="lightGray"/>
              </w:rPr>
              <w:t>6. Hipotez testleri (parametrik ve nonparametrik testler, çok değişkenli istatistikler) bilir.</w:t>
            </w:r>
          </w:p>
        </w:tc>
      </w:tr>
      <w:tr w:rsidR="000F257D" w:rsidRPr="00FA5FC2" w14:paraId="6C72A573"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AE561E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1CEAD469" w14:textId="77777777" w:rsidR="00CB4E2D" w:rsidRPr="001B1792" w:rsidRDefault="00CB4E2D" w:rsidP="000F257D">
            <w:pPr>
              <w:numPr>
                <w:ilvl w:val="0"/>
                <w:numId w:val="2"/>
              </w:numPr>
              <w:spacing w:after="0" w:line="240" w:lineRule="auto"/>
              <w:ind w:left="375"/>
              <w:rPr>
                <w:rFonts w:ascii="Arial Narrow" w:hAnsi="Arial Narrow"/>
                <w:sz w:val="21"/>
                <w:szCs w:val="21"/>
                <w:highlight w:val="lightGray"/>
              </w:rPr>
            </w:pPr>
            <w:r w:rsidRPr="001B1792">
              <w:rPr>
                <w:rFonts w:ascii="Arial Narrow" w:hAnsi="Arial Narrow"/>
                <w:sz w:val="21"/>
                <w:szCs w:val="21"/>
                <w:highlight w:val="lightGray"/>
              </w:rPr>
              <w:t xml:space="preserve"> Büyüköztürk, Ş., Çakmak, E. K., Akgün, Ö. E., Karadeniz, Ş. ve Demirel, F. (2008). </w:t>
            </w:r>
            <w:r w:rsidRPr="001B1792">
              <w:rPr>
                <w:rFonts w:ascii="Arial Narrow" w:hAnsi="Arial Narrow"/>
                <w:i/>
                <w:sz w:val="21"/>
                <w:szCs w:val="21"/>
                <w:highlight w:val="lightGray"/>
              </w:rPr>
              <w:t>Bilimsel araştırma yöntemleri</w:t>
            </w:r>
            <w:r w:rsidRPr="001B1792">
              <w:rPr>
                <w:rFonts w:ascii="Arial Narrow" w:hAnsi="Arial Narrow"/>
                <w:sz w:val="21"/>
                <w:szCs w:val="21"/>
                <w:highlight w:val="lightGray"/>
              </w:rPr>
              <w:t>. Ankara: Pegem A Yayıncılık.</w:t>
            </w:r>
          </w:p>
          <w:p w14:paraId="77E377AA" w14:textId="2B73BE88" w:rsidR="00CB4E2D" w:rsidRPr="00FA5FC2" w:rsidRDefault="00CB4E2D" w:rsidP="009D3DE4">
            <w:pPr>
              <w:rPr>
                <w:rFonts w:ascii="Arial Narrow" w:hAnsi="Arial Narrow"/>
                <w:b/>
                <w:sz w:val="20"/>
                <w:szCs w:val="20"/>
              </w:rPr>
            </w:pPr>
            <w:r w:rsidRPr="001B1792">
              <w:rPr>
                <w:rFonts w:ascii="Arial Narrow" w:hAnsi="Arial Narrow"/>
                <w:sz w:val="21"/>
                <w:szCs w:val="21"/>
                <w:highlight w:val="lightGray"/>
              </w:rPr>
              <w:t xml:space="preserve"> Büyüköztürk, Ş. (2007). </w:t>
            </w:r>
            <w:r w:rsidRPr="001B1792">
              <w:rPr>
                <w:rFonts w:ascii="Arial Narrow" w:hAnsi="Arial Narrow"/>
                <w:i/>
                <w:sz w:val="21"/>
                <w:szCs w:val="21"/>
                <w:highlight w:val="lightGray"/>
              </w:rPr>
              <w:t>Sosyal bilimler için veri analizi el kitabı</w:t>
            </w:r>
            <w:r w:rsidRPr="001B1792">
              <w:rPr>
                <w:rFonts w:ascii="Arial Narrow" w:hAnsi="Arial Narrow"/>
                <w:sz w:val="21"/>
                <w:szCs w:val="21"/>
                <w:highlight w:val="lightGray"/>
              </w:rPr>
              <w:t>. 8. B</w:t>
            </w:r>
            <w:r w:rsidR="009D3DE4">
              <w:rPr>
                <w:rFonts w:ascii="Arial Narrow" w:hAnsi="Arial Narrow"/>
                <w:sz w:val="21"/>
                <w:szCs w:val="21"/>
                <w:highlight w:val="lightGray"/>
              </w:rPr>
              <w:t>askı. Ankara: Pegem A Yayıncılı</w:t>
            </w:r>
            <w:r w:rsidR="009D3DE4">
              <w:rPr>
                <w:rFonts w:ascii="Arial Narrow" w:hAnsi="Arial Narrow"/>
                <w:sz w:val="21"/>
                <w:szCs w:val="21"/>
              </w:rPr>
              <w:t>k</w:t>
            </w:r>
          </w:p>
        </w:tc>
      </w:tr>
      <w:tr w:rsidR="000F257D" w:rsidRPr="00FA5FC2" w14:paraId="3D409833"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5420DD0"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5218A0BB" w14:textId="77777777" w:rsidR="00CB4E2D" w:rsidRPr="001B1792" w:rsidRDefault="00CB4E2D" w:rsidP="000F257D">
            <w:pPr>
              <w:numPr>
                <w:ilvl w:val="0"/>
                <w:numId w:val="3"/>
              </w:numPr>
              <w:spacing w:after="0" w:line="240" w:lineRule="auto"/>
              <w:ind w:left="375"/>
              <w:rPr>
                <w:rFonts w:ascii="Arial Narrow" w:hAnsi="Arial Narrow"/>
                <w:sz w:val="21"/>
                <w:szCs w:val="21"/>
                <w:highlight w:val="lightGray"/>
              </w:rPr>
            </w:pPr>
            <w:r w:rsidRPr="001B1792">
              <w:rPr>
                <w:rFonts w:ascii="Arial Narrow" w:hAnsi="Arial Narrow"/>
                <w:sz w:val="21"/>
                <w:szCs w:val="21"/>
                <w:highlight w:val="lightGray"/>
              </w:rPr>
              <w:t xml:space="preserve"> Baykul, Y. (1997). </w:t>
            </w:r>
            <w:r w:rsidRPr="001B1792">
              <w:rPr>
                <w:rFonts w:ascii="Arial Narrow" w:hAnsi="Arial Narrow"/>
                <w:i/>
                <w:sz w:val="21"/>
                <w:szCs w:val="21"/>
                <w:highlight w:val="lightGray"/>
              </w:rPr>
              <w:t>İstatistik, metodlar ve uygulamalar</w:t>
            </w:r>
            <w:r w:rsidRPr="001B1792">
              <w:rPr>
                <w:rFonts w:ascii="Arial Narrow" w:hAnsi="Arial Narrow"/>
                <w:sz w:val="21"/>
                <w:szCs w:val="21"/>
                <w:highlight w:val="lightGray"/>
              </w:rPr>
              <w:t>. Ankara: Anı Yayıncılık.</w:t>
            </w:r>
          </w:p>
          <w:p w14:paraId="15DAFA4E" w14:textId="77777777" w:rsidR="00CB4E2D" w:rsidRPr="001B1792" w:rsidRDefault="00CB4E2D" w:rsidP="000F257D">
            <w:pPr>
              <w:numPr>
                <w:ilvl w:val="0"/>
                <w:numId w:val="3"/>
              </w:numPr>
              <w:spacing w:after="0" w:line="240" w:lineRule="auto"/>
              <w:ind w:left="375"/>
              <w:rPr>
                <w:rFonts w:ascii="Arial Narrow" w:hAnsi="Arial Narrow"/>
                <w:sz w:val="21"/>
                <w:szCs w:val="21"/>
                <w:highlight w:val="lightGray"/>
              </w:rPr>
            </w:pPr>
            <w:r w:rsidRPr="001B1792">
              <w:rPr>
                <w:rFonts w:ascii="Arial Narrow" w:hAnsi="Arial Narrow"/>
                <w:sz w:val="21"/>
                <w:szCs w:val="21"/>
                <w:highlight w:val="lightGray"/>
              </w:rPr>
              <w:t xml:space="preserve"> Hovardaoğlu, S. (1994). </w:t>
            </w:r>
            <w:r w:rsidRPr="001B1792">
              <w:rPr>
                <w:rFonts w:ascii="Arial Narrow" w:hAnsi="Arial Narrow"/>
                <w:i/>
                <w:sz w:val="21"/>
                <w:szCs w:val="21"/>
                <w:highlight w:val="lightGray"/>
              </w:rPr>
              <w:t>Davranış bilimleri için istatistik</w:t>
            </w:r>
            <w:r w:rsidRPr="001B1792">
              <w:rPr>
                <w:rFonts w:ascii="Arial Narrow" w:hAnsi="Arial Narrow"/>
                <w:sz w:val="21"/>
                <w:szCs w:val="21"/>
                <w:highlight w:val="lightGray"/>
              </w:rPr>
              <w:t>. Hatipoğlu Yayınları, Ankara.</w:t>
            </w:r>
          </w:p>
          <w:p w14:paraId="0CC14A0C" w14:textId="77777777" w:rsidR="00CB4E2D" w:rsidRPr="001B1792" w:rsidRDefault="00CB4E2D" w:rsidP="000F257D">
            <w:pPr>
              <w:numPr>
                <w:ilvl w:val="0"/>
                <w:numId w:val="3"/>
              </w:numPr>
              <w:spacing w:after="0" w:line="240" w:lineRule="auto"/>
              <w:ind w:left="375"/>
              <w:rPr>
                <w:rFonts w:ascii="Arial Narrow" w:hAnsi="Arial Narrow"/>
                <w:sz w:val="21"/>
                <w:szCs w:val="21"/>
                <w:highlight w:val="lightGray"/>
              </w:rPr>
            </w:pPr>
            <w:r w:rsidRPr="001B1792">
              <w:rPr>
                <w:rFonts w:ascii="Arial Narrow" w:hAnsi="Arial Narrow"/>
                <w:sz w:val="21"/>
                <w:szCs w:val="21"/>
                <w:highlight w:val="lightGray"/>
              </w:rPr>
              <w:t xml:space="preserve"> Karasar, N. (2000). </w:t>
            </w:r>
            <w:r w:rsidRPr="001B1792">
              <w:rPr>
                <w:rFonts w:ascii="Arial Narrow" w:hAnsi="Arial Narrow"/>
                <w:i/>
                <w:sz w:val="21"/>
                <w:szCs w:val="21"/>
                <w:highlight w:val="lightGray"/>
              </w:rPr>
              <w:t>Bilimsel araştırma yöntemi: Kavramlar, ilkeler, teknikler</w:t>
            </w:r>
            <w:r w:rsidRPr="001B1792">
              <w:rPr>
                <w:rFonts w:ascii="Arial Narrow" w:hAnsi="Arial Narrow"/>
                <w:sz w:val="21"/>
                <w:szCs w:val="21"/>
                <w:highlight w:val="lightGray"/>
              </w:rPr>
              <w:t>. 10. Baskı. Ankara: Nobel Yayınları.</w:t>
            </w:r>
          </w:p>
          <w:p w14:paraId="6E425B50" w14:textId="77777777" w:rsidR="00CB4E2D" w:rsidRPr="001B1792" w:rsidRDefault="00CB4E2D" w:rsidP="000F257D">
            <w:pPr>
              <w:numPr>
                <w:ilvl w:val="0"/>
                <w:numId w:val="3"/>
              </w:numPr>
              <w:spacing w:after="0" w:line="240" w:lineRule="auto"/>
              <w:ind w:left="375"/>
              <w:rPr>
                <w:rFonts w:ascii="Arial Narrow" w:hAnsi="Arial Narrow"/>
                <w:sz w:val="21"/>
                <w:szCs w:val="21"/>
                <w:highlight w:val="lightGray"/>
              </w:rPr>
            </w:pPr>
            <w:r w:rsidRPr="001B1792">
              <w:rPr>
                <w:rFonts w:ascii="Arial Narrow" w:hAnsi="Arial Narrow"/>
                <w:sz w:val="21"/>
                <w:szCs w:val="21"/>
                <w:highlight w:val="lightGray"/>
              </w:rPr>
              <w:t xml:space="preserve"> Kaptan, S. (1998). </w:t>
            </w:r>
            <w:r w:rsidRPr="001B1792">
              <w:rPr>
                <w:rFonts w:ascii="Arial Narrow" w:hAnsi="Arial Narrow"/>
                <w:i/>
                <w:sz w:val="21"/>
                <w:szCs w:val="21"/>
                <w:highlight w:val="lightGray"/>
              </w:rPr>
              <w:t>Bilimsel araştırma ve istatistik teknikleri</w:t>
            </w:r>
            <w:r w:rsidRPr="001B1792">
              <w:rPr>
                <w:rFonts w:ascii="Arial Narrow" w:hAnsi="Arial Narrow"/>
                <w:sz w:val="21"/>
                <w:szCs w:val="21"/>
                <w:highlight w:val="lightGray"/>
              </w:rPr>
              <w:t>. Ankara: Tekışık Web Ofset Tesisleri.</w:t>
            </w:r>
          </w:p>
          <w:p w14:paraId="02B60BAB" w14:textId="77777777" w:rsidR="00CB4E2D" w:rsidRPr="001B1792" w:rsidRDefault="00CB4E2D" w:rsidP="000F257D">
            <w:pPr>
              <w:numPr>
                <w:ilvl w:val="0"/>
                <w:numId w:val="3"/>
              </w:numPr>
              <w:spacing w:after="0" w:line="240" w:lineRule="auto"/>
              <w:ind w:left="375"/>
              <w:rPr>
                <w:rFonts w:ascii="Arial Narrow" w:hAnsi="Arial Narrow"/>
                <w:sz w:val="21"/>
                <w:szCs w:val="21"/>
                <w:highlight w:val="lightGray"/>
              </w:rPr>
            </w:pPr>
            <w:r w:rsidRPr="001B1792">
              <w:rPr>
                <w:rFonts w:ascii="Arial Narrow" w:hAnsi="Arial Narrow"/>
                <w:sz w:val="21"/>
                <w:szCs w:val="21"/>
                <w:highlight w:val="lightGray"/>
              </w:rPr>
              <w:t xml:space="preserve"> Özdamar, K. (1999). </w:t>
            </w:r>
            <w:r w:rsidRPr="001B1792">
              <w:rPr>
                <w:rFonts w:ascii="Arial Narrow" w:hAnsi="Arial Narrow"/>
                <w:i/>
                <w:sz w:val="21"/>
                <w:szCs w:val="21"/>
                <w:highlight w:val="lightGray"/>
              </w:rPr>
              <w:t>Paket programlar ile istatistiksel veri analizi</w:t>
            </w:r>
            <w:r w:rsidRPr="001B1792">
              <w:rPr>
                <w:rFonts w:ascii="Arial Narrow" w:hAnsi="Arial Narrow"/>
                <w:sz w:val="21"/>
                <w:szCs w:val="21"/>
                <w:highlight w:val="lightGray"/>
              </w:rPr>
              <w:t>. Eskişehir: Kaan Kitabevi.</w:t>
            </w:r>
          </w:p>
          <w:p w14:paraId="1CEA5F7D" w14:textId="2E8068D0" w:rsidR="00CB4E2D" w:rsidRPr="001B1792" w:rsidRDefault="00CB4E2D" w:rsidP="000F257D">
            <w:pPr>
              <w:numPr>
                <w:ilvl w:val="0"/>
                <w:numId w:val="3"/>
              </w:numPr>
              <w:spacing w:after="0" w:line="240" w:lineRule="auto"/>
              <w:ind w:left="375"/>
              <w:rPr>
                <w:rFonts w:ascii="Arial Narrow" w:hAnsi="Arial Narrow"/>
                <w:sz w:val="21"/>
                <w:szCs w:val="21"/>
                <w:highlight w:val="lightGray"/>
              </w:rPr>
            </w:pPr>
            <w:r w:rsidRPr="001B1792">
              <w:rPr>
                <w:rFonts w:ascii="Arial Narrow" w:hAnsi="Arial Narrow"/>
                <w:sz w:val="21"/>
                <w:szCs w:val="21"/>
                <w:highlight w:val="lightGray"/>
              </w:rPr>
              <w:t xml:space="preserve"> Siegel, S. (1977). </w:t>
            </w:r>
            <w:r w:rsidRPr="001B1792">
              <w:rPr>
                <w:rFonts w:ascii="Arial Narrow" w:hAnsi="Arial Narrow"/>
                <w:i/>
                <w:sz w:val="21"/>
                <w:szCs w:val="21"/>
                <w:highlight w:val="lightGray"/>
              </w:rPr>
              <w:t>Davranış bilimleri için parametrik olmayan istatistikler</w:t>
            </w:r>
            <w:r w:rsidR="009756F5">
              <w:rPr>
                <w:rFonts w:ascii="Arial Narrow" w:hAnsi="Arial Narrow"/>
                <w:sz w:val="21"/>
                <w:szCs w:val="21"/>
                <w:highlight w:val="lightGray"/>
              </w:rPr>
              <w:t xml:space="preserve"> </w:t>
            </w:r>
            <w:r w:rsidRPr="001B1792">
              <w:rPr>
                <w:rFonts w:ascii="Arial Narrow" w:hAnsi="Arial Narrow"/>
                <w:sz w:val="21"/>
                <w:szCs w:val="21"/>
                <w:highlight w:val="lightGray"/>
              </w:rPr>
              <w:t>Çeviren: Yurdal Topsever. Ankara: A.Ü. Dil ve Tarih Coğrafya Fakültesi Yayınları,.</w:t>
            </w:r>
          </w:p>
          <w:p w14:paraId="665DF303" w14:textId="77777777" w:rsidR="00CB4E2D" w:rsidRPr="00FA5FC2" w:rsidRDefault="00CB4E2D" w:rsidP="000F257D">
            <w:pPr>
              <w:rPr>
                <w:rFonts w:ascii="Arial Narrow" w:hAnsi="Arial Narrow"/>
                <w:b/>
                <w:sz w:val="20"/>
                <w:szCs w:val="20"/>
              </w:rPr>
            </w:pPr>
            <w:r w:rsidRPr="001B1792">
              <w:rPr>
                <w:rFonts w:ascii="Arial Narrow" w:hAnsi="Arial Narrow"/>
                <w:sz w:val="21"/>
                <w:szCs w:val="21"/>
                <w:highlight w:val="lightGray"/>
              </w:rPr>
              <w:t xml:space="preserve"> Tatlıdil, H. (1992). </w:t>
            </w:r>
            <w:r w:rsidRPr="001B1792">
              <w:rPr>
                <w:rFonts w:ascii="Arial Narrow" w:hAnsi="Arial Narrow"/>
                <w:i/>
                <w:sz w:val="21"/>
                <w:szCs w:val="21"/>
                <w:highlight w:val="lightGray"/>
              </w:rPr>
              <w:t>Uygulamalı çok değişkenli istatistiksel analiz</w:t>
            </w:r>
            <w:r w:rsidRPr="001B1792">
              <w:rPr>
                <w:rFonts w:ascii="Arial Narrow" w:hAnsi="Arial Narrow"/>
                <w:sz w:val="21"/>
                <w:szCs w:val="21"/>
                <w:highlight w:val="lightGray"/>
              </w:rPr>
              <w:t>. Ankara.</w:t>
            </w:r>
          </w:p>
        </w:tc>
      </w:tr>
      <w:tr w:rsidR="000F257D" w:rsidRPr="00FA5FC2" w14:paraId="4D29EAF5"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21BBBC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2CFEFC83" w14:textId="5B06E9CF" w:rsidR="00CB4E2D" w:rsidRPr="00FA5FC2" w:rsidRDefault="000F257D" w:rsidP="000F257D">
            <w:pPr>
              <w:spacing w:after="0" w:line="240" w:lineRule="auto"/>
              <w:rPr>
                <w:rFonts w:ascii="Arial Narrow" w:hAnsi="Arial Narrow"/>
                <w:sz w:val="20"/>
                <w:szCs w:val="20"/>
              </w:rPr>
            </w:pPr>
            <w:r>
              <w:rPr>
                <w:rFonts w:ascii="Arial Narrow" w:hAnsi="Arial Narrow"/>
                <w:sz w:val="21"/>
                <w:szCs w:val="21"/>
              </w:rPr>
              <w:t>Bilgisayar</w:t>
            </w:r>
          </w:p>
        </w:tc>
      </w:tr>
    </w:tbl>
    <w:p w14:paraId="5C2789C6" w14:textId="77777777" w:rsidR="00CB4E2D"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26A1F149" w14:textId="77777777" w:rsidTr="000F257D">
        <w:trPr>
          <w:trHeight w:val="370"/>
        </w:trPr>
        <w:tc>
          <w:tcPr>
            <w:tcW w:w="5000" w:type="pct"/>
            <w:gridSpan w:val="2"/>
            <w:shd w:val="clear" w:color="auto" w:fill="auto"/>
            <w:vAlign w:val="center"/>
          </w:tcPr>
          <w:p w14:paraId="103043B3" w14:textId="33449D84" w:rsidR="00CB4E2D" w:rsidRPr="00FA5FC2" w:rsidRDefault="00CB4E2D" w:rsidP="000F257D">
            <w:pPr>
              <w:spacing w:after="0" w:line="240" w:lineRule="auto"/>
              <w:jc w:val="center"/>
              <w:rPr>
                <w:rFonts w:ascii="Arial Narrow" w:hAnsi="Arial Narrow"/>
                <w:b/>
                <w:sz w:val="20"/>
                <w:szCs w:val="20"/>
              </w:rPr>
            </w:pPr>
            <w:r>
              <w:rPr>
                <w:rFonts w:ascii="Arial Narrow" w:hAnsi="Arial Narrow"/>
                <w:sz w:val="20"/>
                <w:szCs w:val="20"/>
              </w:rPr>
              <w:br w:type="page"/>
            </w:r>
            <w:r w:rsidRPr="00FA5FC2">
              <w:rPr>
                <w:rFonts w:ascii="Arial Narrow" w:hAnsi="Arial Narrow"/>
                <w:b/>
                <w:sz w:val="20"/>
                <w:szCs w:val="20"/>
              </w:rPr>
              <w:t>DERSİN HAFTALIK PLANI</w:t>
            </w:r>
          </w:p>
        </w:tc>
      </w:tr>
      <w:tr w:rsidR="000F257D" w:rsidRPr="00FA5FC2" w14:paraId="10690CA7" w14:textId="77777777" w:rsidTr="000F257D">
        <w:tc>
          <w:tcPr>
            <w:tcW w:w="571" w:type="pct"/>
            <w:shd w:val="clear" w:color="auto" w:fill="auto"/>
          </w:tcPr>
          <w:p w14:paraId="2DB24D6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2C4FE74C"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4305A29F" w14:textId="77777777">
        <w:tc>
          <w:tcPr>
            <w:tcW w:w="571" w:type="pct"/>
            <w:shd w:val="clear" w:color="auto" w:fill="auto"/>
            <w:vAlign w:val="center"/>
          </w:tcPr>
          <w:p w14:paraId="2917256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7803C0B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Tanışma ve ders içeriği hakkında bilgi verme</w:t>
            </w:r>
          </w:p>
        </w:tc>
      </w:tr>
      <w:tr w:rsidR="000F257D" w:rsidRPr="00FA5FC2" w14:paraId="6DE85C10" w14:textId="77777777">
        <w:tc>
          <w:tcPr>
            <w:tcW w:w="571" w:type="pct"/>
            <w:shd w:val="clear" w:color="auto" w:fill="auto"/>
            <w:vAlign w:val="center"/>
          </w:tcPr>
          <w:p w14:paraId="4A3C7BC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0D64C50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İstatistikle ilgili temel kavramlar (evren, örneklem, parametre, istatistik, değişken, değişken türleri, ölçme, ölçek, ölçek türleri, dağılım)</w:t>
            </w:r>
            <w:r w:rsidRPr="001B1792">
              <w:rPr>
                <w:rFonts w:ascii="Arial Narrow" w:hAnsi="Arial Narrow"/>
                <w:sz w:val="21"/>
                <w:szCs w:val="21"/>
                <w:highlight w:val="lightGray"/>
              </w:rPr>
              <w:tab/>
            </w:r>
          </w:p>
        </w:tc>
      </w:tr>
      <w:tr w:rsidR="000F257D" w:rsidRPr="00FA5FC2" w14:paraId="208F0B1A" w14:textId="77777777">
        <w:tc>
          <w:tcPr>
            <w:tcW w:w="571" w:type="pct"/>
            <w:shd w:val="clear" w:color="auto" w:fill="auto"/>
            <w:vAlign w:val="center"/>
          </w:tcPr>
          <w:p w14:paraId="0620B19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2F490D4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Örnekleme yöntemleri</w:t>
            </w:r>
          </w:p>
        </w:tc>
      </w:tr>
      <w:tr w:rsidR="000F257D" w:rsidRPr="00FA5FC2" w14:paraId="7EFBD6F4" w14:textId="77777777">
        <w:tc>
          <w:tcPr>
            <w:tcW w:w="571" w:type="pct"/>
            <w:shd w:val="clear" w:color="auto" w:fill="auto"/>
            <w:vAlign w:val="center"/>
          </w:tcPr>
          <w:p w14:paraId="2AA9A1A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48ABB99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Teorik dağılımlar (Normal dağılım, binom dağılımı)</w:t>
            </w:r>
          </w:p>
        </w:tc>
      </w:tr>
      <w:tr w:rsidR="000F257D" w:rsidRPr="00FA5FC2" w14:paraId="5A4AA411" w14:textId="77777777">
        <w:tc>
          <w:tcPr>
            <w:tcW w:w="571" w:type="pct"/>
            <w:shd w:val="clear" w:color="auto" w:fill="auto"/>
            <w:vAlign w:val="center"/>
          </w:tcPr>
          <w:p w14:paraId="1E724D92" w14:textId="77777777" w:rsidR="00CB4E2D" w:rsidRPr="00BB0822" w:rsidRDefault="00CB4E2D" w:rsidP="000F257D">
            <w:pPr>
              <w:spacing w:after="0" w:line="240" w:lineRule="auto"/>
              <w:jc w:val="center"/>
              <w:rPr>
                <w:rFonts w:ascii="Arial Narrow" w:hAnsi="Arial Narrow"/>
                <w:sz w:val="20"/>
                <w:szCs w:val="20"/>
              </w:rPr>
            </w:pPr>
            <w:r w:rsidRPr="00BB0822">
              <w:rPr>
                <w:rFonts w:ascii="Arial Narrow" w:hAnsi="Arial Narrow"/>
                <w:sz w:val="20"/>
                <w:szCs w:val="20"/>
              </w:rPr>
              <w:t>5</w:t>
            </w:r>
          </w:p>
        </w:tc>
        <w:tc>
          <w:tcPr>
            <w:tcW w:w="4429" w:type="pct"/>
            <w:shd w:val="clear" w:color="auto" w:fill="auto"/>
          </w:tcPr>
          <w:p w14:paraId="2216A87E" w14:textId="77777777" w:rsidR="00CB4E2D" w:rsidRPr="00947BAB" w:rsidRDefault="00CB4E2D" w:rsidP="000F257D">
            <w:pPr>
              <w:spacing w:after="0" w:line="240" w:lineRule="auto"/>
              <w:rPr>
                <w:rFonts w:ascii="Arial Narrow" w:hAnsi="Arial Narrow"/>
                <w:sz w:val="20"/>
                <w:szCs w:val="20"/>
                <w:highlight w:val="lightGray"/>
              </w:rPr>
            </w:pPr>
            <w:r w:rsidRPr="00947BAB">
              <w:rPr>
                <w:rFonts w:ascii="Arial Narrow" w:hAnsi="Arial Narrow"/>
                <w:sz w:val="21"/>
                <w:szCs w:val="21"/>
                <w:highlight w:val="lightGray"/>
              </w:rPr>
              <w:t>Dağılımları tanımlayan ölçüler (Yer gösteren ölçüler: ortalamalar, tepe değeri, ortanca ve yaygınlık gösteren ölçüler: ranj, standart sapma, varyans, standart hata, varyasyon katsayısı)</w:t>
            </w:r>
          </w:p>
        </w:tc>
      </w:tr>
      <w:tr w:rsidR="000F257D" w:rsidRPr="00FA5FC2" w14:paraId="2C5CD04E" w14:textId="77777777">
        <w:tc>
          <w:tcPr>
            <w:tcW w:w="571" w:type="pct"/>
            <w:tcBorders>
              <w:bottom w:val="single" w:sz="6" w:space="0" w:color="auto"/>
            </w:tcBorders>
            <w:shd w:val="clear" w:color="auto" w:fill="auto"/>
            <w:vAlign w:val="center"/>
          </w:tcPr>
          <w:p w14:paraId="7C850626" w14:textId="77777777" w:rsidR="00CB4E2D" w:rsidRPr="00BB0822" w:rsidRDefault="00CB4E2D" w:rsidP="000F257D">
            <w:pPr>
              <w:spacing w:after="0" w:line="240" w:lineRule="auto"/>
              <w:jc w:val="center"/>
              <w:rPr>
                <w:rFonts w:ascii="Arial Narrow" w:hAnsi="Arial Narrow"/>
                <w:sz w:val="20"/>
                <w:szCs w:val="20"/>
              </w:rPr>
            </w:pPr>
            <w:r w:rsidRPr="00BB0822">
              <w:rPr>
                <w:rFonts w:ascii="Arial Narrow" w:hAnsi="Arial Narrow"/>
                <w:sz w:val="20"/>
                <w:szCs w:val="20"/>
              </w:rPr>
              <w:t>6</w:t>
            </w:r>
          </w:p>
        </w:tc>
        <w:tc>
          <w:tcPr>
            <w:tcW w:w="4429" w:type="pct"/>
            <w:tcBorders>
              <w:bottom w:val="single" w:sz="6" w:space="0" w:color="auto"/>
            </w:tcBorders>
            <w:shd w:val="clear" w:color="auto" w:fill="auto"/>
          </w:tcPr>
          <w:p w14:paraId="1649E82D" w14:textId="77777777" w:rsidR="00CB4E2D" w:rsidRPr="00947BAB" w:rsidRDefault="00CB4E2D" w:rsidP="000F257D">
            <w:pPr>
              <w:spacing w:after="0" w:line="240" w:lineRule="auto"/>
              <w:rPr>
                <w:rFonts w:ascii="Arial Narrow" w:hAnsi="Arial Narrow"/>
                <w:sz w:val="20"/>
                <w:szCs w:val="20"/>
                <w:highlight w:val="lightGray"/>
              </w:rPr>
            </w:pPr>
            <w:r w:rsidRPr="00947BAB">
              <w:rPr>
                <w:rFonts w:ascii="Arial Narrow" w:hAnsi="Arial Narrow"/>
                <w:sz w:val="21"/>
                <w:szCs w:val="21"/>
                <w:highlight w:val="lightGray"/>
              </w:rPr>
              <w:t>Dağılımları tanımlayan ölçüler (Yer gösteren ölçüler: ortalamalar, tepe değeri, ortanca ve yaygınlık gösteren ölçüler: ranj, standart sapma, varyans, standart hata, varyasyon katsayısı)</w:t>
            </w:r>
          </w:p>
        </w:tc>
      </w:tr>
      <w:tr w:rsidR="000F257D" w:rsidRPr="00FA5FC2" w14:paraId="0F80B1A1" w14:textId="77777777">
        <w:tc>
          <w:tcPr>
            <w:tcW w:w="571" w:type="pct"/>
            <w:tcBorders>
              <w:top w:val="single" w:sz="6" w:space="0" w:color="auto"/>
              <w:bottom w:val="single" w:sz="6" w:space="0" w:color="auto"/>
            </w:tcBorders>
            <w:shd w:val="clear" w:color="auto" w:fill="auto"/>
            <w:vAlign w:val="center"/>
          </w:tcPr>
          <w:p w14:paraId="7FAFFE86" w14:textId="77777777" w:rsidR="00CB4E2D" w:rsidRPr="00BB0822" w:rsidRDefault="00CB4E2D" w:rsidP="000F257D">
            <w:pPr>
              <w:spacing w:after="0" w:line="240" w:lineRule="auto"/>
              <w:jc w:val="center"/>
              <w:rPr>
                <w:rFonts w:ascii="Arial Narrow" w:hAnsi="Arial Narrow"/>
                <w:sz w:val="20"/>
                <w:szCs w:val="20"/>
              </w:rPr>
            </w:pPr>
            <w:r w:rsidRPr="00BB082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1DC451BE" w14:textId="77777777" w:rsidR="00CB4E2D" w:rsidRPr="00947BAB" w:rsidRDefault="00CB4E2D" w:rsidP="000F257D">
            <w:pPr>
              <w:spacing w:after="0" w:line="240" w:lineRule="auto"/>
              <w:rPr>
                <w:rFonts w:ascii="Arial Narrow" w:hAnsi="Arial Narrow"/>
                <w:sz w:val="20"/>
                <w:szCs w:val="20"/>
                <w:highlight w:val="lightGray"/>
              </w:rPr>
            </w:pPr>
            <w:r w:rsidRPr="00947BAB">
              <w:rPr>
                <w:rFonts w:ascii="Arial Narrow" w:hAnsi="Arial Narrow"/>
                <w:sz w:val="21"/>
                <w:szCs w:val="21"/>
                <w:highlight w:val="lightGray"/>
              </w:rPr>
              <w:t>Korelâsyon analizleri</w:t>
            </w:r>
          </w:p>
        </w:tc>
      </w:tr>
      <w:tr w:rsidR="000F257D" w:rsidRPr="00FA5FC2" w14:paraId="46191C64" w14:textId="77777777">
        <w:tc>
          <w:tcPr>
            <w:tcW w:w="571" w:type="pct"/>
            <w:tcBorders>
              <w:top w:val="single" w:sz="6" w:space="0" w:color="auto"/>
              <w:bottom w:val="single" w:sz="6" w:space="0" w:color="auto"/>
            </w:tcBorders>
            <w:shd w:val="clear" w:color="auto" w:fill="D9D9D9"/>
            <w:vAlign w:val="center"/>
          </w:tcPr>
          <w:p w14:paraId="572B2B87" w14:textId="77777777" w:rsidR="00CB4E2D" w:rsidRPr="00BB0822" w:rsidRDefault="00CB4E2D" w:rsidP="000F257D">
            <w:pPr>
              <w:spacing w:after="0" w:line="240" w:lineRule="auto"/>
              <w:jc w:val="center"/>
              <w:rPr>
                <w:rFonts w:ascii="Arial Narrow" w:hAnsi="Arial Narrow"/>
                <w:sz w:val="20"/>
                <w:szCs w:val="20"/>
              </w:rPr>
            </w:pPr>
            <w:r w:rsidRPr="00BB0822">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2E31C32B" w14:textId="77777777" w:rsidR="00CB4E2D" w:rsidRPr="00947BAB" w:rsidRDefault="00CB4E2D" w:rsidP="000F257D">
            <w:pPr>
              <w:spacing w:after="0" w:line="240" w:lineRule="auto"/>
              <w:rPr>
                <w:rFonts w:ascii="Arial Narrow" w:hAnsi="Arial Narrow"/>
                <w:sz w:val="20"/>
                <w:szCs w:val="20"/>
                <w:highlight w:val="lightGray"/>
              </w:rPr>
            </w:pPr>
            <w:r w:rsidRPr="00947BAB">
              <w:rPr>
                <w:rFonts w:ascii="Arial Narrow" w:hAnsi="Arial Narrow"/>
                <w:sz w:val="21"/>
                <w:szCs w:val="21"/>
                <w:highlight w:val="lightGray"/>
              </w:rPr>
              <w:t>ARA SINAV</w:t>
            </w:r>
          </w:p>
        </w:tc>
      </w:tr>
      <w:tr w:rsidR="000F257D" w:rsidRPr="00FA5FC2" w14:paraId="3BB3B77B" w14:textId="77777777">
        <w:tc>
          <w:tcPr>
            <w:tcW w:w="571" w:type="pct"/>
            <w:tcBorders>
              <w:top w:val="single" w:sz="6" w:space="0" w:color="auto"/>
            </w:tcBorders>
            <w:shd w:val="clear" w:color="auto" w:fill="auto"/>
            <w:vAlign w:val="center"/>
          </w:tcPr>
          <w:p w14:paraId="4C630504" w14:textId="77777777" w:rsidR="00CB4E2D" w:rsidRPr="00BB0822" w:rsidRDefault="00CB4E2D" w:rsidP="000F257D">
            <w:pPr>
              <w:spacing w:after="0" w:line="240" w:lineRule="auto"/>
              <w:jc w:val="center"/>
              <w:rPr>
                <w:rFonts w:ascii="Arial Narrow" w:hAnsi="Arial Narrow"/>
                <w:sz w:val="20"/>
                <w:szCs w:val="20"/>
              </w:rPr>
            </w:pPr>
            <w:r w:rsidRPr="00BB0822">
              <w:rPr>
                <w:rFonts w:ascii="Arial Narrow" w:hAnsi="Arial Narrow"/>
                <w:sz w:val="20"/>
                <w:szCs w:val="20"/>
              </w:rPr>
              <w:t>9</w:t>
            </w:r>
          </w:p>
        </w:tc>
        <w:tc>
          <w:tcPr>
            <w:tcW w:w="4429" w:type="pct"/>
            <w:tcBorders>
              <w:top w:val="single" w:sz="6" w:space="0" w:color="auto"/>
            </w:tcBorders>
            <w:shd w:val="clear" w:color="auto" w:fill="auto"/>
          </w:tcPr>
          <w:p w14:paraId="0DC43862" w14:textId="77777777" w:rsidR="00CB4E2D" w:rsidRPr="00947BAB" w:rsidRDefault="00CB4E2D" w:rsidP="000F257D">
            <w:pPr>
              <w:spacing w:after="0" w:line="240" w:lineRule="auto"/>
              <w:rPr>
                <w:rFonts w:ascii="Arial Narrow" w:hAnsi="Arial Narrow"/>
                <w:sz w:val="20"/>
                <w:szCs w:val="20"/>
                <w:highlight w:val="lightGray"/>
              </w:rPr>
            </w:pPr>
            <w:r w:rsidRPr="00947BAB">
              <w:rPr>
                <w:rFonts w:ascii="Arial Narrow" w:hAnsi="Arial Narrow"/>
                <w:sz w:val="20"/>
                <w:szCs w:val="20"/>
                <w:highlight w:val="lightGray"/>
              </w:rPr>
              <w:t>Hipotez testleri (parametrik)</w:t>
            </w:r>
          </w:p>
        </w:tc>
      </w:tr>
      <w:tr w:rsidR="000F257D" w:rsidRPr="00FA5FC2" w14:paraId="6E047955" w14:textId="77777777">
        <w:tc>
          <w:tcPr>
            <w:tcW w:w="571" w:type="pct"/>
            <w:shd w:val="clear" w:color="auto" w:fill="auto"/>
            <w:vAlign w:val="center"/>
          </w:tcPr>
          <w:p w14:paraId="7892C624" w14:textId="77777777" w:rsidR="00CB4E2D" w:rsidRPr="00BB0822" w:rsidRDefault="00CB4E2D" w:rsidP="000F257D">
            <w:pPr>
              <w:spacing w:after="0" w:line="240" w:lineRule="auto"/>
              <w:jc w:val="center"/>
              <w:rPr>
                <w:rFonts w:ascii="Arial Narrow" w:hAnsi="Arial Narrow"/>
                <w:sz w:val="20"/>
                <w:szCs w:val="20"/>
              </w:rPr>
            </w:pPr>
            <w:r w:rsidRPr="00BB0822">
              <w:rPr>
                <w:rFonts w:ascii="Arial Narrow" w:hAnsi="Arial Narrow"/>
                <w:sz w:val="20"/>
                <w:szCs w:val="20"/>
              </w:rPr>
              <w:t>10</w:t>
            </w:r>
          </w:p>
        </w:tc>
        <w:tc>
          <w:tcPr>
            <w:tcW w:w="4429" w:type="pct"/>
            <w:shd w:val="clear" w:color="auto" w:fill="auto"/>
          </w:tcPr>
          <w:p w14:paraId="31C858D4" w14:textId="77777777" w:rsidR="00CB4E2D" w:rsidRPr="00947BAB" w:rsidRDefault="00CB4E2D" w:rsidP="000F257D">
            <w:pPr>
              <w:spacing w:after="0" w:line="240" w:lineRule="auto"/>
              <w:rPr>
                <w:rFonts w:ascii="Arial Narrow" w:hAnsi="Arial Narrow"/>
                <w:sz w:val="20"/>
                <w:szCs w:val="20"/>
                <w:highlight w:val="lightGray"/>
              </w:rPr>
            </w:pPr>
            <w:r w:rsidRPr="00947BAB">
              <w:rPr>
                <w:rFonts w:ascii="Arial Narrow" w:hAnsi="Arial Narrow"/>
                <w:sz w:val="20"/>
                <w:szCs w:val="20"/>
                <w:highlight w:val="lightGray"/>
              </w:rPr>
              <w:t>Hipotez testleri (nonparametrik)</w:t>
            </w:r>
          </w:p>
        </w:tc>
      </w:tr>
      <w:tr w:rsidR="000F257D" w:rsidRPr="00FA5FC2" w14:paraId="192CD5FD" w14:textId="77777777">
        <w:tc>
          <w:tcPr>
            <w:tcW w:w="571" w:type="pct"/>
            <w:shd w:val="clear" w:color="auto" w:fill="auto"/>
            <w:vAlign w:val="center"/>
          </w:tcPr>
          <w:p w14:paraId="3CAF942F" w14:textId="77777777" w:rsidR="00CB4E2D" w:rsidRPr="00BB0822" w:rsidRDefault="00CB4E2D" w:rsidP="000F257D">
            <w:pPr>
              <w:spacing w:after="0" w:line="240" w:lineRule="auto"/>
              <w:jc w:val="center"/>
              <w:rPr>
                <w:rFonts w:ascii="Arial Narrow" w:hAnsi="Arial Narrow"/>
                <w:sz w:val="20"/>
                <w:szCs w:val="20"/>
              </w:rPr>
            </w:pPr>
            <w:r w:rsidRPr="00BB0822">
              <w:rPr>
                <w:rFonts w:ascii="Arial Narrow" w:hAnsi="Arial Narrow"/>
                <w:sz w:val="20"/>
                <w:szCs w:val="20"/>
              </w:rPr>
              <w:t>11</w:t>
            </w:r>
          </w:p>
        </w:tc>
        <w:tc>
          <w:tcPr>
            <w:tcW w:w="4429" w:type="pct"/>
            <w:shd w:val="clear" w:color="auto" w:fill="auto"/>
          </w:tcPr>
          <w:p w14:paraId="36D4B4E7" w14:textId="77777777" w:rsidR="00CB4E2D" w:rsidRPr="00947BAB" w:rsidRDefault="00CB4E2D" w:rsidP="000F257D">
            <w:pPr>
              <w:spacing w:after="0" w:line="240" w:lineRule="auto"/>
              <w:rPr>
                <w:rFonts w:ascii="Arial Narrow" w:hAnsi="Arial Narrow"/>
                <w:sz w:val="20"/>
                <w:szCs w:val="20"/>
                <w:highlight w:val="lightGray"/>
              </w:rPr>
            </w:pPr>
            <w:r w:rsidRPr="00947BAB">
              <w:rPr>
                <w:rFonts w:ascii="Arial Narrow" w:hAnsi="Arial Narrow"/>
                <w:sz w:val="21"/>
                <w:szCs w:val="21"/>
                <w:highlight w:val="lightGray"/>
              </w:rPr>
              <w:t xml:space="preserve">Hipotez testleri (çok değişkenli istatistikler) </w:t>
            </w:r>
          </w:p>
        </w:tc>
      </w:tr>
      <w:tr w:rsidR="000F257D" w:rsidRPr="00FA5FC2" w14:paraId="1AAEF6C7" w14:textId="77777777">
        <w:tc>
          <w:tcPr>
            <w:tcW w:w="571" w:type="pct"/>
            <w:shd w:val="clear" w:color="auto" w:fill="auto"/>
            <w:vAlign w:val="center"/>
          </w:tcPr>
          <w:p w14:paraId="681A1D1B" w14:textId="77777777" w:rsidR="00CB4E2D" w:rsidRPr="00BB0822" w:rsidRDefault="00CB4E2D" w:rsidP="000F257D">
            <w:pPr>
              <w:spacing w:after="0" w:line="240" w:lineRule="auto"/>
              <w:jc w:val="center"/>
              <w:rPr>
                <w:rFonts w:ascii="Arial Narrow" w:hAnsi="Arial Narrow"/>
                <w:sz w:val="20"/>
                <w:szCs w:val="20"/>
              </w:rPr>
            </w:pPr>
            <w:r w:rsidRPr="00BB0822">
              <w:rPr>
                <w:rFonts w:ascii="Arial Narrow" w:hAnsi="Arial Narrow"/>
                <w:sz w:val="20"/>
                <w:szCs w:val="20"/>
              </w:rPr>
              <w:t>12</w:t>
            </w:r>
          </w:p>
        </w:tc>
        <w:tc>
          <w:tcPr>
            <w:tcW w:w="4429" w:type="pct"/>
            <w:shd w:val="clear" w:color="auto" w:fill="auto"/>
          </w:tcPr>
          <w:p w14:paraId="4CDB789D" w14:textId="77777777" w:rsidR="00CB4E2D" w:rsidRPr="00947BAB" w:rsidRDefault="00CB4E2D" w:rsidP="000F257D">
            <w:pPr>
              <w:spacing w:after="0" w:line="240" w:lineRule="auto"/>
              <w:rPr>
                <w:rFonts w:ascii="Arial Narrow" w:hAnsi="Arial Narrow"/>
                <w:sz w:val="20"/>
                <w:szCs w:val="20"/>
                <w:highlight w:val="lightGray"/>
              </w:rPr>
            </w:pPr>
            <w:r w:rsidRPr="00947BAB">
              <w:rPr>
                <w:rFonts w:ascii="Arial Narrow" w:hAnsi="Arial Narrow"/>
                <w:sz w:val="21"/>
                <w:szCs w:val="21"/>
                <w:highlight w:val="lightGray"/>
              </w:rPr>
              <w:t>Regresyon analizi</w:t>
            </w:r>
          </w:p>
        </w:tc>
      </w:tr>
      <w:tr w:rsidR="000F257D" w:rsidRPr="00FA5FC2" w14:paraId="524E524C" w14:textId="77777777" w:rsidTr="000F257D">
        <w:trPr>
          <w:trHeight w:val="42"/>
        </w:trPr>
        <w:tc>
          <w:tcPr>
            <w:tcW w:w="571" w:type="pct"/>
            <w:shd w:val="clear" w:color="auto" w:fill="auto"/>
            <w:vAlign w:val="center"/>
          </w:tcPr>
          <w:p w14:paraId="453DFEA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765FBFC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Tanımlayıcı istatistik hesapları</w:t>
            </w:r>
          </w:p>
        </w:tc>
      </w:tr>
      <w:tr w:rsidR="000F257D" w:rsidRPr="00FA5FC2" w14:paraId="473A51CC" w14:textId="77777777">
        <w:tc>
          <w:tcPr>
            <w:tcW w:w="571" w:type="pct"/>
            <w:tcBorders>
              <w:bottom w:val="single" w:sz="6" w:space="0" w:color="auto"/>
            </w:tcBorders>
            <w:shd w:val="clear" w:color="auto" w:fill="auto"/>
            <w:vAlign w:val="center"/>
          </w:tcPr>
          <w:p w14:paraId="21B80F3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2D2D8B0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Tanımlayıcı istatistik hesapları</w:t>
            </w:r>
          </w:p>
        </w:tc>
      </w:tr>
      <w:tr w:rsidR="000F257D" w:rsidRPr="00FA5FC2" w14:paraId="66E87CBD" w14:textId="77777777" w:rsidTr="00BB0822">
        <w:trPr>
          <w:trHeight w:val="162"/>
        </w:trPr>
        <w:tc>
          <w:tcPr>
            <w:tcW w:w="571" w:type="pct"/>
            <w:tcBorders>
              <w:top w:val="single" w:sz="6" w:space="0" w:color="auto"/>
              <w:bottom w:val="single" w:sz="6" w:space="0" w:color="auto"/>
            </w:tcBorders>
            <w:shd w:val="clear" w:color="auto" w:fill="auto"/>
            <w:vAlign w:val="center"/>
          </w:tcPr>
          <w:p w14:paraId="2360CDF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53C926F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Dersin değerlendirilmesi</w:t>
            </w:r>
          </w:p>
        </w:tc>
      </w:tr>
      <w:tr w:rsidR="000F257D" w:rsidRPr="00FA5FC2" w14:paraId="52C8D6B9" w14:textId="77777777" w:rsidTr="000F257D">
        <w:trPr>
          <w:trHeight w:val="168"/>
        </w:trPr>
        <w:tc>
          <w:tcPr>
            <w:tcW w:w="571" w:type="pct"/>
            <w:tcBorders>
              <w:top w:val="single" w:sz="6" w:space="0" w:color="auto"/>
              <w:bottom w:val="single" w:sz="12" w:space="0" w:color="auto"/>
            </w:tcBorders>
            <w:shd w:val="clear" w:color="auto" w:fill="D9D9D9"/>
            <w:vAlign w:val="center"/>
          </w:tcPr>
          <w:p w14:paraId="0006428B"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0B3386D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FİNAL SINAVI</w:t>
            </w:r>
          </w:p>
        </w:tc>
      </w:tr>
    </w:tbl>
    <w:p w14:paraId="7DE25EEC"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533B2D3E"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70608B0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42C373B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F3B5FB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03D4C63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4C48BF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245520A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043968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5BF2FF0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142D9F2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3F9A8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18BE9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D760D2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0D30A3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6B3C1F3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C85AFF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BD22E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5F0AEF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4A3AB5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4E38AE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1855866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5"/>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5"/>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241120B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21C2E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A3F2CB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1E57AC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5F2202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14C813F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AB2D37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67ECF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2FAFDC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DC3D28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BA4F25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11F12A8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BFA393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72C71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4C361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89A565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C6FFAB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2EF1A2A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6FADE8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36C6E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D79E6D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4198F0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3EE5DC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1A9195C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E2AF8E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9CD14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8154C3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7BDABE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390F07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5A65AE7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9E1FB2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6C88F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7CF535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11E36A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279126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79C34CC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464A4C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12C2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ECE083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70DF4C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F240E4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lastRenderedPageBreak/>
              <w:t>10</w:t>
            </w:r>
          </w:p>
        </w:tc>
        <w:tc>
          <w:tcPr>
            <w:tcW w:w="7857" w:type="dxa"/>
            <w:tcBorders>
              <w:top w:val="single" w:sz="6" w:space="0" w:color="auto"/>
              <w:left w:val="single" w:sz="6" w:space="0" w:color="auto"/>
              <w:bottom w:val="single" w:sz="6" w:space="0" w:color="auto"/>
              <w:right w:val="single" w:sz="6" w:space="0" w:color="auto"/>
            </w:tcBorders>
          </w:tcPr>
          <w:p w14:paraId="75453AB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BEA9F2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E7793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23520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3845F0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D73B51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3AF7A59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998C1C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4F28B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BDACA0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F8D9BB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83F7C1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46878C2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591907F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5461D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03AEC7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ACB319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69CA90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530E608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99A81E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776206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9C5228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6C44DD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03B75A8"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441D802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ACA350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A60433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9FFD61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2D8F30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3EA76F5"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04E2970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3C7E0E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0BA1B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7487C6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02D2A5C"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040B4A47"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1FBED77A" w14:textId="77777777" w:rsidR="00CB4E2D" w:rsidRPr="00FA5FC2" w:rsidRDefault="00CB4E2D" w:rsidP="000F257D">
      <w:pPr>
        <w:spacing w:after="0" w:line="240" w:lineRule="auto"/>
        <w:rPr>
          <w:rFonts w:ascii="Arial Narrow" w:hAnsi="Arial Narrow"/>
          <w:sz w:val="20"/>
          <w:szCs w:val="20"/>
        </w:rPr>
      </w:pPr>
    </w:p>
    <w:p w14:paraId="775D24CE"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4B59E999"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536368AC"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27B38360" w14:textId="77777777" w:rsidR="00CB4E2D" w:rsidRPr="00FA5FC2" w:rsidRDefault="00CB4E2D" w:rsidP="000F257D">
      <w:pPr>
        <w:tabs>
          <w:tab w:val="right" w:pos="6480"/>
        </w:tabs>
        <w:spacing w:after="0" w:line="240" w:lineRule="auto"/>
        <w:rPr>
          <w:rFonts w:ascii="Arial Narrow" w:hAnsi="Arial Narrow"/>
          <w:sz w:val="20"/>
          <w:szCs w:val="20"/>
        </w:rPr>
      </w:pPr>
    </w:p>
    <w:p w14:paraId="2CC3BB24" w14:textId="77777777" w:rsidR="00043758" w:rsidRDefault="00CB4E2D">
      <w: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79642CE0" w14:textId="77777777" w:rsidTr="000F257D">
        <w:tc>
          <w:tcPr>
            <w:tcW w:w="1800" w:type="dxa"/>
            <w:vAlign w:val="center"/>
          </w:tcPr>
          <w:p w14:paraId="6BEF0F92"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17305052" wp14:editId="33861DE6">
                  <wp:extent cx="774700" cy="774700"/>
                  <wp:effectExtent l="0" t="0" r="0" b="0"/>
                  <wp:docPr id="170349187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4D35366B"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0D7593BF"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72B1B6F0"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26C40A01" w14:textId="77777777" w:rsidR="00CB4E2D" w:rsidRPr="00CE22B7" w:rsidRDefault="00CB4E2D" w:rsidP="000F257D">
            <w:pPr>
              <w:spacing w:after="0" w:line="240" w:lineRule="auto"/>
              <w:outlineLvl w:val="0"/>
              <w:rPr>
                <w:rFonts w:ascii="Verdana" w:hAnsi="Verdana"/>
                <w:b/>
                <w:sz w:val="20"/>
                <w:szCs w:val="20"/>
              </w:rPr>
            </w:pPr>
          </w:p>
          <w:p w14:paraId="49C082BB"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131A91A0"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35A8F455" w14:textId="77777777" w:rsidTr="000F257D">
        <w:tc>
          <w:tcPr>
            <w:tcW w:w="965" w:type="dxa"/>
            <w:vAlign w:val="center"/>
          </w:tcPr>
          <w:p w14:paraId="7D517186"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387D300B"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2DB22EA8"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10E93" w:rsidRPr="00FA5FC2" w14:paraId="2B812B2A" w14:textId="77777777" w:rsidTr="00410E93">
        <w:tc>
          <w:tcPr>
            <w:tcW w:w="1548" w:type="dxa"/>
            <w:vAlign w:val="center"/>
          </w:tcPr>
          <w:p w14:paraId="27B4AB57" w14:textId="77777777" w:rsidR="00410E93" w:rsidRPr="00FA5FC2" w:rsidRDefault="00410E93"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591DE6F2" w14:textId="77777777" w:rsidR="00410E93" w:rsidRPr="00FA5FC2" w:rsidRDefault="00410E93" w:rsidP="000F257D">
            <w:pPr>
              <w:spacing w:after="0" w:line="240" w:lineRule="auto"/>
              <w:outlineLvl w:val="0"/>
              <w:rPr>
                <w:rFonts w:ascii="Arial Narrow" w:hAnsi="Arial Narrow"/>
                <w:sz w:val="20"/>
                <w:szCs w:val="20"/>
              </w:rPr>
            </w:pPr>
            <w:r w:rsidRPr="001B1792">
              <w:rPr>
                <w:rFonts w:ascii="Arial Narrow" w:hAnsi="Arial Narrow"/>
                <w:sz w:val="21"/>
                <w:szCs w:val="21"/>
                <w:highlight w:val="lightGray"/>
              </w:rPr>
              <w:t>541802022</w:t>
            </w:r>
          </w:p>
        </w:tc>
        <w:tc>
          <w:tcPr>
            <w:tcW w:w="1560" w:type="dxa"/>
            <w:vAlign w:val="center"/>
          </w:tcPr>
          <w:p w14:paraId="6B31B08C" w14:textId="77777777" w:rsidR="00410E93" w:rsidRPr="00FA5FC2" w:rsidRDefault="00410E93"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6C4ED482" w14:textId="77777777" w:rsidR="00410E93" w:rsidRPr="00FA5FC2" w:rsidRDefault="00410E93" w:rsidP="000F257D">
            <w:pPr>
              <w:spacing w:after="0" w:line="240" w:lineRule="auto"/>
              <w:outlineLvl w:val="0"/>
              <w:rPr>
                <w:rFonts w:ascii="Arial Narrow" w:hAnsi="Arial Narrow"/>
                <w:sz w:val="20"/>
                <w:szCs w:val="20"/>
              </w:rPr>
            </w:pPr>
            <w:r w:rsidRPr="001B1792">
              <w:rPr>
                <w:rFonts w:ascii="Arial Narrow" w:hAnsi="Arial Narrow"/>
                <w:sz w:val="21"/>
                <w:szCs w:val="21"/>
                <w:highlight w:val="lightGray"/>
              </w:rPr>
              <w:t xml:space="preserve">Yükseköğretimde Etik          </w:t>
            </w:r>
          </w:p>
        </w:tc>
      </w:tr>
    </w:tbl>
    <w:p w14:paraId="1561B989"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2C14D715"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611776F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5C3CA6E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1DDC6B8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732A2182"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368C0258"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442A8E9"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7C56BC4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26829EA8"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C0D4DFF"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25762DF8"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41CE402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2080402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0A05A67E"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3254766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6D4F491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15B5263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187106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158DEB4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0088002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7C7A8738"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03A27240"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0B402DB1"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15D0EDD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608B0F46"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38258CB5" w14:textId="77777777" w:rsidR="00CB4E2D" w:rsidRPr="005E3545" w:rsidRDefault="00CB4E2D" w:rsidP="000F257D">
            <w:pPr>
              <w:spacing w:after="0" w:line="240" w:lineRule="auto"/>
              <w:rPr>
                <w:rFonts w:ascii="Arial Narrow" w:hAnsi="Arial Narrow"/>
                <w:b/>
                <w:sz w:val="20"/>
                <w:szCs w:val="20"/>
                <w:highlight w:val="lightGray"/>
              </w:rPr>
            </w:pPr>
            <w:r w:rsidRPr="005E3545">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1393D871" w14:textId="77777777" w:rsidR="00CB4E2D" w:rsidRPr="005E3545" w:rsidRDefault="00CB4E2D" w:rsidP="000F257D">
            <w:pPr>
              <w:spacing w:after="0" w:line="240" w:lineRule="auto"/>
              <w:rPr>
                <w:rFonts w:ascii="Arial Narrow" w:hAnsi="Arial Narrow"/>
                <w:b/>
                <w:sz w:val="20"/>
                <w:szCs w:val="20"/>
                <w:highlight w:val="lightGray"/>
              </w:rPr>
            </w:pPr>
            <w:r w:rsidRPr="005E3545">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29E334FA" w14:textId="77777777" w:rsidR="00CB4E2D" w:rsidRPr="005E3545" w:rsidRDefault="00CB4E2D" w:rsidP="000F257D">
            <w:pPr>
              <w:spacing w:after="0" w:line="240" w:lineRule="auto"/>
              <w:rPr>
                <w:rFonts w:ascii="Arial Narrow" w:hAnsi="Arial Narrow"/>
                <w:sz w:val="20"/>
                <w:szCs w:val="20"/>
                <w:highlight w:val="lightGray"/>
              </w:rPr>
            </w:pPr>
            <w:r w:rsidRPr="005E3545">
              <w:rPr>
                <w:rFonts w:ascii="Arial Narrow" w:hAnsi="Arial Narrow"/>
                <w:sz w:val="20"/>
                <w:szCs w:val="20"/>
                <w:highlight w:val="lightGray"/>
              </w:rPr>
              <w:fldChar w:fldCharType="begin">
                <w:ffData>
                  <w:name w:val=""/>
                  <w:enabled/>
                  <w:calcOnExit w:val="0"/>
                  <w:textInput/>
                </w:ffData>
              </w:fldChar>
            </w:r>
            <w:r w:rsidRPr="005E3545">
              <w:rPr>
                <w:rFonts w:ascii="Arial Narrow" w:hAnsi="Arial Narrow"/>
                <w:sz w:val="20"/>
                <w:szCs w:val="20"/>
                <w:highlight w:val="lightGray"/>
              </w:rPr>
              <w:instrText xml:space="preserve"> FORMTEXT </w:instrText>
            </w:r>
            <w:r w:rsidRPr="005E3545">
              <w:rPr>
                <w:rFonts w:ascii="Arial Narrow" w:hAnsi="Arial Narrow"/>
                <w:sz w:val="20"/>
                <w:szCs w:val="20"/>
                <w:highlight w:val="lightGray"/>
              </w:rPr>
            </w:r>
            <w:r w:rsidRPr="005E3545">
              <w:rPr>
                <w:rFonts w:ascii="Arial Narrow" w:hAnsi="Arial Narrow"/>
                <w:sz w:val="20"/>
                <w:szCs w:val="20"/>
                <w:highlight w:val="lightGray"/>
              </w:rPr>
              <w:fldChar w:fldCharType="separate"/>
            </w:r>
            <w:r w:rsidRPr="005E3545">
              <w:rPr>
                <w:rFonts w:ascii="Arial Narrow" w:hAnsi="Arial Narrow"/>
                <w:sz w:val="20"/>
                <w:szCs w:val="20"/>
                <w:highlight w:val="lightGray"/>
              </w:rPr>
              <w:t> </w:t>
            </w:r>
            <w:r w:rsidRPr="005E3545">
              <w:rPr>
                <w:rFonts w:ascii="Arial Narrow" w:hAnsi="Arial Narrow"/>
                <w:sz w:val="20"/>
                <w:szCs w:val="20"/>
                <w:highlight w:val="lightGray"/>
              </w:rPr>
              <w:t> </w:t>
            </w:r>
            <w:r w:rsidRPr="005E3545">
              <w:rPr>
                <w:rFonts w:ascii="Arial Narrow" w:hAnsi="Arial Narrow"/>
                <w:sz w:val="20"/>
                <w:szCs w:val="20"/>
                <w:highlight w:val="lightGray"/>
              </w:rPr>
              <w:t> </w:t>
            </w:r>
            <w:r w:rsidRPr="005E3545">
              <w:rPr>
                <w:rFonts w:ascii="Arial Narrow" w:hAnsi="Arial Narrow"/>
                <w:sz w:val="20"/>
                <w:szCs w:val="20"/>
                <w:highlight w:val="lightGray"/>
              </w:rPr>
              <w:t> </w:t>
            </w:r>
            <w:r w:rsidRPr="005E3545">
              <w:rPr>
                <w:rFonts w:ascii="Arial Narrow" w:hAnsi="Arial Narrow"/>
                <w:sz w:val="20"/>
                <w:szCs w:val="20"/>
                <w:highlight w:val="lightGray"/>
              </w:rPr>
              <w:t> </w:t>
            </w:r>
            <w:r w:rsidRPr="005E3545">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0C743111" w14:textId="77777777" w:rsidR="00CB4E2D" w:rsidRPr="005E3545" w:rsidRDefault="00CB4E2D" w:rsidP="000F257D">
            <w:pPr>
              <w:spacing w:after="0" w:line="240" w:lineRule="auto"/>
              <w:rPr>
                <w:rFonts w:ascii="Arial Narrow" w:hAnsi="Arial Narrow"/>
                <w:b/>
                <w:sz w:val="20"/>
                <w:szCs w:val="20"/>
                <w:highlight w:val="lightGray"/>
              </w:rPr>
            </w:pPr>
            <w:r w:rsidRPr="005E3545">
              <w:rPr>
                <w:rFonts w:ascii="Arial Narrow" w:hAnsi="Arial Narrow"/>
                <w:b/>
                <w:sz w:val="20"/>
                <w:szCs w:val="20"/>
                <w:highlight w:val="lightGray"/>
              </w:rPr>
              <w:t>Sosyal Bilim</w:t>
            </w:r>
          </w:p>
        </w:tc>
      </w:tr>
      <w:tr w:rsidR="000F257D" w:rsidRPr="00FA5FC2" w14:paraId="41DE7556"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51D5CFD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tcPr>
          <w:p w14:paraId="1292412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            % 70</w:t>
            </w:r>
          </w:p>
        </w:tc>
        <w:tc>
          <w:tcPr>
            <w:tcW w:w="2026" w:type="pct"/>
            <w:gridSpan w:val="5"/>
            <w:tcBorders>
              <w:top w:val="single" w:sz="4" w:space="0" w:color="auto"/>
              <w:left w:val="single" w:sz="4" w:space="0" w:color="auto"/>
              <w:bottom w:val="single" w:sz="12" w:space="0" w:color="auto"/>
              <w:right w:val="single" w:sz="4" w:space="0" w:color="auto"/>
            </w:tcBorders>
          </w:tcPr>
          <w:p w14:paraId="0FDAE9F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 </w:t>
            </w:r>
          </w:p>
        </w:tc>
        <w:tc>
          <w:tcPr>
            <w:tcW w:w="1042" w:type="pct"/>
            <w:tcBorders>
              <w:top w:val="single" w:sz="4" w:space="0" w:color="auto"/>
              <w:left w:val="single" w:sz="4" w:space="0" w:color="auto"/>
              <w:bottom w:val="single" w:sz="12" w:space="0" w:color="auto"/>
              <w:right w:val="single" w:sz="12" w:space="0" w:color="auto"/>
            </w:tcBorders>
          </w:tcPr>
          <w:p w14:paraId="5C4E45F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30</w:t>
            </w:r>
          </w:p>
        </w:tc>
      </w:tr>
      <w:tr w:rsidR="000F257D" w:rsidRPr="00FA5FC2" w14:paraId="03E4646B"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0E4839F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3D0C577B"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6BED0C60"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00009ED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32DB2BA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1D255A7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523596A5"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D84D1C4"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0B701C01"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tcPr>
          <w:p w14:paraId="66EF16FF"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1</w:t>
            </w:r>
          </w:p>
        </w:tc>
        <w:tc>
          <w:tcPr>
            <w:tcW w:w="1042" w:type="pct"/>
            <w:tcBorders>
              <w:top w:val="single" w:sz="8" w:space="0" w:color="auto"/>
              <w:left w:val="single" w:sz="8" w:space="0" w:color="auto"/>
              <w:bottom w:val="single" w:sz="4" w:space="0" w:color="auto"/>
              <w:right w:val="single" w:sz="12" w:space="0" w:color="auto"/>
            </w:tcBorders>
            <w:shd w:val="clear" w:color="auto" w:fill="auto"/>
          </w:tcPr>
          <w:p w14:paraId="7D521D29"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30</w:t>
            </w:r>
          </w:p>
        </w:tc>
      </w:tr>
      <w:tr w:rsidR="000F257D" w:rsidRPr="00FA5FC2" w14:paraId="77AD32F3"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CE10F61"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117FB78"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6016EE8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6ACA8DC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40BDB58A"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A888EA3"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3D4CE8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tcPr>
          <w:p w14:paraId="46038CD9"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1</w:t>
            </w:r>
          </w:p>
        </w:tc>
        <w:tc>
          <w:tcPr>
            <w:tcW w:w="1042" w:type="pct"/>
            <w:tcBorders>
              <w:top w:val="single" w:sz="4" w:space="0" w:color="auto"/>
              <w:left w:val="single" w:sz="8" w:space="0" w:color="auto"/>
              <w:bottom w:val="single" w:sz="4" w:space="0" w:color="auto"/>
              <w:right w:val="single" w:sz="12" w:space="0" w:color="auto"/>
            </w:tcBorders>
          </w:tcPr>
          <w:p w14:paraId="113F3415"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30</w:t>
            </w:r>
          </w:p>
        </w:tc>
      </w:tr>
      <w:tr w:rsidR="000F257D" w:rsidRPr="00FA5FC2" w14:paraId="76E57572"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8EA338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5BC82F1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29C460A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6DBC967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2CA985DD"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BD7A05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7A2FAC5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11F31A9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364FC0F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73156B6C"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E813E7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3F46F4A9"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2024DA8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40E02C6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F1E9DCA"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7C70AE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49FA967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2D6A21F4"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1</w:t>
            </w:r>
          </w:p>
        </w:tc>
        <w:tc>
          <w:tcPr>
            <w:tcW w:w="1042" w:type="pct"/>
            <w:tcBorders>
              <w:top w:val="single" w:sz="12" w:space="0" w:color="auto"/>
              <w:left w:val="single" w:sz="8" w:space="0" w:color="auto"/>
              <w:bottom w:val="single" w:sz="8" w:space="0" w:color="auto"/>
              <w:right w:val="single" w:sz="12" w:space="0" w:color="auto"/>
            </w:tcBorders>
            <w:vAlign w:val="center"/>
          </w:tcPr>
          <w:p w14:paraId="5BA54A42"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40</w:t>
            </w:r>
          </w:p>
        </w:tc>
      </w:tr>
      <w:tr w:rsidR="000F257D" w:rsidRPr="00FA5FC2" w14:paraId="1ADB0D15"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4984A1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15F29F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 Yok</w:t>
            </w:r>
          </w:p>
        </w:tc>
      </w:tr>
      <w:tr w:rsidR="000F257D" w:rsidRPr="00FA5FC2" w14:paraId="06B006DC"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0919241"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4BA4A73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Bu derste öğrenciler, yükseköğretimde ilgili etik ilke, yasal düzenlemeleri bilir ve dersin sorumlu öğretim üyesiyle birlikte belirledikleri yükseköğretimden örnek etik uygulamaları incelerler, değerlendirirler. </w:t>
            </w:r>
          </w:p>
        </w:tc>
      </w:tr>
      <w:tr w:rsidR="000F257D" w:rsidRPr="00FA5FC2" w14:paraId="659291D0"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A03CE8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6F17227A" w14:textId="77777777" w:rsidR="00CB4E2D" w:rsidRPr="00FA5FC2" w:rsidRDefault="00CB4E2D" w:rsidP="000F257D">
            <w:pPr>
              <w:spacing w:after="0" w:line="240" w:lineRule="auto"/>
              <w:rPr>
                <w:rFonts w:ascii="Arial Narrow" w:hAnsi="Arial Narrow"/>
                <w:bCs/>
                <w:color w:val="000000"/>
                <w:sz w:val="20"/>
                <w:szCs w:val="20"/>
              </w:rPr>
            </w:pPr>
            <w:r w:rsidRPr="001B1792">
              <w:rPr>
                <w:rFonts w:ascii="Arial Narrow" w:hAnsi="Arial Narrow"/>
                <w:sz w:val="21"/>
                <w:szCs w:val="21"/>
                <w:highlight w:val="lightGray"/>
              </w:rPr>
              <w:t>Bu dersin amacı öğrencilere etik ile ilgili temel kavramları, yükseköğretimde etikle ilgili temel kavramları, yükseköğretimde kurumsal etik,  yükseköğretimle ilgili etik düzenlemeleri, etik yönetim ve etik liderliği, araştırma, yayın etiğini kavratmak, yükseköğretimde akademik özgürlük ve etik ilişkisini değerlendirmek, yükseköğretimde etik dışı davranışların tespitini ve sunacakları etikle ilgili örnek olay tartışmaları yapmalarıdır.</w:t>
            </w:r>
          </w:p>
        </w:tc>
      </w:tr>
      <w:tr w:rsidR="000F257D" w:rsidRPr="00FA5FC2" w14:paraId="3DFB3B00"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2F0BD31"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896D87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w:t>
            </w:r>
          </w:p>
        </w:tc>
      </w:tr>
      <w:tr w:rsidR="000F257D" w:rsidRPr="00FA5FC2" w14:paraId="73DA4E79"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A134CC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01768AED"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Bu dersin sonunda öğrenciler;</w:t>
            </w:r>
          </w:p>
          <w:p w14:paraId="3BBC64E3"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1. Etik kavramını öğrenir, etik teorileri ve felsefelerini tanır.</w:t>
            </w:r>
          </w:p>
          <w:p w14:paraId="45773A8C"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2. Yükseköğretimde etikle ilgili temel kavramları tanır.</w:t>
            </w:r>
          </w:p>
          <w:p w14:paraId="0A0DE940"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3.Yükseköğretimde kurumsal etik konusunu öğrenir.</w:t>
            </w:r>
          </w:p>
          <w:p w14:paraId="52B9EE4D"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4. Yükseköğretimde etikle ilgili yasal düzenlemeleri öğrenir.</w:t>
            </w:r>
          </w:p>
          <w:p w14:paraId="41F7E6B3"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5. Yükseköğretimde etik yönetimin gerekliliklerini anlar.</w:t>
            </w:r>
          </w:p>
          <w:p w14:paraId="5E5A3BFD"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 xml:space="preserve">6. Araştırma ve yayın etiğinin önemini öğrenir. İntihal ve intihal suçlarının etik dışı olduğunu kavrar. </w:t>
            </w:r>
          </w:p>
          <w:p w14:paraId="46BC4661"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7. Yükseköğretimde akademik özgürlük ve etik ilişkisini değerlendirir.</w:t>
            </w:r>
          </w:p>
          <w:p w14:paraId="3FE4DF8A" w14:textId="77777777" w:rsidR="00CB4E2D" w:rsidRPr="001B1792" w:rsidRDefault="00CB4E2D" w:rsidP="000F257D">
            <w:pPr>
              <w:spacing w:after="0"/>
              <w:rPr>
                <w:rFonts w:ascii="Arial Narrow" w:hAnsi="Arial Narrow"/>
                <w:sz w:val="21"/>
                <w:szCs w:val="21"/>
                <w:highlight w:val="lightGray"/>
              </w:rPr>
            </w:pPr>
            <w:r w:rsidRPr="001B1792">
              <w:rPr>
                <w:rFonts w:ascii="Arial Narrow" w:hAnsi="Arial Narrow"/>
                <w:sz w:val="21"/>
                <w:szCs w:val="21"/>
                <w:highlight w:val="lightGray"/>
              </w:rPr>
              <w:t>7. Akademik yaşamda yasal etik düzenlemeleri öğrenir.</w:t>
            </w:r>
          </w:p>
          <w:p w14:paraId="4A6084FA" w14:textId="0F41C4F0" w:rsidR="00CB4E2D" w:rsidRPr="000F257D" w:rsidRDefault="00CB4E2D" w:rsidP="009756F5">
            <w:pPr>
              <w:rPr>
                <w:rFonts w:ascii="Arial Narrow" w:hAnsi="Arial Narrow"/>
                <w:sz w:val="20"/>
                <w:szCs w:val="20"/>
              </w:rPr>
            </w:pPr>
            <w:r w:rsidRPr="000F257D">
              <w:rPr>
                <w:rFonts w:ascii="Arial Narrow" w:hAnsi="Arial Narrow"/>
                <w:sz w:val="21"/>
                <w:szCs w:val="21"/>
                <w:highlight w:val="lightGray"/>
              </w:rPr>
              <w:t xml:space="preserve">8. Yükseköğretimde etik dışı davranışların neler olduğunu ve bunlardan kaçınmanın yollarını öğrenir. </w:t>
            </w:r>
          </w:p>
        </w:tc>
      </w:tr>
      <w:tr w:rsidR="000F257D" w:rsidRPr="00FA5FC2" w14:paraId="4CF3B61A"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9016821"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66046A51" w14:textId="3A4C5A6A" w:rsidR="00CB4E2D" w:rsidRPr="00355A9B" w:rsidRDefault="00355A9B" w:rsidP="00355A9B">
            <w:pPr>
              <w:spacing w:after="0" w:line="240" w:lineRule="auto"/>
              <w:jc w:val="both"/>
              <w:rPr>
                <w:rFonts w:ascii="Arial Narrow" w:hAnsi="Arial Narrow"/>
                <w:sz w:val="21"/>
                <w:szCs w:val="21"/>
                <w:highlight w:val="lightGray"/>
              </w:rPr>
            </w:pPr>
            <w:r>
              <w:rPr>
                <w:rFonts w:ascii="Arial Narrow" w:hAnsi="Arial Narrow"/>
                <w:sz w:val="21"/>
                <w:szCs w:val="21"/>
                <w:highlight w:val="lightGray"/>
              </w:rPr>
              <w:t>1.</w:t>
            </w:r>
            <w:r w:rsidR="00CB4E2D" w:rsidRPr="00355A9B">
              <w:rPr>
                <w:rFonts w:ascii="Arial Narrow" w:hAnsi="Arial Narrow"/>
                <w:sz w:val="21"/>
                <w:szCs w:val="21"/>
                <w:highlight w:val="lightGray"/>
              </w:rPr>
              <w:t xml:space="preserve">Kuçuradi, I. (1999); Etik, 1. Baskı, Ankara: Türkiye Felsefe Kurumu. </w:t>
            </w:r>
          </w:p>
          <w:p w14:paraId="526F8555" w14:textId="43F060A4" w:rsidR="00CB4E2D" w:rsidRPr="001B1792" w:rsidRDefault="00355A9B" w:rsidP="00355A9B">
            <w:pPr>
              <w:spacing w:after="0" w:line="240" w:lineRule="auto"/>
              <w:jc w:val="both"/>
              <w:rPr>
                <w:rFonts w:ascii="Arial Narrow" w:hAnsi="Arial Narrow"/>
                <w:sz w:val="21"/>
                <w:szCs w:val="21"/>
                <w:highlight w:val="lightGray"/>
              </w:rPr>
            </w:pPr>
            <w:r>
              <w:rPr>
                <w:rFonts w:ascii="Arial Narrow" w:hAnsi="Arial Narrow"/>
                <w:sz w:val="21"/>
                <w:szCs w:val="21"/>
                <w:highlight w:val="lightGray"/>
              </w:rPr>
              <w:t>2.</w:t>
            </w:r>
            <w:r w:rsidR="00CB4E2D" w:rsidRPr="001B1792">
              <w:rPr>
                <w:rFonts w:ascii="Arial Narrow" w:hAnsi="Arial Narrow"/>
                <w:sz w:val="21"/>
                <w:szCs w:val="21"/>
                <w:highlight w:val="lightGray"/>
              </w:rPr>
              <w:t xml:space="preserve">Pieper, A. (1999); Etiğe Giriş, (Çev. ATAYMAN, Veysel; SEZER, Gönül), İstanbul : Ayrıntı Yayınları. </w:t>
            </w:r>
          </w:p>
          <w:p w14:paraId="1B5AFAE7" w14:textId="14983F9E" w:rsidR="00CB4E2D" w:rsidRPr="001B1792" w:rsidRDefault="00355A9B" w:rsidP="00355A9B">
            <w:pPr>
              <w:spacing w:after="0" w:line="240" w:lineRule="auto"/>
              <w:jc w:val="both"/>
              <w:rPr>
                <w:rFonts w:ascii="Arial Narrow" w:hAnsi="Arial Narrow"/>
                <w:sz w:val="21"/>
                <w:szCs w:val="21"/>
                <w:highlight w:val="lightGray"/>
              </w:rPr>
            </w:pPr>
            <w:r>
              <w:rPr>
                <w:rFonts w:ascii="Arial Narrow" w:hAnsi="Arial Narrow"/>
                <w:sz w:val="21"/>
                <w:szCs w:val="21"/>
                <w:highlight w:val="lightGray"/>
              </w:rPr>
              <w:t>3.</w:t>
            </w:r>
            <w:r w:rsidR="00CB4E2D" w:rsidRPr="001B1792">
              <w:rPr>
                <w:rFonts w:ascii="Arial Narrow" w:hAnsi="Arial Narrow"/>
                <w:sz w:val="21"/>
                <w:szCs w:val="21"/>
                <w:highlight w:val="lightGray"/>
              </w:rPr>
              <w:t xml:space="preserve">May, W. W. editor. (1990), </w:t>
            </w:r>
            <w:r w:rsidR="00CB4E2D" w:rsidRPr="001B1792">
              <w:rPr>
                <w:rFonts w:ascii="Arial Narrow" w:hAnsi="Arial Narrow"/>
                <w:iCs/>
                <w:sz w:val="21"/>
                <w:szCs w:val="21"/>
                <w:highlight w:val="lightGray"/>
              </w:rPr>
              <w:t>Ethics and Higher Education.</w:t>
            </w:r>
            <w:r w:rsidR="00CB4E2D" w:rsidRPr="001B1792">
              <w:rPr>
                <w:rFonts w:ascii="Arial Narrow" w:hAnsi="Arial Narrow"/>
                <w:sz w:val="21"/>
                <w:szCs w:val="21"/>
                <w:highlight w:val="lightGray"/>
              </w:rPr>
              <w:t xml:space="preserve"> New York: Macmillan Publishing Company and American Council on Education</w:t>
            </w:r>
          </w:p>
          <w:p w14:paraId="0C582E69" w14:textId="734C9C0A" w:rsidR="00CB4E2D" w:rsidRPr="001B1792" w:rsidRDefault="00355A9B" w:rsidP="00355A9B">
            <w:pPr>
              <w:spacing w:after="0"/>
              <w:jc w:val="both"/>
              <w:rPr>
                <w:rFonts w:ascii="Arial Narrow" w:hAnsi="Arial Narrow"/>
                <w:sz w:val="21"/>
                <w:szCs w:val="21"/>
                <w:highlight w:val="lightGray"/>
              </w:rPr>
            </w:pPr>
            <w:r>
              <w:rPr>
                <w:rFonts w:ascii="Arial Narrow" w:hAnsi="Arial Narrow"/>
                <w:sz w:val="21"/>
                <w:szCs w:val="21"/>
                <w:highlight w:val="lightGray"/>
              </w:rPr>
              <w:lastRenderedPageBreak/>
              <w:t>4.</w:t>
            </w:r>
            <w:r w:rsidR="00CB4E2D" w:rsidRPr="001B1792">
              <w:rPr>
                <w:rFonts w:ascii="Arial Narrow" w:hAnsi="Arial Narrow"/>
                <w:sz w:val="21"/>
                <w:szCs w:val="21"/>
                <w:highlight w:val="lightGray"/>
              </w:rPr>
              <w:t>Pereira, Faith M. (2005). “</w:t>
            </w:r>
            <w:r w:rsidR="00CB4E2D" w:rsidRPr="001B1792">
              <w:rPr>
                <w:rFonts w:ascii="Arial Narrow" w:hAnsi="Arial Narrow"/>
                <w:sz w:val="21"/>
                <w:szCs w:val="21"/>
                <w:highlight w:val="lightGray"/>
                <w:u w:val="single"/>
              </w:rPr>
              <w:t>Ethics in Higher Education</w:t>
            </w:r>
            <w:r w:rsidR="00CB4E2D" w:rsidRPr="001B1792">
              <w:rPr>
                <w:rFonts w:ascii="Arial Narrow" w:hAnsi="Arial Narrow"/>
                <w:sz w:val="21"/>
                <w:szCs w:val="21"/>
                <w:highlight w:val="lightGray"/>
              </w:rPr>
              <w:t>” Fourth Global Conference in Business &amp; Economics, UK: Oxford University.</w:t>
            </w:r>
          </w:p>
          <w:p w14:paraId="2DF9385B" w14:textId="7A8E6C4E" w:rsidR="00CB4E2D" w:rsidRPr="00FA5FC2" w:rsidRDefault="00355A9B" w:rsidP="00355A9B">
            <w:pPr>
              <w:spacing w:after="0"/>
              <w:rPr>
                <w:rFonts w:ascii="Arial Narrow" w:hAnsi="Arial Narrow"/>
                <w:b/>
                <w:sz w:val="20"/>
                <w:szCs w:val="20"/>
              </w:rPr>
            </w:pPr>
            <w:r>
              <w:rPr>
                <w:rFonts w:ascii="Arial Narrow" w:hAnsi="Arial Narrow"/>
                <w:sz w:val="21"/>
                <w:szCs w:val="21"/>
                <w:highlight w:val="lightGray"/>
              </w:rPr>
              <w:t>5.</w:t>
            </w:r>
            <w:r w:rsidR="00CB4E2D" w:rsidRPr="001B1792">
              <w:rPr>
                <w:rFonts w:ascii="Arial Narrow" w:hAnsi="Arial Narrow"/>
                <w:sz w:val="21"/>
                <w:szCs w:val="21"/>
                <w:highlight w:val="lightGray"/>
              </w:rPr>
              <w:t>Yükseköğretim Mevzuat (</w:t>
            </w:r>
            <w:hyperlink w:history="1">
              <w:r w:rsidR="00CB4E2D" w:rsidRPr="001B1792">
                <w:rPr>
                  <w:rStyle w:val="Kpr"/>
                  <w:rFonts w:ascii="Arial Narrow" w:hAnsi="Arial Narrow"/>
                  <w:sz w:val="21"/>
                  <w:szCs w:val="21"/>
                  <w:highlight w:val="lightGray"/>
                </w:rPr>
                <w:t>www.yok.gov.tr</w:t>
              </w:r>
            </w:hyperlink>
            <w:r w:rsidR="00CB4E2D" w:rsidRPr="001B1792">
              <w:rPr>
                <w:rFonts w:ascii="Arial Narrow" w:hAnsi="Arial Narrow"/>
                <w:sz w:val="21"/>
                <w:szCs w:val="21"/>
                <w:highlight w:val="lightGray"/>
              </w:rPr>
              <w:t xml:space="preserve">)   </w:t>
            </w:r>
          </w:p>
        </w:tc>
      </w:tr>
      <w:tr w:rsidR="000F257D" w:rsidRPr="00FA5FC2" w14:paraId="4FD6CA2A"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C9DE261"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10028267" w14:textId="128E6773" w:rsidR="00CB4E2D" w:rsidRPr="001B1792" w:rsidRDefault="00355A9B" w:rsidP="00355A9B">
            <w:pPr>
              <w:spacing w:after="0" w:line="240" w:lineRule="auto"/>
              <w:jc w:val="both"/>
              <w:rPr>
                <w:rFonts w:ascii="Arial Narrow" w:hAnsi="Arial Narrow"/>
                <w:sz w:val="21"/>
                <w:szCs w:val="21"/>
                <w:highlight w:val="lightGray"/>
              </w:rPr>
            </w:pPr>
            <w:r>
              <w:rPr>
                <w:rFonts w:ascii="Arial Narrow" w:hAnsi="Arial Narrow"/>
                <w:sz w:val="21"/>
                <w:szCs w:val="21"/>
                <w:highlight w:val="lightGray"/>
              </w:rPr>
              <w:t>1.</w:t>
            </w:r>
            <w:r w:rsidR="00CB4E2D" w:rsidRPr="001B1792">
              <w:rPr>
                <w:rFonts w:ascii="Arial Narrow" w:hAnsi="Arial Narrow"/>
                <w:sz w:val="21"/>
                <w:szCs w:val="21"/>
                <w:highlight w:val="lightGray"/>
              </w:rPr>
              <w:t xml:space="preserve"> Wilcox, John R. &amp; Ebbs, Susan L., (1992). “</w:t>
            </w:r>
            <w:r w:rsidR="00CB4E2D" w:rsidRPr="001B1792">
              <w:rPr>
                <w:rFonts w:ascii="Arial Narrow" w:hAnsi="Arial Narrow"/>
                <w:sz w:val="21"/>
                <w:szCs w:val="21"/>
                <w:highlight w:val="lightGray"/>
                <w:u w:val="single"/>
              </w:rPr>
              <w:t>The Leadership Compass, Values &amp; Ethics in Higher Education</w:t>
            </w:r>
            <w:r w:rsidR="00CB4E2D" w:rsidRPr="001B1792">
              <w:rPr>
                <w:rFonts w:ascii="Arial Narrow" w:hAnsi="Arial Narrow"/>
                <w:sz w:val="21"/>
                <w:szCs w:val="21"/>
                <w:highlight w:val="lightGray"/>
              </w:rPr>
              <w:t>”, ERIC Digest, Eric Clearinghouse in Higher Educatio</w:t>
            </w:r>
            <w:r w:rsidR="00CB4E2D" w:rsidRPr="001B1792">
              <w:rPr>
                <w:rFonts w:ascii="Arial Narrow" w:hAnsi="Arial Narrow"/>
                <w:i/>
                <w:sz w:val="21"/>
                <w:szCs w:val="21"/>
                <w:highlight w:val="lightGray"/>
              </w:rPr>
              <w:t>n</w:t>
            </w:r>
            <w:r w:rsidR="00CB4E2D" w:rsidRPr="001B1792">
              <w:rPr>
                <w:rFonts w:ascii="Arial Narrow" w:hAnsi="Arial Narrow"/>
                <w:sz w:val="21"/>
                <w:szCs w:val="21"/>
                <w:highlight w:val="lightGray"/>
              </w:rPr>
              <w:t>, Washington DC.</w:t>
            </w:r>
          </w:p>
          <w:p w14:paraId="4B5150C1" w14:textId="746C9438" w:rsidR="00CB4E2D" w:rsidRPr="001B1792" w:rsidRDefault="00355A9B" w:rsidP="00355A9B">
            <w:pPr>
              <w:spacing w:after="0" w:line="240" w:lineRule="auto"/>
              <w:jc w:val="both"/>
              <w:rPr>
                <w:rFonts w:ascii="Arial Narrow" w:hAnsi="Arial Narrow"/>
                <w:sz w:val="21"/>
                <w:szCs w:val="21"/>
                <w:highlight w:val="lightGray"/>
              </w:rPr>
            </w:pPr>
            <w:r>
              <w:rPr>
                <w:rFonts w:ascii="Arial Narrow" w:hAnsi="Arial Narrow"/>
                <w:sz w:val="21"/>
                <w:szCs w:val="21"/>
                <w:highlight w:val="lightGray"/>
              </w:rPr>
              <w:t>2.</w:t>
            </w:r>
            <w:r w:rsidR="00CB4E2D" w:rsidRPr="001B1792">
              <w:rPr>
                <w:rFonts w:ascii="Arial Narrow" w:hAnsi="Arial Narrow"/>
                <w:sz w:val="21"/>
                <w:szCs w:val="21"/>
                <w:highlight w:val="lightGray"/>
              </w:rPr>
              <w:t xml:space="preserve">Shapiro, J., P.; Stefkovich, J. A. (2001); Ethical Leadership and Decision Making In Education; First Edition, Lawrence Erlbaun Associates Publishers, Manlwah, New Jersey, London. </w:t>
            </w:r>
          </w:p>
          <w:p w14:paraId="09978B64" w14:textId="1E124B4C" w:rsidR="00CB4E2D" w:rsidRPr="001B1792" w:rsidRDefault="00355A9B" w:rsidP="00355A9B">
            <w:pPr>
              <w:spacing w:after="0"/>
              <w:jc w:val="both"/>
              <w:rPr>
                <w:rFonts w:ascii="Arial Narrow" w:hAnsi="Arial Narrow"/>
                <w:sz w:val="21"/>
                <w:szCs w:val="21"/>
                <w:highlight w:val="lightGray"/>
              </w:rPr>
            </w:pPr>
            <w:r>
              <w:rPr>
                <w:rFonts w:ascii="Arial Narrow" w:hAnsi="Arial Narrow"/>
                <w:sz w:val="21"/>
                <w:szCs w:val="21"/>
                <w:highlight w:val="lightGray"/>
              </w:rPr>
              <w:t>3.</w:t>
            </w:r>
            <w:r w:rsidR="00CB4E2D" w:rsidRPr="001B1792">
              <w:rPr>
                <w:rFonts w:ascii="Arial Narrow" w:hAnsi="Arial Narrow"/>
                <w:sz w:val="21"/>
                <w:szCs w:val="21"/>
                <w:highlight w:val="lightGray"/>
              </w:rPr>
              <w:t>Sergiovanni, T. J. (1992); Moral Leadership: Getting to the Hearth of  School Leadership, San Francisco, Jossey – Bass.Çeviri. Semra Kıranlı Güngör. Nobel Yay.2015.</w:t>
            </w:r>
          </w:p>
          <w:p w14:paraId="15CB333A" w14:textId="1B775ED4" w:rsidR="00CB4E2D" w:rsidRPr="001B1792" w:rsidRDefault="00355A9B" w:rsidP="00355A9B">
            <w:pPr>
              <w:spacing w:after="0"/>
              <w:jc w:val="both"/>
              <w:rPr>
                <w:rFonts w:ascii="Arial Narrow" w:hAnsi="Arial Narrow"/>
                <w:sz w:val="21"/>
                <w:szCs w:val="21"/>
                <w:highlight w:val="lightGray"/>
              </w:rPr>
            </w:pPr>
            <w:r>
              <w:rPr>
                <w:rFonts w:ascii="Arial Narrow" w:hAnsi="Arial Narrow"/>
                <w:sz w:val="21"/>
                <w:szCs w:val="21"/>
                <w:highlight w:val="lightGray"/>
              </w:rPr>
              <w:t>4.</w:t>
            </w:r>
            <w:r w:rsidR="00CB4E2D" w:rsidRPr="001B1792">
              <w:rPr>
                <w:rFonts w:ascii="Arial Narrow" w:hAnsi="Arial Narrow"/>
                <w:sz w:val="21"/>
                <w:szCs w:val="21"/>
                <w:highlight w:val="lightGray"/>
              </w:rPr>
              <w:t xml:space="preserve">Starratt,J.(2004).Ethical Leadership. .Çeviri Semra Kıranlı Güngör. Etik liderlik. Pegem Yay. 2021. </w:t>
            </w:r>
          </w:p>
          <w:p w14:paraId="2F78FEE1" w14:textId="77777777" w:rsidR="00CB4E2D" w:rsidRPr="00FA5FC2" w:rsidRDefault="00CB4E2D" w:rsidP="00355A9B">
            <w:pPr>
              <w:spacing w:after="0"/>
              <w:rPr>
                <w:rFonts w:ascii="Arial Narrow" w:hAnsi="Arial Narrow"/>
                <w:b/>
                <w:sz w:val="20"/>
                <w:szCs w:val="20"/>
              </w:rPr>
            </w:pPr>
          </w:p>
        </w:tc>
      </w:tr>
      <w:tr w:rsidR="000F257D" w:rsidRPr="00FA5FC2" w14:paraId="0E6AFD59"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E169195"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42DC09A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Bilgisayar, Projeksiyon</w:t>
            </w:r>
          </w:p>
        </w:tc>
      </w:tr>
    </w:tbl>
    <w:p w14:paraId="39860338" w14:textId="77777777" w:rsidR="00CB4E2D" w:rsidRDefault="00CB4E2D" w:rsidP="000F257D">
      <w:pPr>
        <w:spacing w:after="0" w:line="240" w:lineRule="auto"/>
        <w:rPr>
          <w:rFonts w:ascii="Arial Narrow" w:hAnsi="Arial Narrow"/>
          <w:sz w:val="20"/>
          <w:szCs w:val="20"/>
        </w:rPr>
      </w:pPr>
    </w:p>
    <w:p w14:paraId="6536448C" w14:textId="692CE8B4" w:rsidR="00CB4E2D" w:rsidRPr="00FA5FC2"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42624E0D" w14:textId="77777777" w:rsidTr="000F257D">
        <w:trPr>
          <w:trHeight w:val="370"/>
        </w:trPr>
        <w:tc>
          <w:tcPr>
            <w:tcW w:w="5000" w:type="pct"/>
            <w:gridSpan w:val="2"/>
            <w:shd w:val="clear" w:color="auto" w:fill="auto"/>
            <w:vAlign w:val="center"/>
          </w:tcPr>
          <w:p w14:paraId="6DF09A7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71C1BA2D" w14:textId="77777777" w:rsidTr="000F257D">
        <w:tc>
          <w:tcPr>
            <w:tcW w:w="571" w:type="pct"/>
            <w:shd w:val="clear" w:color="auto" w:fill="auto"/>
          </w:tcPr>
          <w:p w14:paraId="5059109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3DDDF07"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6343FAC5" w14:textId="77777777">
        <w:tc>
          <w:tcPr>
            <w:tcW w:w="571" w:type="pct"/>
            <w:shd w:val="clear" w:color="auto" w:fill="auto"/>
            <w:vAlign w:val="center"/>
          </w:tcPr>
          <w:p w14:paraId="301037C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79378DB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Etik ile İlgili temel kavramlar, etik ile ilgili felsefe ve teoriler.</w:t>
            </w:r>
          </w:p>
        </w:tc>
      </w:tr>
      <w:tr w:rsidR="000F257D" w:rsidRPr="00FA5FC2" w14:paraId="24C8654B" w14:textId="77777777">
        <w:tc>
          <w:tcPr>
            <w:tcW w:w="571" w:type="pct"/>
            <w:shd w:val="clear" w:color="auto" w:fill="auto"/>
            <w:vAlign w:val="center"/>
          </w:tcPr>
          <w:p w14:paraId="41F8436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6C3E156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Yükseköğretimle ve eğitimle ilgili etik kavramlar</w:t>
            </w:r>
          </w:p>
        </w:tc>
      </w:tr>
      <w:tr w:rsidR="000F257D" w:rsidRPr="00FA5FC2" w14:paraId="7F3F35B8" w14:textId="77777777">
        <w:tc>
          <w:tcPr>
            <w:tcW w:w="571" w:type="pct"/>
            <w:shd w:val="clear" w:color="auto" w:fill="auto"/>
            <w:vAlign w:val="center"/>
          </w:tcPr>
          <w:p w14:paraId="36E2A35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2FA2450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Yükseköğretimde kurumsal etik </w:t>
            </w:r>
          </w:p>
        </w:tc>
      </w:tr>
      <w:tr w:rsidR="000F257D" w:rsidRPr="00FA5FC2" w14:paraId="397D08F5" w14:textId="77777777">
        <w:tc>
          <w:tcPr>
            <w:tcW w:w="571" w:type="pct"/>
            <w:shd w:val="clear" w:color="auto" w:fill="auto"/>
            <w:vAlign w:val="center"/>
          </w:tcPr>
          <w:p w14:paraId="36FCD0A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1BDE480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Yükseköğretimle ilgili etik yasal düzenlemeler</w:t>
            </w:r>
          </w:p>
        </w:tc>
      </w:tr>
      <w:tr w:rsidR="000F257D" w:rsidRPr="00FA5FC2" w14:paraId="7095000F" w14:textId="77777777">
        <w:tc>
          <w:tcPr>
            <w:tcW w:w="571" w:type="pct"/>
            <w:shd w:val="clear" w:color="auto" w:fill="auto"/>
            <w:vAlign w:val="center"/>
          </w:tcPr>
          <w:p w14:paraId="0CCD7A7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41E1054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Yükseköğretime geçiş, seçme ve yerleştirmede etik</w:t>
            </w:r>
          </w:p>
        </w:tc>
      </w:tr>
      <w:tr w:rsidR="000F257D" w:rsidRPr="00FA5FC2" w14:paraId="4FF2F4A8" w14:textId="77777777">
        <w:tc>
          <w:tcPr>
            <w:tcW w:w="571" w:type="pct"/>
            <w:tcBorders>
              <w:bottom w:val="single" w:sz="6" w:space="0" w:color="auto"/>
            </w:tcBorders>
            <w:shd w:val="clear" w:color="auto" w:fill="auto"/>
            <w:vAlign w:val="center"/>
          </w:tcPr>
          <w:p w14:paraId="1F303C4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1885615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Yükseköğretimde İdari Personelle ilgili etik ilke ve davranışlar</w:t>
            </w:r>
          </w:p>
        </w:tc>
      </w:tr>
      <w:tr w:rsidR="000F257D" w:rsidRPr="00FA5FC2" w14:paraId="298F728F" w14:textId="77777777">
        <w:tc>
          <w:tcPr>
            <w:tcW w:w="571" w:type="pct"/>
            <w:tcBorders>
              <w:top w:val="single" w:sz="6" w:space="0" w:color="auto"/>
              <w:bottom w:val="single" w:sz="6" w:space="0" w:color="auto"/>
            </w:tcBorders>
            <w:shd w:val="clear" w:color="auto" w:fill="auto"/>
            <w:vAlign w:val="center"/>
          </w:tcPr>
          <w:p w14:paraId="36A0AC8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4D073BD7" w14:textId="77777777" w:rsidR="00CB4E2D" w:rsidRPr="00FA5FC2" w:rsidRDefault="00CB4E2D" w:rsidP="000F257D">
            <w:pPr>
              <w:spacing w:after="0" w:line="240" w:lineRule="auto"/>
              <w:rPr>
                <w:rFonts w:ascii="Arial Narrow" w:hAnsi="Arial Narrow"/>
                <w:sz w:val="20"/>
                <w:szCs w:val="20"/>
              </w:rPr>
            </w:pPr>
            <w:r w:rsidRPr="008F4336">
              <w:rPr>
                <w:rFonts w:ascii="Arial Narrow" w:hAnsi="Arial Narrow"/>
                <w:sz w:val="20"/>
                <w:szCs w:val="20"/>
                <w:highlight w:val="lightGray"/>
              </w:rPr>
              <w:t>Yükseköğretimde etik komisyonları ve etik izin</w:t>
            </w:r>
          </w:p>
        </w:tc>
      </w:tr>
      <w:tr w:rsidR="000F257D" w:rsidRPr="00FA5FC2" w14:paraId="68F1A978" w14:textId="77777777">
        <w:tc>
          <w:tcPr>
            <w:tcW w:w="571" w:type="pct"/>
            <w:tcBorders>
              <w:top w:val="single" w:sz="6" w:space="0" w:color="auto"/>
              <w:bottom w:val="single" w:sz="6" w:space="0" w:color="auto"/>
            </w:tcBorders>
            <w:shd w:val="clear" w:color="auto" w:fill="D9D9D9"/>
            <w:vAlign w:val="center"/>
          </w:tcPr>
          <w:p w14:paraId="7F2AAE6A"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237209E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ARA SINAV </w:t>
            </w:r>
          </w:p>
        </w:tc>
      </w:tr>
      <w:tr w:rsidR="000F257D" w:rsidRPr="00FA5FC2" w14:paraId="5D11726D" w14:textId="77777777">
        <w:tc>
          <w:tcPr>
            <w:tcW w:w="571" w:type="pct"/>
            <w:tcBorders>
              <w:top w:val="single" w:sz="6" w:space="0" w:color="auto"/>
            </w:tcBorders>
            <w:shd w:val="clear" w:color="auto" w:fill="auto"/>
            <w:vAlign w:val="center"/>
          </w:tcPr>
          <w:p w14:paraId="19FF4B4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71F848E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Yükseköğretimde bilim insanı yetiştirmede etik eğitimi ve yasal düzenlemeler</w:t>
            </w:r>
          </w:p>
        </w:tc>
      </w:tr>
      <w:tr w:rsidR="000F257D" w:rsidRPr="00FA5FC2" w14:paraId="426E3380" w14:textId="77777777">
        <w:tc>
          <w:tcPr>
            <w:tcW w:w="571" w:type="pct"/>
            <w:shd w:val="clear" w:color="auto" w:fill="auto"/>
            <w:vAlign w:val="center"/>
          </w:tcPr>
          <w:p w14:paraId="015F958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4AF8B61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Eğitim, öğrenme ve değerlendirme sürecinde etik</w:t>
            </w:r>
          </w:p>
        </w:tc>
      </w:tr>
      <w:tr w:rsidR="000F257D" w:rsidRPr="00FA5FC2" w14:paraId="44FAF3D4" w14:textId="77777777">
        <w:tc>
          <w:tcPr>
            <w:tcW w:w="571" w:type="pct"/>
            <w:shd w:val="clear" w:color="auto" w:fill="auto"/>
            <w:vAlign w:val="center"/>
          </w:tcPr>
          <w:p w14:paraId="18BA7BB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4528B02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Araştırma ve yayın etiği. İntihal ve intihal suçları</w:t>
            </w:r>
          </w:p>
        </w:tc>
      </w:tr>
      <w:tr w:rsidR="000F257D" w:rsidRPr="00FA5FC2" w14:paraId="2ED01310" w14:textId="77777777">
        <w:tc>
          <w:tcPr>
            <w:tcW w:w="571" w:type="pct"/>
            <w:shd w:val="clear" w:color="auto" w:fill="auto"/>
            <w:vAlign w:val="center"/>
          </w:tcPr>
          <w:p w14:paraId="6A68EB2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5612EB0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Yükseköğretimde akademik özgürlük ve etik ilişkisinin değerlendirmesi</w:t>
            </w:r>
          </w:p>
        </w:tc>
      </w:tr>
      <w:tr w:rsidR="000F257D" w:rsidRPr="00FA5FC2" w14:paraId="537C2342" w14:textId="77777777">
        <w:tc>
          <w:tcPr>
            <w:tcW w:w="571" w:type="pct"/>
            <w:shd w:val="clear" w:color="auto" w:fill="auto"/>
            <w:vAlign w:val="center"/>
          </w:tcPr>
          <w:p w14:paraId="7F780F4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3BEECEB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Yükseköğretimde etik yönetim, etik kurullar  </w:t>
            </w:r>
          </w:p>
        </w:tc>
      </w:tr>
      <w:tr w:rsidR="000F257D" w:rsidRPr="00FA5FC2" w14:paraId="12737736" w14:textId="77777777">
        <w:tc>
          <w:tcPr>
            <w:tcW w:w="571" w:type="pct"/>
            <w:tcBorders>
              <w:bottom w:val="single" w:sz="6" w:space="0" w:color="auto"/>
            </w:tcBorders>
            <w:shd w:val="clear" w:color="auto" w:fill="auto"/>
            <w:vAlign w:val="center"/>
          </w:tcPr>
          <w:p w14:paraId="5C61755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21DF66B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Yükseköğretimde Yaşanan Etik Sorunlar</w:t>
            </w:r>
          </w:p>
        </w:tc>
      </w:tr>
      <w:tr w:rsidR="000F257D" w:rsidRPr="00FA5FC2" w14:paraId="67386AFC" w14:textId="77777777" w:rsidTr="000F257D">
        <w:trPr>
          <w:trHeight w:val="123"/>
        </w:trPr>
        <w:tc>
          <w:tcPr>
            <w:tcW w:w="571" w:type="pct"/>
            <w:tcBorders>
              <w:top w:val="single" w:sz="6" w:space="0" w:color="auto"/>
              <w:bottom w:val="single" w:sz="6" w:space="0" w:color="auto"/>
            </w:tcBorders>
            <w:shd w:val="clear" w:color="auto" w:fill="auto"/>
            <w:vAlign w:val="center"/>
          </w:tcPr>
          <w:p w14:paraId="72B0FD1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0AEAA7E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Etik Dışı Davranışlar ve Kaçınma Yolları.</w:t>
            </w:r>
          </w:p>
        </w:tc>
      </w:tr>
      <w:tr w:rsidR="000F257D" w:rsidRPr="00FA5FC2" w14:paraId="5EB17CEE" w14:textId="77777777" w:rsidTr="000F257D">
        <w:trPr>
          <w:trHeight w:val="168"/>
        </w:trPr>
        <w:tc>
          <w:tcPr>
            <w:tcW w:w="571" w:type="pct"/>
            <w:tcBorders>
              <w:top w:val="single" w:sz="6" w:space="0" w:color="auto"/>
              <w:bottom w:val="single" w:sz="12" w:space="0" w:color="auto"/>
            </w:tcBorders>
            <w:shd w:val="clear" w:color="auto" w:fill="D9D9D9"/>
            <w:vAlign w:val="center"/>
          </w:tcPr>
          <w:p w14:paraId="7A6D417A"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4C75CFC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FİNAL SINAVI </w:t>
            </w:r>
          </w:p>
        </w:tc>
      </w:tr>
    </w:tbl>
    <w:p w14:paraId="5A129CA9"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36FA5577"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1710F64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00C5F24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4ECE68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F55E87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DC3435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175C855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CAD844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67B9888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3B7042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27EC1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9A167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1E2BD2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374E1C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46057FF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C0AA17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EE1F6D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DC6E24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D0DB4A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27EECA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3A490BE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4"/>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4"/>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1F5A328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5017F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B432C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9C32C8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1D8E7E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294646D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818748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3C4C3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45CC7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111ECF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F8F412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45C4665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A96EF4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6617D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6AD4A8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0ADBF8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7BBE51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2E4F9F4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F9D77E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0D92F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ECCC4F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E77891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49A737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644D787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B14842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1F2BE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E4254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144C09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AD1E3F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12404B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DD626A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96327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C1A8A9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F044F6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59E327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110384A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F04F10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A07FA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74CF94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82EA93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366A26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371BCB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D6163D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40F5A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31C853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F57E01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11EFCA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lastRenderedPageBreak/>
              <w:t>11</w:t>
            </w:r>
          </w:p>
        </w:tc>
        <w:tc>
          <w:tcPr>
            <w:tcW w:w="7857" w:type="dxa"/>
            <w:tcBorders>
              <w:top w:val="single" w:sz="6" w:space="0" w:color="auto"/>
              <w:left w:val="single" w:sz="6" w:space="0" w:color="auto"/>
              <w:bottom w:val="single" w:sz="6" w:space="0" w:color="auto"/>
              <w:right w:val="single" w:sz="6" w:space="0" w:color="auto"/>
            </w:tcBorders>
          </w:tcPr>
          <w:p w14:paraId="0CCF505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849B98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F5F320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2101DE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CC7C80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93C9C8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254E06D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D6A370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CF0E1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85B974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50075B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752703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20A7D17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11C644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3FD6A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11A9CD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E49102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DB1E159"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5C1EFFA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C4382D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002B2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284735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0D5CF5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3FE135F"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6539DD8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77F38E5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A81F0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DBA582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264D122"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78A378F9"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60B7D5BF" w14:textId="77777777" w:rsidR="00CB4E2D" w:rsidRPr="00FA5FC2" w:rsidRDefault="00CB4E2D" w:rsidP="000F257D">
      <w:pPr>
        <w:spacing w:after="0" w:line="240" w:lineRule="auto"/>
        <w:rPr>
          <w:rFonts w:ascii="Arial Narrow" w:hAnsi="Arial Narrow"/>
          <w:sz w:val="20"/>
          <w:szCs w:val="20"/>
        </w:rPr>
      </w:pPr>
    </w:p>
    <w:p w14:paraId="078FFCC5"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39E0D920"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01F66603"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64B43C35" w14:textId="062B624B" w:rsidR="00043758" w:rsidRDefault="00043758"/>
    <w:p w14:paraId="4966851A" w14:textId="7D0D1693" w:rsidR="009756F5" w:rsidRDefault="009756F5"/>
    <w:p w14:paraId="7A280753" w14:textId="6CADFA27" w:rsidR="009756F5" w:rsidRDefault="009756F5"/>
    <w:p w14:paraId="6962A5DF" w14:textId="08825806" w:rsidR="009756F5" w:rsidRDefault="009756F5"/>
    <w:p w14:paraId="0B7782E6" w14:textId="02E5652F" w:rsidR="009756F5" w:rsidRDefault="009756F5"/>
    <w:p w14:paraId="35677552" w14:textId="5D0C9BF0" w:rsidR="009756F5" w:rsidRDefault="009756F5"/>
    <w:p w14:paraId="47C72C2A" w14:textId="3EF62944" w:rsidR="009756F5" w:rsidRDefault="009756F5"/>
    <w:p w14:paraId="0499DFA9" w14:textId="1E261496" w:rsidR="009756F5" w:rsidRDefault="009756F5"/>
    <w:p w14:paraId="35F08F31" w14:textId="68B21654" w:rsidR="009756F5" w:rsidRDefault="009756F5"/>
    <w:p w14:paraId="130F71F4" w14:textId="52936486" w:rsidR="009756F5" w:rsidRDefault="009756F5"/>
    <w:p w14:paraId="7B843C12" w14:textId="1B01851D" w:rsidR="009756F5" w:rsidRDefault="009756F5"/>
    <w:p w14:paraId="245C65B4" w14:textId="07B67EC3" w:rsidR="009756F5" w:rsidRDefault="009756F5"/>
    <w:p w14:paraId="7F29C68B" w14:textId="00B2BC2F" w:rsidR="009756F5" w:rsidRDefault="009756F5"/>
    <w:p w14:paraId="63EA09F3" w14:textId="248C95EF" w:rsidR="009756F5" w:rsidRDefault="009756F5"/>
    <w:p w14:paraId="4060AAEB" w14:textId="5789E2F2" w:rsidR="009756F5" w:rsidRDefault="009756F5"/>
    <w:p w14:paraId="5FD43521" w14:textId="6B071D4F" w:rsidR="009756F5" w:rsidRDefault="009756F5"/>
    <w:p w14:paraId="0AFC563D" w14:textId="0D85236D" w:rsidR="009756F5" w:rsidRDefault="009756F5"/>
    <w:p w14:paraId="47ACC817" w14:textId="4A84FCBC" w:rsidR="009756F5" w:rsidRDefault="009756F5"/>
    <w:p w14:paraId="6AE0A517" w14:textId="472A59AB" w:rsidR="009756F5" w:rsidRDefault="009756F5"/>
    <w:p w14:paraId="3EBEC7C4" w14:textId="38029175" w:rsidR="009756F5" w:rsidRDefault="009756F5"/>
    <w:p w14:paraId="5592F485" w14:textId="77777777" w:rsidR="009756F5" w:rsidRDefault="009756F5"/>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05E05DAE" w14:textId="77777777" w:rsidTr="000F257D">
        <w:tc>
          <w:tcPr>
            <w:tcW w:w="1800" w:type="dxa"/>
            <w:vAlign w:val="center"/>
          </w:tcPr>
          <w:p w14:paraId="7176A328"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3B35DEAA" wp14:editId="1CABFEFF">
                  <wp:extent cx="774700" cy="774700"/>
                  <wp:effectExtent l="0" t="0" r="0" b="0"/>
                  <wp:docPr id="35899750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6F5E2792"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0A20F791"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2DC61BF7"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242BA59A" w14:textId="77777777" w:rsidR="00CB4E2D" w:rsidRPr="00CE22B7" w:rsidRDefault="00CB4E2D" w:rsidP="000F257D">
            <w:pPr>
              <w:spacing w:after="0" w:line="240" w:lineRule="auto"/>
              <w:outlineLvl w:val="0"/>
              <w:rPr>
                <w:rFonts w:ascii="Verdana" w:hAnsi="Verdana"/>
                <w:b/>
                <w:sz w:val="20"/>
                <w:szCs w:val="20"/>
              </w:rPr>
            </w:pPr>
          </w:p>
          <w:p w14:paraId="397CDABD"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0B768799"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799DB423" w14:textId="77777777" w:rsidTr="000F257D">
        <w:tc>
          <w:tcPr>
            <w:tcW w:w="965" w:type="dxa"/>
            <w:vAlign w:val="center"/>
          </w:tcPr>
          <w:p w14:paraId="5D3CB293"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7C9BA1DE"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32149189" w14:textId="77777777" w:rsidR="00CB4E2D" w:rsidRPr="00FA5FC2" w:rsidRDefault="00CB4E2D" w:rsidP="000F257D">
      <w:pPr>
        <w:spacing w:after="0" w:line="240" w:lineRule="auto"/>
        <w:jc w:val="right"/>
        <w:outlineLvl w:val="0"/>
        <w:rPr>
          <w:rFonts w:ascii="Arial Narrow" w:hAnsi="Arial Narrow"/>
          <w:b/>
          <w:sz w:val="20"/>
          <w:szCs w:val="20"/>
        </w:rPr>
      </w:pPr>
    </w:p>
    <w:tbl>
      <w:tblPr>
        <w:tblW w:w="15456"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gridCol w:w="5334"/>
      </w:tblGrid>
      <w:tr w:rsidR="000F257D" w:rsidRPr="00FA5FC2" w14:paraId="79E50044" w14:textId="77777777" w:rsidTr="000F257D">
        <w:tc>
          <w:tcPr>
            <w:tcW w:w="1548" w:type="dxa"/>
            <w:vAlign w:val="center"/>
          </w:tcPr>
          <w:p w14:paraId="5A20011F"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18D7DFA0" w14:textId="77777777" w:rsidR="00CB4E2D" w:rsidRPr="00FA5FC2" w:rsidRDefault="00CB4E2D" w:rsidP="000F257D">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541802014</w:t>
            </w:r>
          </w:p>
        </w:tc>
        <w:tc>
          <w:tcPr>
            <w:tcW w:w="1560" w:type="dxa"/>
            <w:vAlign w:val="center"/>
          </w:tcPr>
          <w:p w14:paraId="2CAABD0A"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2D230027" w14:textId="77777777" w:rsidR="00CB4E2D" w:rsidRPr="00FA5FC2" w:rsidRDefault="00CB4E2D" w:rsidP="000F257D">
            <w:pPr>
              <w:spacing w:after="0" w:line="240" w:lineRule="auto"/>
              <w:outlineLvl w:val="0"/>
              <w:rPr>
                <w:rFonts w:ascii="Arial Narrow" w:hAnsi="Arial Narrow"/>
                <w:sz w:val="20"/>
                <w:szCs w:val="20"/>
              </w:rPr>
            </w:pPr>
            <w:r w:rsidRPr="001B1792">
              <w:rPr>
                <w:rFonts w:ascii="Arial Narrow" w:hAnsi="Arial Narrow"/>
                <w:sz w:val="21"/>
                <w:szCs w:val="21"/>
                <w:highlight w:val="lightGray"/>
              </w:rPr>
              <w:t>Seminer</w:t>
            </w:r>
          </w:p>
        </w:tc>
        <w:tc>
          <w:tcPr>
            <w:tcW w:w="5334" w:type="dxa"/>
            <w:vAlign w:val="center"/>
          </w:tcPr>
          <w:p w14:paraId="32C991A4"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bl>
    <w:p w14:paraId="614819AD"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657917FE"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260DEE1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7F74E0C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41E0BB2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660595F6"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719A4E07"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7B04BD1"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515972B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6F92652A"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5E3FED2C"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557AA6FF"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5D6561B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1561DA6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0B74B1CF"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7F56DCB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425DB32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1FAF411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160688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0A9772E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6F1F58D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20A0ED6E"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58C15207"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2D033FBE"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16D60ED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1EA78CC4"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0B1315D" w14:textId="77777777" w:rsidR="00CB4E2D" w:rsidRPr="00C34A09" w:rsidRDefault="00CB4E2D" w:rsidP="000F257D">
            <w:pPr>
              <w:spacing w:after="0" w:line="240" w:lineRule="auto"/>
              <w:rPr>
                <w:rFonts w:ascii="Arial Narrow" w:hAnsi="Arial Narrow"/>
                <w:b/>
                <w:sz w:val="20"/>
                <w:szCs w:val="20"/>
                <w:highlight w:val="lightGray"/>
              </w:rPr>
            </w:pPr>
            <w:r w:rsidRPr="00C34A09">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58BFB8B7" w14:textId="77777777" w:rsidR="00CB4E2D" w:rsidRPr="00C34A09" w:rsidRDefault="00CB4E2D" w:rsidP="000F257D">
            <w:pPr>
              <w:spacing w:after="0" w:line="240" w:lineRule="auto"/>
              <w:rPr>
                <w:rFonts w:ascii="Arial Narrow" w:hAnsi="Arial Narrow"/>
                <w:b/>
                <w:sz w:val="20"/>
                <w:szCs w:val="20"/>
                <w:highlight w:val="lightGray"/>
              </w:rPr>
            </w:pPr>
            <w:r w:rsidRPr="00C34A09">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4E1E2F1A" w14:textId="77777777" w:rsidR="00CB4E2D" w:rsidRPr="00C34A09" w:rsidRDefault="00CB4E2D" w:rsidP="000F257D">
            <w:pPr>
              <w:spacing w:after="0" w:line="240" w:lineRule="auto"/>
              <w:rPr>
                <w:rFonts w:ascii="Arial Narrow" w:hAnsi="Arial Narrow"/>
                <w:sz w:val="20"/>
                <w:szCs w:val="20"/>
                <w:highlight w:val="lightGray"/>
              </w:rPr>
            </w:pPr>
            <w:r w:rsidRPr="00C34A09">
              <w:rPr>
                <w:rFonts w:ascii="Arial Narrow" w:hAnsi="Arial Narrow"/>
                <w:sz w:val="20"/>
                <w:szCs w:val="20"/>
                <w:highlight w:val="lightGray"/>
              </w:rPr>
              <w:fldChar w:fldCharType="begin">
                <w:ffData>
                  <w:name w:val=""/>
                  <w:enabled/>
                  <w:calcOnExit w:val="0"/>
                  <w:textInput/>
                </w:ffData>
              </w:fldChar>
            </w:r>
            <w:r w:rsidRPr="00C34A09">
              <w:rPr>
                <w:rFonts w:ascii="Arial Narrow" w:hAnsi="Arial Narrow"/>
                <w:sz w:val="20"/>
                <w:szCs w:val="20"/>
                <w:highlight w:val="lightGray"/>
              </w:rPr>
              <w:instrText xml:space="preserve"> FORMTEXT </w:instrText>
            </w:r>
            <w:r w:rsidRPr="00C34A09">
              <w:rPr>
                <w:rFonts w:ascii="Arial Narrow" w:hAnsi="Arial Narrow"/>
                <w:sz w:val="20"/>
                <w:szCs w:val="20"/>
                <w:highlight w:val="lightGray"/>
              </w:rPr>
            </w:r>
            <w:r w:rsidRPr="00C34A09">
              <w:rPr>
                <w:rFonts w:ascii="Arial Narrow" w:hAnsi="Arial Narrow"/>
                <w:sz w:val="20"/>
                <w:szCs w:val="20"/>
                <w:highlight w:val="lightGray"/>
              </w:rPr>
              <w:fldChar w:fldCharType="separate"/>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7701E47D" w14:textId="77777777" w:rsidR="00CB4E2D" w:rsidRPr="00C34A09" w:rsidRDefault="00CB4E2D" w:rsidP="000F257D">
            <w:pPr>
              <w:spacing w:after="0" w:line="240" w:lineRule="auto"/>
              <w:rPr>
                <w:rFonts w:ascii="Arial Narrow" w:hAnsi="Arial Narrow"/>
                <w:b/>
                <w:sz w:val="20"/>
                <w:szCs w:val="20"/>
                <w:highlight w:val="lightGray"/>
              </w:rPr>
            </w:pPr>
            <w:r w:rsidRPr="00C34A09">
              <w:rPr>
                <w:rFonts w:ascii="Arial Narrow" w:hAnsi="Arial Narrow"/>
                <w:b/>
                <w:sz w:val="20"/>
                <w:szCs w:val="20"/>
                <w:highlight w:val="lightGray"/>
              </w:rPr>
              <w:t>Sosyal Bilim</w:t>
            </w:r>
          </w:p>
        </w:tc>
      </w:tr>
      <w:tr w:rsidR="000F257D" w:rsidRPr="00FA5FC2" w14:paraId="0D1EFE27"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1CD010B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tcPr>
          <w:p w14:paraId="751D602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            % 75</w:t>
            </w:r>
          </w:p>
        </w:tc>
        <w:tc>
          <w:tcPr>
            <w:tcW w:w="2026" w:type="pct"/>
            <w:gridSpan w:val="5"/>
            <w:tcBorders>
              <w:top w:val="single" w:sz="4" w:space="0" w:color="auto"/>
              <w:left w:val="single" w:sz="4" w:space="0" w:color="auto"/>
              <w:bottom w:val="single" w:sz="12" w:space="0" w:color="auto"/>
              <w:right w:val="single" w:sz="4" w:space="0" w:color="auto"/>
            </w:tcBorders>
          </w:tcPr>
          <w:p w14:paraId="02FF33D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 </w:t>
            </w:r>
          </w:p>
        </w:tc>
        <w:tc>
          <w:tcPr>
            <w:tcW w:w="1042" w:type="pct"/>
            <w:tcBorders>
              <w:top w:val="single" w:sz="4" w:space="0" w:color="auto"/>
              <w:left w:val="single" w:sz="4" w:space="0" w:color="auto"/>
              <w:bottom w:val="single" w:sz="12" w:space="0" w:color="auto"/>
              <w:right w:val="single" w:sz="12" w:space="0" w:color="auto"/>
            </w:tcBorders>
          </w:tcPr>
          <w:p w14:paraId="13751122"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 25</w:t>
            </w:r>
          </w:p>
        </w:tc>
      </w:tr>
      <w:tr w:rsidR="000F257D" w:rsidRPr="00FA5FC2" w14:paraId="640045DC"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7908DC8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28AFF2C7"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7984F2A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7C5D891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2B613FF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4CDF2C3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6B3880D3"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10189FF"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3317BCF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30B9854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583B04E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500AFBD2"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1B311E4"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DC23FC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2014A68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53466E8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02E4780B"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06B8BC4"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8DDCE4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tcPr>
          <w:p w14:paraId="00400943"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1</w:t>
            </w:r>
          </w:p>
        </w:tc>
        <w:tc>
          <w:tcPr>
            <w:tcW w:w="1042" w:type="pct"/>
            <w:tcBorders>
              <w:top w:val="single" w:sz="4" w:space="0" w:color="auto"/>
              <w:left w:val="single" w:sz="8" w:space="0" w:color="auto"/>
              <w:bottom w:val="single" w:sz="4" w:space="0" w:color="auto"/>
              <w:right w:val="single" w:sz="12" w:space="0" w:color="auto"/>
            </w:tcBorders>
          </w:tcPr>
          <w:p w14:paraId="33B0060A"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30</w:t>
            </w:r>
          </w:p>
        </w:tc>
      </w:tr>
      <w:tr w:rsidR="000F257D" w:rsidRPr="00FA5FC2" w14:paraId="2070E895"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1DDE7A9"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90CF194"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tcPr>
          <w:p w14:paraId="509C6134"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1</w:t>
            </w:r>
          </w:p>
        </w:tc>
        <w:tc>
          <w:tcPr>
            <w:tcW w:w="1042" w:type="pct"/>
            <w:tcBorders>
              <w:top w:val="single" w:sz="4" w:space="0" w:color="auto"/>
              <w:left w:val="single" w:sz="8" w:space="0" w:color="auto"/>
              <w:bottom w:val="single" w:sz="8" w:space="0" w:color="auto"/>
              <w:right w:val="single" w:sz="12" w:space="0" w:color="auto"/>
            </w:tcBorders>
          </w:tcPr>
          <w:p w14:paraId="1A49E8B3"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30</w:t>
            </w:r>
          </w:p>
        </w:tc>
      </w:tr>
      <w:tr w:rsidR="000F257D" w:rsidRPr="00FA5FC2" w14:paraId="4522D1DF"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6974F8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15D2DF1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55C612A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2AC7916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5C516EE2"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3DA389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45B9FE3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0B5ADD3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37E4B71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A65FEE9"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B17B96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18309470"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tcPr>
          <w:p w14:paraId="1ABB555F"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1</w:t>
            </w:r>
          </w:p>
        </w:tc>
        <w:tc>
          <w:tcPr>
            <w:tcW w:w="1042" w:type="pct"/>
            <w:tcBorders>
              <w:top w:val="single" w:sz="12" w:space="0" w:color="auto"/>
              <w:left w:val="single" w:sz="8" w:space="0" w:color="auto"/>
              <w:bottom w:val="single" w:sz="8" w:space="0" w:color="auto"/>
              <w:right w:val="single" w:sz="12" w:space="0" w:color="auto"/>
            </w:tcBorders>
          </w:tcPr>
          <w:p w14:paraId="1FC6D855"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sz w:val="21"/>
                <w:szCs w:val="21"/>
                <w:highlight w:val="lightGray"/>
              </w:rPr>
              <w:t>40</w:t>
            </w:r>
          </w:p>
        </w:tc>
      </w:tr>
      <w:tr w:rsidR="000F257D" w:rsidRPr="00FA5FC2" w14:paraId="6F6D2A68"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5F0F5C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812AC6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0F3D97A1"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A00D80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1D6D901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Bu derste öğrenciler, dersin sorumlusu öğretim elemanıyla birlikte belirledikleri bir sorun hakkında bilimsel yöntemi kullanarak bir çalışma hazırlar ve çalışmasını sınıf ortamında paylaşır.</w:t>
            </w:r>
          </w:p>
        </w:tc>
      </w:tr>
      <w:tr w:rsidR="000F257D" w:rsidRPr="00FA5FC2" w14:paraId="106F3C36"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8EEA3B9"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060BDECE" w14:textId="77777777" w:rsidR="00CB4E2D" w:rsidRPr="00FA5FC2" w:rsidRDefault="00CB4E2D" w:rsidP="000F257D">
            <w:pPr>
              <w:spacing w:after="0" w:line="240" w:lineRule="auto"/>
              <w:rPr>
                <w:rFonts w:ascii="Arial Narrow" w:hAnsi="Arial Narrow"/>
                <w:bCs/>
                <w:color w:val="000000"/>
                <w:sz w:val="20"/>
                <w:szCs w:val="20"/>
              </w:rPr>
            </w:pPr>
            <w:r w:rsidRPr="001B1792">
              <w:rPr>
                <w:rFonts w:ascii="Arial Narrow" w:hAnsi="Arial Narrow"/>
                <w:sz w:val="21"/>
                <w:szCs w:val="21"/>
                <w:highlight w:val="lightGray"/>
              </w:rPr>
              <w:t>Bu dersin amacı öğrencilerin tez aşamasına geçmeden önce alanıyla ilgili bir sorunun çözümünde bilimsel veriye ulaşma, veriyi kullanma, değerlendirme yapma ve sunum hazırlama becerilerini kazanmalarını sağlamaktır. Bu amaç doğrultusunda, yükseköğretim alanında dünyada ve Türkiye’de yapılmış araştırmaların incelenmesi, eğitim araştırmalarının dayandığı paradigmatik ve teorik temeller, araştırmalarda kullanılan araştırma yöntemleri ve teknikleri, yükseköğretimle ilgili araştırmaların sınıflandırılması, yükseköğretimde ele alınan konu ve temalar, yükseköğretimle ilgili seçilecek bazı araştırmaların teorik temeller, yöntem ve sonuçları açısından eleştirilmesi, öğrencinin özgün bir araştırma tasarlayarak ortaya koyabilmesidir</w:t>
            </w:r>
            <w:r w:rsidRPr="001B1792">
              <w:rPr>
                <w:rFonts w:ascii="Arial Narrow" w:hAnsi="Arial Narrow"/>
                <w:vanish/>
                <w:sz w:val="21"/>
                <w:szCs w:val="21"/>
                <w:highlight w:val="lightGray"/>
              </w:rPr>
              <w:t>taya koyabilşrma tasarlayaralştırma tasarlayaral ortaya koyabilşmesi</w:t>
            </w:r>
          </w:p>
        </w:tc>
      </w:tr>
      <w:tr w:rsidR="000F257D" w:rsidRPr="00FA5FC2" w14:paraId="61C81FB4"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665A003"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3B8560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w:t>
            </w:r>
          </w:p>
        </w:tc>
      </w:tr>
      <w:tr w:rsidR="000F257D" w:rsidRPr="00FA5FC2" w14:paraId="11D86B7D"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575373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0CD36E35" w14:textId="77777777" w:rsidR="00CB4E2D" w:rsidRPr="001B1792" w:rsidRDefault="00CB4E2D" w:rsidP="00130B98">
            <w:pPr>
              <w:spacing w:after="0"/>
              <w:rPr>
                <w:rFonts w:ascii="Arial Narrow" w:hAnsi="Arial Narrow"/>
                <w:sz w:val="21"/>
                <w:szCs w:val="21"/>
                <w:highlight w:val="lightGray"/>
              </w:rPr>
            </w:pPr>
            <w:r w:rsidRPr="001B1792">
              <w:rPr>
                <w:rFonts w:ascii="Arial Narrow" w:hAnsi="Arial Narrow"/>
                <w:sz w:val="21"/>
                <w:szCs w:val="21"/>
                <w:highlight w:val="lightGray"/>
              </w:rPr>
              <w:t>Bu dersin sonunda öğrenciler;</w:t>
            </w:r>
          </w:p>
          <w:p w14:paraId="26379017" w14:textId="5015C369" w:rsidR="00CB4E2D" w:rsidRPr="001B1792" w:rsidRDefault="00130B98" w:rsidP="00130B98">
            <w:pPr>
              <w:spacing w:after="0" w:line="240" w:lineRule="auto"/>
              <w:rPr>
                <w:rFonts w:ascii="Arial Narrow" w:hAnsi="Arial Narrow"/>
                <w:sz w:val="21"/>
                <w:szCs w:val="21"/>
                <w:highlight w:val="lightGray"/>
              </w:rPr>
            </w:pPr>
            <w:r>
              <w:rPr>
                <w:rFonts w:ascii="Arial Narrow" w:hAnsi="Arial Narrow"/>
                <w:sz w:val="21"/>
                <w:szCs w:val="21"/>
                <w:highlight w:val="lightGray"/>
              </w:rPr>
              <w:t>1.</w:t>
            </w:r>
            <w:r w:rsidR="00CB4E2D" w:rsidRPr="001B1792">
              <w:rPr>
                <w:rFonts w:ascii="Arial Narrow" w:hAnsi="Arial Narrow"/>
                <w:sz w:val="21"/>
                <w:szCs w:val="21"/>
                <w:highlight w:val="lightGray"/>
              </w:rPr>
              <w:t>Alanıyla ilgili bir sorunu fark edebilir.</w:t>
            </w:r>
          </w:p>
          <w:p w14:paraId="3C9F9BF8" w14:textId="203EA28D" w:rsidR="00CB4E2D" w:rsidRPr="001B1792" w:rsidRDefault="00130B98" w:rsidP="00130B98">
            <w:pPr>
              <w:spacing w:after="0" w:line="240" w:lineRule="auto"/>
              <w:rPr>
                <w:rFonts w:ascii="Arial Narrow" w:hAnsi="Arial Narrow"/>
                <w:sz w:val="21"/>
                <w:szCs w:val="21"/>
                <w:highlight w:val="lightGray"/>
              </w:rPr>
            </w:pPr>
            <w:r>
              <w:rPr>
                <w:rFonts w:ascii="Arial Narrow" w:hAnsi="Arial Narrow"/>
                <w:sz w:val="21"/>
                <w:szCs w:val="21"/>
                <w:highlight w:val="lightGray"/>
              </w:rPr>
              <w:t>2.</w:t>
            </w:r>
            <w:r w:rsidR="00CB4E2D" w:rsidRPr="001B1792">
              <w:rPr>
                <w:rFonts w:ascii="Arial Narrow" w:hAnsi="Arial Narrow"/>
                <w:sz w:val="21"/>
                <w:szCs w:val="21"/>
                <w:highlight w:val="lightGray"/>
              </w:rPr>
              <w:t>Bilimsel süreci etkin bir biçimde kullanabilir.</w:t>
            </w:r>
          </w:p>
          <w:p w14:paraId="522F5C39" w14:textId="6AE44159" w:rsidR="00CB4E2D" w:rsidRPr="001B1792" w:rsidRDefault="00130B98" w:rsidP="00130B98">
            <w:pPr>
              <w:spacing w:after="0" w:line="240" w:lineRule="auto"/>
              <w:rPr>
                <w:rFonts w:ascii="Arial Narrow" w:hAnsi="Arial Narrow"/>
                <w:sz w:val="21"/>
                <w:szCs w:val="21"/>
                <w:highlight w:val="lightGray"/>
              </w:rPr>
            </w:pPr>
            <w:r>
              <w:rPr>
                <w:rFonts w:ascii="Arial Narrow" w:hAnsi="Arial Narrow"/>
                <w:sz w:val="21"/>
                <w:szCs w:val="21"/>
                <w:highlight w:val="lightGray"/>
              </w:rPr>
              <w:t>3.</w:t>
            </w:r>
            <w:r w:rsidR="00CB4E2D" w:rsidRPr="001B1792">
              <w:rPr>
                <w:rFonts w:ascii="Arial Narrow" w:hAnsi="Arial Narrow"/>
                <w:sz w:val="21"/>
                <w:szCs w:val="21"/>
                <w:highlight w:val="lightGray"/>
              </w:rPr>
              <w:t>Söz konusu soruna ilişkin alternatif çözüm önerileri geliştirebilir.</w:t>
            </w:r>
          </w:p>
          <w:p w14:paraId="7DF1DC75" w14:textId="4C48E4EA" w:rsidR="00CB4E2D" w:rsidRPr="001B1792" w:rsidRDefault="00130B98" w:rsidP="00130B98">
            <w:pPr>
              <w:spacing w:after="0" w:line="240" w:lineRule="auto"/>
              <w:rPr>
                <w:rFonts w:ascii="Arial Narrow" w:hAnsi="Arial Narrow"/>
                <w:sz w:val="21"/>
                <w:szCs w:val="21"/>
                <w:highlight w:val="lightGray"/>
              </w:rPr>
            </w:pPr>
            <w:r>
              <w:rPr>
                <w:rFonts w:ascii="Arial Narrow" w:hAnsi="Arial Narrow"/>
                <w:sz w:val="21"/>
                <w:szCs w:val="21"/>
                <w:highlight w:val="lightGray"/>
              </w:rPr>
              <w:t>4.</w:t>
            </w:r>
            <w:r w:rsidR="00CB4E2D" w:rsidRPr="001B1792">
              <w:rPr>
                <w:rFonts w:ascii="Arial Narrow" w:hAnsi="Arial Narrow"/>
                <w:sz w:val="21"/>
                <w:szCs w:val="21"/>
                <w:highlight w:val="lightGray"/>
              </w:rPr>
              <w:t>Bilimsel bir rapor yazabilir.</w:t>
            </w:r>
          </w:p>
          <w:p w14:paraId="42A367F8" w14:textId="3104AD75" w:rsidR="00CB4E2D" w:rsidRPr="00130B98" w:rsidRDefault="00130B98" w:rsidP="00130B98">
            <w:pPr>
              <w:spacing w:after="0"/>
              <w:rPr>
                <w:rFonts w:ascii="Arial Narrow" w:hAnsi="Arial Narrow"/>
                <w:sz w:val="20"/>
                <w:szCs w:val="20"/>
              </w:rPr>
            </w:pPr>
            <w:r>
              <w:rPr>
                <w:rFonts w:ascii="Arial Narrow" w:hAnsi="Arial Narrow"/>
                <w:sz w:val="21"/>
                <w:szCs w:val="21"/>
                <w:highlight w:val="lightGray"/>
              </w:rPr>
              <w:t>5.</w:t>
            </w:r>
            <w:r w:rsidR="00CB4E2D" w:rsidRPr="00130B98">
              <w:rPr>
                <w:rFonts w:ascii="Arial Narrow" w:hAnsi="Arial Narrow"/>
                <w:sz w:val="21"/>
                <w:szCs w:val="21"/>
                <w:highlight w:val="lightGray"/>
              </w:rPr>
              <w:t>Araştırma raporunu etkili şekilde sunabilir.</w:t>
            </w:r>
          </w:p>
        </w:tc>
      </w:tr>
      <w:tr w:rsidR="000F257D" w:rsidRPr="00FA5FC2" w14:paraId="532255D8"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6A05E7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4154128E" w14:textId="77777777" w:rsidR="00CB4E2D" w:rsidRPr="001B1792" w:rsidRDefault="00CB4E2D" w:rsidP="00130B98">
            <w:pPr>
              <w:spacing w:after="0"/>
              <w:jc w:val="both"/>
              <w:rPr>
                <w:rFonts w:ascii="Arial Narrow" w:hAnsi="Arial Narrow"/>
                <w:sz w:val="21"/>
                <w:szCs w:val="21"/>
                <w:highlight w:val="lightGray"/>
              </w:rPr>
            </w:pPr>
            <w:r w:rsidRPr="001B1792">
              <w:rPr>
                <w:rFonts w:ascii="Arial Narrow" w:hAnsi="Arial Narrow"/>
                <w:sz w:val="21"/>
                <w:szCs w:val="21"/>
                <w:highlight w:val="lightGray"/>
              </w:rPr>
              <w:t xml:space="preserve">APA (2009). </w:t>
            </w:r>
            <w:r w:rsidRPr="001B1792">
              <w:rPr>
                <w:rFonts w:ascii="Arial Narrow" w:hAnsi="Arial Narrow"/>
                <w:i/>
                <w:sz w:val="21"/>
                <w:szCs w:val="21"/>
                <w:highlight w:val="lightGray"/>
              </w:rPr>
              <w:t>Amerikan psikoloji derneği yayım kılavuzu</w:t>
            </w:r>
            <w:r w:rsidRPr="001B1792">
              <w:rPr>
                <w:rFonts w:ascii="Arial Narrow" w:hAnsi="Arial Narrow"/>
                <w:sz w:val="21"/>
                <w:szCs w:val="21"/>
                <w:highlight w:val="lightGray"/>
              </w:rPr>
              <w:t xml:space="preserve">. </w:t>
            </w:r>
          </w:p>
          <w:p w14:paraId="5158B4F1" w14:textId="77777777" w:rsidR="00CB4E2D" w:rsidRPr="00FA5FC2" w:rsidRDefault="00CB4E2D" w:rsidP="00130B98">
            <w:pPr>
              <w:spacing w:after="0"/>
              <w:rPr>
                <w:rFonts w:ascii="Arial Narrow" w:hAnsi="Arial Narrow"/>
                <w:b/>
                <w:sz w:val="20"/>
                <w:szCs w:val="20"/>
              </w:rPr>
            </w:pPr>
            <w:r w:rsidRPr="001B1792">
              <w:rPr>
                <w:rFonts w:ascii="Arial Narrow" w:hAnsi="Arial Narrow"/>
                <w:sz w:val="21"/>
                <w:szCs w:val="21"/>
                <w:highlight w:val="lightGray"/>
              </w:rPr>
              <w:t>İstanbul: Kaknüs Yayınları.</w:t>
            </w:r>
          </w:p>
        </w:tc>
      </w:tr>
      <w:tr w:rsidR="000F257D" w:rsidRPr="00FA5FC2" w14:paraId="5C9BF58C"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7442691"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3C88867B" w14:textId="77777777" w:rsidR="00CB4E2D" w:rsidRPr="00FA5FC2" w:rsidRDefault="00CB4E2D" w:rsidP="00130B98">
            <w:pPr>
              <w:spacing w:after="0"/>
              <w:rPr>
                <w:rFonts w:ascii="Arial Narrow" w:hAnsi="Arial Narrow"/>
                <w:b/>
                <w:sz w:val="20"/>
                <w:szCs w:val="20"/>
              </w:rPr>
            </w:pPr>
            <w:r w:rsidRPr="001B1792">
              <w:rPr>
                <w:rFonts w:ascii="Arial Narrow" w:hAnsi="Arial Narrow"/>
                <w:sz w:val="21"/>
                <w:szCs w:val="21"/>
                <w:highlight w:val="lightGray"/>
              </w:rPr>
              <w:t xml:space="preserve">Türkiye Bilimler Akademisi (2002). </w:t>
            </w:r>
            <w:r w:rsidRPr="001B1792">
              <w:rPr>
                <w:rFonts w:ascii="Arial Narrow" w:hAnsi="Arial Narrow"/>
                <w:i/>
                <w:sz w:val="21"/>
                <w:szCs w:val="21"/>
                <w:highlight w:val="lightGray"/>
              </w:rPr>
              <w:t>Bilimsel araştırmada etik ve sorunları.</w:t>
            </w:r>
            <w:r w:rsidRPr="001B1792">
              <w:rPr>
                <w:rFonts w:ascii="Arial Narrow" w:hAnsi="Arial Narrow"/>
                <w:sz w:val="21"/>
                <w:szCs w:val="21"/>
                <w:highlight w:val="lightGray"/>
              </w:rPr>
              <w:t xml:space="preserve"> Ankara: TUBA</w:t>
            </w:r>
          </w:p>
        </w:tc>
      </w:tr>
      <w:tr w:rsidR="000F257D" w:rsidRPr="00FA5FC2" w14:paraId="4B63A995"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627E60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23B0A982" w14:textId="77777777" w:rsidR="00CB4E2D" w:rsidRPr="00FA5FC2" w:rsidRDefault="00CB4E2D" w:rsidP="00130B98">
            <w:pPr>
              <w:spacing w:after="0" w:line="240" w:lineRule="auto"/>
              <w:rPr>
                <w:rFonts w:ascii="Arial Narrow" w:hAnsi="Arial Narrow"/>
                <w:sz w:val="20"/>
                <w:szCs w:val="20"/>
              </w:rPr>
            </w:pPr>
            <w:r w:rsidRPr="001B1792">
              <w:rPr>
                <w:rFonts w:ascii="Arial Narrow" w:hAnsi="Arial Narrow"/>
                <w:color w:val="000000"/>
                <w:sz w:val="21"/>
                <w:szCs w:val="21"/>
                <w:highlight w:val="lightGray"/>
              </w:rPr>
              <w:t>Projeksiyon ve bilgisayar</w:t>
            </w:r>
          </w:p>
        </w:tc>
      </w:tr>
    </w:tbl>
    <w:p w14:paraId="0AAC3147" w14:textId="1B7F3414" w:rsidR="00CB4E2D" w:rsidRPr="00FA5FC2" w:rsidRDefault="00CB4E2D" w:rsidP="000F257D">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7D02F865" w14:textId="77777777" w:rsidTr="000F257D">
        <w:trPr>
          <w:trHeight w:val="370"/>
        </w:trPr>
        <w:tc>
          <w:tcPr>
            <w:tcW w:w="5000" w:type="pct"/>
            <w:gridSpan w:val="2"/>
            <w:shd w:val="clear" w:color="auto" w:fill="auto"/>
            <w:vAlign w:val="center"/>
          </w:tcPr>
          <w:p w14:paraId="0AEB395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0F257D" w:rsidRPr="00FA5FC2" w14:paraId="0F96D48A" w14:textId="77777777" w:rsidTr="000F257D">
        <w:tc>
          <w:tcPr>
            <w:tcW w:w="571" w:type="pct"/>
            <w:shd w:val="clear" w:color="auto" w:fill="auto"/>
          </w:tcPr>
          <w:p w14:paraId="7600335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0BDE21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75677C8B" w14:textId="77777777">
        <w:tc>
          <w:tcPr>
            <w:tcW w:w="571" w:type="pct"/>
            <w:shd w:val="clear" w:color="auto" w:fill="auto"/>
            <w:vAlign w:val="center"/>
          </w:tcPr>
          <w:p w14:paraId="2864594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2CC0A42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Alandaki güncel gelişmeler ve sorunlar</w:t>
            </w:r>
          </w:p>
        </w:tc>
      </w:tr>
      <w:tr w:rsidR="000F257D" w:rsidRPr="00FA5FC2" w14:paraId="7880E9CF" w14:textId="77777777">
        <w:tc>
          <w:tcPr>
            <w:tcW w:w="571" w:type="pct"/>
            <w:shd w:val="clear" w:color="auto" w:fill="auto"/>
            <w:vAlign w:val="center"/>
          </w:tcPr>
          <w:p w14:paraId="1E21E46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15444E6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Problem durumunu tespit etme</w:t>
            </w:r>
          </w:p>
        </w:tc>
      </w:tr>
      <w:tr w:rsidR="000F257D" w:rsidRPr="00FA5FC2" w14:paraId="5A208183" w14:textId="77777777">
        <w:tc>
          <w:tcPr>
            <w:tcW w:w="571" w:type="pct"/>
            <w:shd w:val="clear" w:color="auto" w:fill="auto"/>
            <w:vAlign w:val="center"/>
          </w:tcPr>
          <w:p w14:paraId="049697F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2050E2F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Literatür taraması</w:t>
            </w:r>
          </w:p>
        </w:tc>
      </w:tr>
      <w:tr w:rsidR="000F257D" w:rsidRPr="00FA5FC2" w14:paraId="2F59E6BF" w14:textId="77777777">
        <w:tc>
          <w:tcPr>
            <w:tcW w:w="571" w:type="pct"/>
            <w:shd w:val="clear" w:color="auto" w:fill="auto"/>
            <w:vAlign w:val="center"/>
          </w:tcPr>
          <w:p w14:paraId="2C155FA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4B023938" w14:textId="77777777" w:rsidR="00CB4E2D" w:rsidRPr="00FA5FC2" w:rsidRDefault="00CB4E2D" w:rsidP="000F257D">
            <w:pPr>
              <w:spacing w:after="0" w:line="240" w:lineRule="auto"/>
              <w:rPr>
                <w:rFonts w:ascii="Arial Narrow" w:hAnsi="Arial Narrow"/>
                <w:sz w:val="20"/>
                <w:szCs w:val="20"/>
              </w:rPr>
            </w:pPr>
            <w:r w:rsidRPr="0084525F">
              <w:rPr>
                <w:rFonts w:ascii="Arial Narrow" w:hAnsi="Arial Narrow"/>
                <w:sz w:val="20"/>
                <w:szCs w:val="20"/>
                <w:highlight w:val="lightGray"/>
              </w:rPr>
              <w:t>Örneklem ve/veya çalışma grubu belirleme</w:t>
            </w:r>
          </w:p>
        </w:tc>
      </w:tr>
      <w:tr w:rsidR="000F257D" w:rsidRPr="00FA5FC2" w14:paraId="092CB1DD" w14:textId="77777777">
        <w:tc>
          <w:tcPr>
            <w:tcW w:w="571" w:type="pct"/>
            <w:shd w:val="clear" w:color="auto" w:fill="auto"/>
            <w:vAlign w:val="center"/>
          </w:tcPr>
          <w:p w14:paraId="26F5F93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456685E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Araştırma önerisi </w:t>
            </w:r>
            <w:r>
              <w:rPr>
                <w:rFonts w:ascii="Arial Narrow" w:hAnsi="Arial Narrow"/>
                <w:sz w:val="21"/>
                <w:szCs w:val="21"/>
                <w:highlight w:val="lightGray"/>
              </w:rPr>
              <w:t xml:space="preserve">ön </w:t>
            </w:r>
            <w:r w:rsidRPr="0084525F">
              <w:rPr>
                <w:rFonts w:ascii="Arial Narrow" w:hAnsi="Arial Narrow"/>
                <w:sz w:val="21"/>
                <w:szCs w:val="21"/>
                <w:highlight w:val="lightGray"/>
              </w:rPr>
              <w:t>hazırlığı</w:t>
            </w:r>
          </w:p>
        </w:tc>
      </w:tr>
      <w:tr w:rsidR="000F257D" w:rsidRPr="00FA5FC2" w14:paraId="5D285E32" w14:textId="77777777">
        <w:tc>
          <w:tcPr>
            <w:tcW w:w="571" w:type="pct"/>
            <w:tcBorders>
              <w:bottom w:val="single" w:sz="6" w:space="0" w:color="auto"/>
            </w:tcBorders>
            <w:shd w:val="clear" w:color="auto" w:fill="auto"/>
            <w:vAlign w:val="center"/>
          </w:tcPr>
          <w:p w14:paraId="12B019D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8DB390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Verilerin toplanması</w:t>
            </w:r>
          </w:p>
        </w:tc>
      </w:tr>
      <w:tr w:rsidR="000F257D" w:rsidRPr="00FA5FC2" w14:paraId="422C63C8" w14:textId="77777777">
        <w:tc>
          <w:tcPr>
            <w:tcW w:w="571" w:type="pct"/>
            <w:tcBorders>
              <w:top w:val="single" w:sz="6" w:space="0" w:color="auto"/>
              <w:bottom w:val="single" w:sz="6" w:space="0" w:color="auto"/>
            </w:tcBorders>
            <w:shd w:val="clear" w:color="auto" w:fill="auto"/>
            <w:vAlign w:val="center"/>
          </w:tcPr>
          <w:p w14:paraId="70B2800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0AE65A8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Verilerin toplanması</w:t>
            </w:r>
          </w:p>
        </w:tc>
      </w:tr>
      <w:tr w:rsidR="000F257D" w:rsidRPr="00FA5FC2" w14:paraId="52E6B69B" w14:textId="77777777">
        <w:tc>
          <w:tcPr>
            <w:tcW w:w="571" w:type="pct"/>
            <w:tcBorders>
              <w:top w:val="single" w:sz="6" w:space="0" w:color="auto"/>
              <w:bottom w:val="single" w:sz="6" w:space="0" w:color="auto"/>
            </w:tcBorders>
            <w:shd w:val="clear" w:color="auto" w:fill="D9D9D9"/>
            <w:vAlign w:val="center"/>
          </w:tcPr>
          <w:p w14:paraId="3BFCCEF7"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6C9CB55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ARA SINAV </w:t>
            </w:r>
          </w:p>
        </w:tc>
      </w:tr>
      <w:tr w:rsidR="000F257D" w:rsidRPr="00FA5FC2" w14:paraId="3F63ABAE" w14:textId="77777777">
        <w:tc>
          <w:tcPr>
            <w:tcW w:w="571" w:type="pct"/>
            <w:tcBorders>
              <w:top w:val="single" w:sz="6" w:space="0" w:color="auto"/>
            </w:tcBorders>
            <w:shd w:val="clear" w:color="auto" w:fill="auto"/>
            <w:vAlign w:val="center"/>
          </w:tcPr>
          <w:p w14:paraId="77F8420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0A0A121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Verilerin analizi</w:t>
            </w:r>
          </w:p>
        </w:tc>
      </w:tr>
      <w:tr w:rsidR="000F257D" w:rsidRPr="00FA5FC2" w14:paraId="6A1252D4" w14:textId="77777777">
        <w:tc>
          <w:tcPr>
            <w:tcW w:w="571" w:type="pct"/>
            <w:shd w:val="clear" w:color="auto" w:fill="auto"/>
            <w:vAlign w:val="center"/>
          </w:tcPr>
          <w:p w14:paraId="6DBE111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2FA1B7B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Verilerin analizi</w:t>
            </w:r>
          </w:p>
        </w:tc>
      </w:tr>
      <w:tr w:rsidR="000F257D" w:rsidRPr="00FA5FC2" w14:paraId="7B0C7BF9" w14:textId="77777777">
        <w:tc>
          <w:tcPr>
            <w:tcW w:w="571" w:type="pct"/>
            <w:shd w:val="clear" w:color="auto" w:fill="auto"/>
            <w:vAlign w:val="center"/>
          </w:tcPr>
          <w:p w14:paraId="5C007D4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19D427E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Bulgular</w:t>
            </w:r>
          </w:p>
        </w:tc>
      </w:tr>
      <w:tr w:rsidR="000F257D" w:rsidRPr="00FA5FC2" w14:paraId="6BA81514" w14:textId="77777777">
        <w:tc>
          <w:tcPr>
            <w:tcW w:w="571" w:type="pct"/>
            <w:shd w:val="clear" w:color="auto" w:fill="auto"/>
            <w:vAlign w:val="center"/>
          </w:tcPr>
          <w:p w14:paraId="28FCE73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093FB24E" w14:textId="77777777" w:rsidR="00CB4E2D" w:rsidRPr="00FA5FC2" w:rsidRDefault="00CB4E2D" w:rsidP="000F257D">
            <w:pPr>
              <w:spacing w:after="0" w:line="240" w:lineRule="auto"/>
              <w:rPr>
                <w:rFonts w:ascii="Arial Narrow" w:hAnsi="Arial Narrow"/>
                <w:sz w:val="20"/>
                <w:szCs w:val="20"/>
              </w:rPr>
            </w:pPr>
            <w:r w:rsidRPr="0084525F">
              <w:rPr>
                <w:rFonts w:ascii="Arial Narrow" w:hAnsi="Arial Narrow"/>
                <w:sz w:val="20"/>
                <w:szCs w:val="20"/>
                <w:highlight w:val="lightGray"/>
              </w:rPr>
              <w:t>Sonuç</w:t>
            </w:r>
          </w:p>
        </w:tc>
      </w:tr>
      <w:tr w:rsidR="000F257D" w:rsidRPr="00FA5FC2" w14:paraId="1D9D4434" w14:textId="77777777">
        <w:tc>
          <w:tcPr>
            <w:tcW w:w="571" w:type="pct"/>
            <w:shd w:val="clear" w:color="auto" w:fill="auto"/>
            <w:vAlign w:val="center"/>
          </w:tcPr>
          <w:p w14:paraId="2A3D89B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15D814A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Tartışma ve öneriler</w:t>
            </w:r>
          </w:p>
        </w:tc>
      </w:tr>
      <w:tr w:rsidR="000F257D" w:rsidRPr="00FA5FC2" w14:paraId="510307E9" w14:textId="77777777">
        <w:tc>
          <w:tcPr>
            <w:tcW w:w="571" w:type="pct"/>
            <w:tcBorders>
              <w:bottom w:val="single" w:sz="6" w:space="0" w:color="auto"/>
            </w:tcBorders>
            <w:shd w:val="clear" w:color="auto" w:fill="auto"/>
            <w:vAlign w:val="center"/>
          </w:tcPr>
          <w:p w14:paraId="354E4A3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178128B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Araştırma raporu yazma</w:t>
            </w:r>
          </w:p>
        </w:tc>
      </w:tr>
      <w:tr w:rsidR="000F257D" w:rsidRPr="00FA5FC2" w14:paraId="2CA8BA5A" w14:textId="77777777" w:rsidTr="000F257D">
        <w:trPr>
          <w:trHeight w:val="123"/>
        </w:trPr>
        <w:tc>
          <w:tcPr>
            <w:tcW w:w="571" w:type="pct"/>
            <w:tcBorders>
              <w:top w:val="single" w:sz="6" w:space="0" w:color="auto"/>
              <w:bottom w:val="single" w:sz="6" w:space="0" w:color="auto"/>
            </w:tcBorders>
            <w:shd w:val="clear" w:color="auto" w:fill="auto"/>
            <w:vAlign w:val="center"/>
          </w:tcPr>
          <w:p w14:paraId="7C5347E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tcPr>
          <w:p w14:paraId="21FAC6C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rPr>
              <w:t xml:space="preserve">Araştırma raporunun sunumu </w:t>
            </w:r>
          </w:p>
        </w:tc>
      </w:tr>
      <w:tr w:rsidR="000F257D" w:rsidRPr="00FA5FC2" w14:paraId="1A178575" w14:textId="77777777" w:rsidTr="000F257D">
        <w:trPr>
          <w:trHeight w:val="168"/>
        </w:trPr>
        <w:tc>
          <w:tcPr>
            <w:tcW w:w="571" w:type="pct"/>
            <w:tcBorders>
              <w:top w:val="single" w:sz="6" w:space="0" w:color="auto"/>
              <w:bottom w:val="single" w:sz="12" w:space="0" w:color="auto"/>
            </w:tcBorders>
            <w:shd w:val="clear" w:color="auto" w:fill="D9D9D9"/>
            <w:vAlign w:val="center"/>
          </w:tcPr>
          <w:p w14:paraId="6001E469"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43A4888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13679320"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3F151D34"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0784004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6E0A77F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2A9C52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65FC610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E22FB7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461A4A6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80E371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4464807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5EA0380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392619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B70A7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BD94F2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9A642D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7A5E122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5EA83D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D0685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404D1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1256EE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ABD898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44526A3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3"/>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3"/>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28C0CBB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5322B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B68738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C86D05C"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41C010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216098C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1D2C4D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D65A2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34E43A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7734C8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AF4401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574B03F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3E456F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E88CE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972780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4CCD91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D4CBD4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3406108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7B4ECA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E8765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1020F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A4A54E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1B1979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1511008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84D126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C708F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AF39D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2B364E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0A8086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7957DD4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AD159C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6E889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77B5D3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3171D49"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7323FD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3DC8F49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15C805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B3DBD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05082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F9D03F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8CB2DE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35AC82C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6211AC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0D170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438BC5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2410211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5AD9F0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60B9AA66"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4DCAFE5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8D4AE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A7EF87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BAF6DCA"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9D239F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31074F1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071F75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2A206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E2A669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8575E3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413AB0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11954B2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277079D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00390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098934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511A0A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AC73AA0"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7820FE9D"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4D4BBD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378CE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E25A40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16D5AF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04C8B18"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2380F78E"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25A5C24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31AE06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91FBB9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B88A615"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11790A31"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7CA34F43"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2024C257"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3D4046F7"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65EF56E2" w14:textId="12ADF832" w:rsidR="00043758" w:rsidRDefault="00043758"/>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00254DA5" w14:textId="77777777" w:rsidTr="000F257D">
        <w:tc>
          <w:tcPr>
            <w:tcW w:w="1800" w:type="dxa"/>
            <w:vAlign w:val="center"/>
          </w:tcPr>
          <w:p w14:paraId="29E4FE2F"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0D622AF2" wp14:editId="0A164322">
                  <wp:extent cx="774700" cy="774700"/>
                  <wp:effectExtent l="0" t="0" r="0" b="0"/>
                  <wp:docPr id="104364477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50F821FF"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5A3D1411"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7437C79C"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AF19A0B" w14:textId="77777777" w:rsidR="00CB4E2D" w:rsidRPr="00CE22B7" w:rsidRDefault="00CB4E2D" w:rsidP="000F257D">
            <w:pPr>
              <w:spacing w:after="0" w:line="240" w:lineRule="auto"/>
              <w:outlineLvl w:val="0"/>
              <w:rPr>
                <w:rFonts w:ascii="Verdana" w:hAnsi="Verdana"/>
                <w:b/>
                <w:sz w:val="20"/>
                <w:szCs w:val="20"/>
              </w:rPr>
            </w:pPr>
          </w:p>
          <w:p w14:paraId="41AF60E7"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220709C"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51B6566F" w14:textId="77777777" w:rsidTr="000F257D">
        <w:tc>
          <w:tcPr>
            <w:tcW w:w="965" w:type="dxa"/>
            <w:vAlign w:val="center"/>
          </w:tcPr>
          <w:p w14:paraId="218CD6F5"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331F4567" w14:textId="6C980F98" w:rsidR="00CB4E2D" w:rsidRPr="00FA5FC2" w:rsidRDefault="002969DE" w:rsidP="000F257D">
            <w:pPr>
              <w:spacing w:after="0" w:line="240" w:lineRule="auto"/>
              <w:outlineLvl w:val="0"/>
              <w:rPr>
                <w:rFonts w:ascii="Arial Narrow" w:hAnsi="Arial Narrow"/>
                <w:sz w:val="20"/>
                <w:szCs w:val="20"/>
              </w:rPr>
            </w:pPr>
            <w:r w:rsidRPr="002969DE">
              <w:rPr>
                <w:rFonts w:ascii="Arial Narrow" w:hAnsi="Arial Narrow"/>
                <w:color w:val="000000"/>
                <w:sz w:val="21"/>
                <w:szCs w:val="21"/>
                <w:highlight w:val="lightGray"/>
              </w:rPr>
              <w:t>Bahar / Güz</w:t>
            </w:r>
          </w:p>
        </w:tc>
      </w:tr>
    </w:tbl>
    <w:p w14:paraId="5B1ECE3E" w14:textId="77777777" w:rsidR="00CB4E2D" w:rsidRPr="00FA5FC2" w:rsidRDefault="00CB4E2D" w:rsidP="000F257D">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2969DE" w:rsidRPr="00FA5FC2" w14:paraId="12A35F9E" w14:textId="77777777" w:rsidTr="002969DE">
        <w:tc>
          <w:tcPr>
            <w:tcW w:w="1548" w:type="dxa"/>
            <w:vAlign w:val="center"/>
          </w:tcPr>
          <w:p w14:paraId="47DB0C45" w14:textId="77777777" w:rsidR="002969DE" w:rsidRPr="00FA5FC2" w:rsidRDefault="002969DE"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3972948D" w14:textId="77777777" w:rsidR="002969DE" w:rsidRPr="00FA5FC2" w:rsidRDefault="002969DE" w:rsidP="000F257D">
            <w:pPr>
              <w:spacing w:after="0" w:line="240" w:lineRule="auto"/>
              <w:outlineLvl w:val="0"/>
              <w:rPr>
                <w:rFonts w:ascii="Arial Narrow" w:hAnsi="Arial Narrow"/>
                <w:sz w:val="20"/>
                <w:szCs w:val="20"/>
              </w:rPr>
            </w:pPr>
            <w:r w:rsidRPr="001B1792">
              <w:rPr>
                <w:rFonts w:ascii="Arial Narrow" w:hAnsi="Arial Narrow"/>
                <w:color w:val="2A2A2A"/>
                <w:sz w:val="21"/>
                <w:szCs w:val="21"/>
                <w:highlight w:val="lightGray"/>
                <w:shd w:val="clear" w:color="auto" w:fill="FFFFFF"/>
              </w:rPr>
              <w:t>541802701</w:t>
            </w:r>
          </w:p>
        </w:tc>
        <w:tc>
          <w:tcPr>
            <w:tcW w:w="1560" w:type="dxa"/>
            <w:vAlign w:val="center"/>
          </w:tcPr>
          <w:p w14:paraId="7BB9A4C2" w14:textId="77777777" w:rsidR="002969DE" w:rsidRPr="00FA5FC2" w:rsidRDefault="002969DE"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1BF2A7E1" w14:textId="77777777" w:rsidR="002969DE" w:rsidRPr="00FA5FC2" w:rsidRDefault="002969DE" w:rsidP="000F257D">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Yüksek Lisans Tezi</w:t>
            </w:r>
          </w:p>
        </w:tc>
      </w:tr>
    </w:tbl>
    <w:p w14:paraId="2097DA23"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6759FA8C"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7C982AD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74B111F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480AF4B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48D2998D"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01EDBB4F"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18376F23"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21AF565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E9093DC"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6B853E9A"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1BF986C"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5E47587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72191F4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4CB6B3B0"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5259824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III / IV</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4EE79F4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26D65D8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08CFE69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2ACE8FD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5171FD0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1D04FD64"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6379A4DE"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73B69844"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1818350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7A81F32B"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3EFC6349" w14:textId="77777777" w:rsidR="00CB4E2D" w:rsidRPr="00C34A09" w:rsidRDefault="00CB4E2D" w:rsidP="000F257D">
            <w:pPr>
              <w:spacing w:after="0" w:line="240" w:lineRule="auto"/>
              <w:rPr>
                <w:rFonts w:ascii="Arial Narrow" w:hAnsi="Arial Narrow"/>
                <w:b/>
                <w:sz w:val="20"/>
                <w:szCs w:val="20"/>
                <w:highlight w:val="lightGray"/>
              </w:rPr>
            </w:pPr>
            <w:r w:rsidRPr="00C34A09">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7379C7A6" w14:textId="77777777" w:rsidR="00CB4E2D" w:rsidRPr="00C34A09" w:rsidRDefault="00CB4E2D" w:rsidP="000F257D">
            <w:pPr>
              <w:spacing w:after="0" w:line="240" w:lineRule="auto"/>
              <w:rPr>
                <w:rFonts w:ascii="Arial Narrow" w:hAnsi="Arial Narrow"/>
                <w:b/>
                <w:sz w:val="20"/>
                <w:szCs w:val="20"/>
                <w:highlight w:val="lightGray"/>
              </w:rPr>
            </w:pPr>
            <w:r w:rsidRPr="00C34A09">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21ED2D3C" w14:textId="77777777" w:rsidR="00CB4E2D" w:rsidRPr="00C34A09" w:rsidRDefault="00CB4E2D" w:rsidP="000F257D">
            <w:pPr>
              <w:spacing w:after="0" w:line="240" w:lineRule="auto"/>
              <w:rPr>
                <w:rFonts w:ascii="Arial Narrow" w:hAnsi="Arial Narrow"/>
                <w:sz w:val="20"/>
                <w:szCs w:val="20"/>
                <w:highlight w:val="lightGray"/>
              </w:rPr>
            </w:pPr>
            <w:r w:rsidRPr="00C34A09">
              <w:rPr>
                <w:rFonts w:ascii="Arial Narrow" w:hAnsi="Arial Narrow"/>
                <w:sz w:val="20"/>
                <w:szCs w:val="20"/>
                <w:highlight w:val="lightGray"/>
              </w:rPr>
              <w:fldChar w:fldCharType="begin">
                <w:ffData>
                  <w:name w:val=""/>
                  <w:enabled/>
                  <w:calcOnExit w:val="0"/>
                  <w:textInput/>
                </w:ffData>
              </w:fldChar>
            </w:r>
            <w:r w:rsidRPr="00C34A09">
              <w:rPr>
                <w:rFonts w:ascii="Arial Narrow" w:hAnsi="Arial Narrow"/>
                <w:sz w:val="20"/>
                <w:szCs w:val="20"/>
                <w:highlight w:val="lightGray"/>
              </w:rPr>
              <w:instrText xml:space="preserve"> FORMTEXT </w:instrText>
            </w:r>
            <w:r w:rsidRPr="00C34A09">
              <w:rPr>
                <w:rFonts w:ascii="Arial Narrow" w:hAnsi="Arial Narrow"/>
                <w:sz w:val="20"/>
                <w:szCs w:val="20"/>
                <w:highlight w:val="lightGray"/>
              </w:rPr>
            </w:r>
            <w:r w:rsidRPr="00C34A09">
              <w:rPr>
                <w:rFonts w:ascii="Arial Narrow" w:hAnsi="Arial Narrow"/>
                <w:sz w:val="20"/>
                <w:szCs w:val="20"/>
                <w:highlight w:val="lightGray"/>
              </w:rPr>
              <w:fldChar w:fldCharType="separate"/>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22ED0913" w14:textId="77777777" w:rsidR="00CB4E2D" w:rsidRPr="00C34A09" w:rsidRDefault="00CB4E2D" w:rsidP="000F257D">
            <w:pPr>
              <w:spacing w:after="0" w:line="240" w:lineRule="auto"/>
              <w:rPr>
                <w:rFonts w:ascii="Arial Narrow" w:hAnsi="Arial Narrow"/>
                <w:b/>
                <w:sz w:val="20"/>
                <w:szCs w:val="20"/>
                <w:highlight w:val="lightGray"/>
              </w:rPr>
            </w:pPr>
            <w:r w:rsidRPr="00C34A09">
              <w:rPr>
                <w:rFonts w:ascii="Arial Narrow" w:hAnsi="Arial Narrow"/>
                <w:b/>
                <w:sz w:val="20"/>
                <w:szCs w:val="20"/>
                <w:highlight w:val="lightGray"/>
              </w:rPr>
              <w:t>Sosyal Bilim</w:t>
            </w:r>
          </w:p>
        </w:tc>
      </w:tr>
      <w:tr w:rsidR="000F257D" w:rsidRPr="00FA5FC2" w14:paraId="1DB036D1"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665AAD95" w14:textId="77777777" w:rsidR="00CB4E2D" w:rsidRPr="00C34A09" w:rsidRDefault="00CB4E2D" w:rsidP="000F257D">
            <w:pPr>
              <w:spacing w:after="0" w:line="240" w:lineRule="auto"/>
              <w:rPr>
                <w:rFonts w:ascii="Arial Narrow" w:hAnsi="Arial Narrow"/>
                <w:sz w:val="20"/>
                <w:szCs w:val="20"/>
                <w:highlight w:val="lightGray"/>
              </w:rPr>
            </w:pPr>
            <w:r w:rsidRPr="00C34A09">
              <w:rPr>
                <w:rFonts w:ascii="Arial Narrow" w:hAnsi="Arial Narrow"/>
                <w:sz w:val="20"/>
                <w:szCs w:val="20"/>
                <w:highlight w:val="lightGray"/>
              </w:rPr>
              <w:fldChar w:fldCharType="begin">
                <w:ffData>
                  <w:name w:val=""/>
                  <w:enabled/>
                  <w:calcOnExit w:val="0"/>
                  <w:textInput/>
                </w:ffData>
              </w:fldChar>
            </w:r>
            <w:r w:rsidRPr="00C34A09">
              <w:rPr>
                <w:rFonts w:ascii="Arial Narrow" w:hAnsi="Arial Narrow"/>
                <w:sz w:val="20"/>
                <w:szCs w:val="20"/>
                <w:highlight w:val="lightGray"/>
              </w:rPr>
              <w:instrText xml:space="preserve"> FORMTEXT </w:instrText>
            </w:r>
            <w:r w:rsidRPr="00C34A09">
              <w:rPr>
                <w:rFonts w:ascii="Arial Narrow" w:hAnsi="Arial Narrow"/>
                <w:sz w:val="20"/>
                <w:szCs w:val="20"/>
                <w:highlight w:val="lightGray"/>
              </w:rPr>
            </w:r>
            <w:r w:rsidRPr="00C34A09">
              <w:rPr>
                <w:rFonts w:ascii="Arial Narrow" w:hAnsi="Arial Narrow"/>
                <w:sz w:val="20"/>
                <w:szCs w:val="20"/>
                <w:highlight w:val="lightGray"/>
              </w:rPr>
              <w:fldChar w:fldCharType="separate"/>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3FC21BCC" w14:textId="77777777" w:rsidR="00CB4E2D" w:rsidRPr="00C34A09" w:rsidRDefault="00CB4E2D" w:rsidP="000F257D">
            <w:pPr>
              <w:spacing w:after="0" w:line="240" w:lineRule="auto"/>
              <w:rPr>
                <w:rFonts w:ascii="Arial Narrow" w:hAnsi="Arial Narrow"/>
                <w:sz w:val="20"/>
                <w:szCs w:val="20"/>
                <w:highlight w:val="lightGray"/>
              </w:rPr>
            </w:pPr>
            <w:r w:rsidRPr="00C34A09">
              <w:rPr>
                <w:rFonts w:ascii="Arial Narrow" w:hAnsi="Arial Narrow"/>
                <w:sz w:val="20"/>
                <w:szCs w:val="20"/>
                <w:highlight w:val="lightGray"/>
              </w:rPr>
              <w:fldChar w:fldCharType="begin">
                <w:ffData>
                  <w:name w:val=""/>
                  <w:enabled/>
                  <w:calcOnExit w:val="0"/>
                  <w:textInput/>
                </w:ffData>
              </w:fldChar>
            </w:r>
            <w:r w:rsidRPr="00C34A09">
              <w:rPr>
                <w:rFonts w:ascii="Arial Narrow" w:hAnsi="Arial Narrow"/>
                <w:sz w:val="20"/>
                <w:szCs w:val="20"/>
                <w:highlight w:val="lightGray"/>
              </w:rPr>
              <w:instrText xml:space="preserve"> FORMTEXT </w:instrText>
            </w:r>
            <w:r w:rsidRPr="00C34A09">
              <w:rPr>
                <w:rFonts w:ascii="Arial Narrow" w:hAnsi="Arial Narrow"/>
                <w:sz w:val="20"/>
                <w:szCs w:val="20"/>
                <w:highlight w:val="lightGray"/>
              </w:rPr>
            </w:r>
            <w:r w:rsidRPr="00C34A09">
              <w:rPr>
                <w:rFonts w:ascii="Arial Narrow" w:hAnsi="Arial Narrow"/>
                <w:sz w:val="20"/>
                <w:szCs w:val="20"/>
                <w:highlight w:val="lightGray"/>
              </w:rPr>
              <w:fldChar w:fldCharType="separate"/>
            </w:r>
            <w:r w:rsidRPr="00C34A09">
              <w:rPr>
                <w:highlight w:val="lightGray"/>
              </w:rPr>
              <w:t>75</w:t>
            </w:r>
            <w:r w:rsidRPr="00C34A09">
              <w:rPr>
                <w:rFonts w:ascii="Arial Narrow" w:hAnsi="Arial Narrow"/>
                <w:sz w:val="20"/>
                <w:szCs w:val="20"/>
                <w:highlight w:val="lightGray"/>
              </w:rPr>
              <w:fldChar w:fldCharType="end"/>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14B145D1" w14:textId="77777777" w:rsidR="00CB4E2D" w:rsidRPr="00C34A09" w:rsidRDefault="00CB4E2D" w:rsidP="000F257D">
            <w:pPr>
              <w:spacing w:after="0" w:line="240" w:lineRule="auto"/>
              <w:rPr>
                <w:rFonts w:ascii="Arial Narrow" w:hAnsi="Arial Narrow"/>
                <w:sz w:val="20"/>
                <w:szCs w:val="20"/>
                <w:highlight w:val="lightGray"/>
              </w:rPr>
            </w:pPr>
            <w:r w:rsidRPr="00C34A09">
              <w:rPr>
                <w:rFonts w:ascii="Arial Narrow" w:hAnsi="Arial Narrow"/>
                <w:sz w:val="20"/>
                <w:szCs w:val="20"/>
                <w:highlight w:val="lightGray"/>
              </w:rPr>
              <w:fldChar w:fldCharType="begin">
                <w:ffData>
                  <w:name w:val=""/>
                  <w:enabled/>
                  <w:calcOnExit w:val="0"/>
                  <w:textInput/>
                </w:ffData>
              </w:fldChar>
            </w:r>
            <w:r w:rsidRPr="00C34A09">
              <w:rPr>
                <w:rFonts w:ascii="Arial Narrow" w:hAnsi="Arial Narrow"/>
                <w:sz w:val="20"/>
                <w:szCs w:val="20"/>
                <w:highlight w:val="lightGray"/>
              </w:rPr>
              <w:instrText xml:space="preserve"> FORMTEXT </w:instrText>
            </w:r>
            <w:r w:rsidRPr="00C34A09">
              <w:rPr>
                <w:rFonts w:ascii="Arial Narrow" w:hAnsi="Arial Narrow"/>
                <w:sz w:val="20"/>
                <w:szCs w:val="20"/>
                <w:highlight w:val="lightGray"/>
              </w:rPr>
            </w:r>
            <w:r w:rsidRPr="00C34A09">
              <w:rPr>
                <w:rFonts w:ascii="Arial Narrow" w:hAnsi="Arial Narrow"/>
                <w:sz w:val="20"/>
                <w:szCs w:val="20"/>
                <w:highlight w:val="lightGray"/>
              </w:rPr>
              <w:fldChar w:fldCharType="separate"/>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6FD01B32" w14:textId="77777777" w:rsidR="00CB4E2D" w:rsidRPr="00C34A09" w:rsidRDefault="00CB4E2D" w:rsidP="000F257D">
            <w:pPr>
              <w:spacing w:after="0" w:line="240" w:lineRule="auto"/>
              <w:rPr>
                <w:rFonts w:ascii="Arial Narrow" w:hAnsi="Arial Narrow"/>
                <w:sz w:val="20"/>
                <w:szCs w:val="20"/>
                <w:highlight w:val="lightGray"/>
              </w:rPr>
            </w:pPr>
            <w:r w:rsidRPr="00C34A09">
              <w:rPr>
                <w:rFonts w:ascii="Arial Narrow" w:hAnsi="Arial Narrow"/>
                <w:sz w:val="20"/>
                <w:szCs w:val="20"/>
                <w:highlight w:val="lightGray"/>
              </w:rPr>
              <w:fldChar w:fldCharType="begin">
                <w:ffData>
                  <w:name w:val=""/>
                  <w:enabled/>
                  <w:calcOnExit w:val="0"/>
                  <w:textInput/>
                </w:ffData>
              </w:fldChar>
            </w:r>
            <w:r w:rsidRPr="00C34A09">
              <w:rPr>
                <w:rFonts w:ascii="Arial Narrow" w:hAnsi="Arial Narrow"/>
                <w:sz w:val="20"/>
                <w:szCs w:val="20"/>
                <w:highlight w:val="lightGray"/>
              </w:rPr>
              <w:instrText xml:space="preserve"> FORMTEXT </w:instrText>
            </w:r>
            <w:r w:rsidRPr="00C34A09">
              <w:rPr>
                <w:rFonts w:ascii="Arial Narrow" w:hAnsi="Arial Narrow"/>
                <w:sz w:val="20"/>
                <w:szCs w:val="20"/>
                <w:highlight w:val="lightGray"/>
              </w:rPr>
            </w:r>
            <w:r w:rsidRPr="00C34A09">
              <w:rPr>
                <w:rFonts w:ascii="Arial Narrow" w:hAnsi="Arial Narrow"/>
                <w:sz w:val="20"/>
                <w:szCs w:val="20"/>
                <w:highlight w:val="lightGray"/>
              </w:rPr>
              <w:fldChar w:fldCharType="separate"/>
            </w:r>
            <w:r w:rsidRPr="00C34A09">
              <w:rPr>
                <w:highlight w:val="lightGray"/>
              </w:rPr>
              <w:t>25</w:t>
            </w:r>
            <w:r w:rsidRPr="00C34A09">
              <w:rPr>
                <w:rFonts w:ascii="Arial Narrow" w:hAnsi="Arial Narrow"/>
                <w:sz w:val="20"/>
                <w:szCs w:val="20"/>
                <w:highlight w:val="lightGray"/>
              </w:rPr>
              <w:fldChar w:fldCharType="end"/>
            </w:r>
          </w:p>
        </w:tc>
      </w:tr>
      <w:tr w:rsidR="000F257D" w:rsidRPr="00FA5FC2" w14:paraId="34BCF055"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0C33A7E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2301B693"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4F5CB52F"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29FB0C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334DA0E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44238DB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4967B546"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3C5E53F"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29F84C1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358B327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381CF17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0F257D" w:rsidRPr="00FA5FC2" w14:paraId="7E949CFA"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AA218DF"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7A0DFB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61B2DB2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258F1E9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7EE0EA50"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6573023"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9DE785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66BC9D3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6CE7422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79EFD063"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58A08DC"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6B8294E5"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0B96FF2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3AC6DBE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32DC7B43"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01A5623"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0D672D0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4A37DEE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5C6F3F4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20493614"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F7190B5"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52C941A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0DE86B9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2874B4C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3C1E0652"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3AC5EAE"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6B902A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vAlign w:val="center"/>
          </w:tcPr>
          <w:p w14:paraId="32A727B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2" w:type="pct"/>
            <w:tcBorders>
              <w:top w:val="single" w:sz="12" w:space="0" w:color="auto"/>
              <w:left w:val="single" w:sz="8" w:space="0" w:color="auto"/>
              <w:bottom w:val="single" w:sz="8" w:space="0" w:color="auto"/>
              <w:right w:val="single" w:sz="12" w:space="0" w:color="auto"/>
            </w:tcBorders>
            <w:vAlign w:val="center"/>
          </w:tcPr>
          <w:p w14:paraId="51AB851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0F257D" w:rsidRPr="00FA5FC2" w14:paraId="2101EA0F"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6E54364"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45737B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9756F5" w14:paraId="28231AD5"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17D1538"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16A3E208"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bCs/>
                <w:sz w:val="20"/>
                <w:szCs w:val="20"/>
                <w:highlight w:val="lightGray"/>
              </w:rPr>
              <w:t>Bu dersin içeriğinde yüksek lisans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p>
        </w:tc>
      </w:tr>
      <w:tr w:rsidR="000F257D" w:rsidRPr="009756F5" w14:paraId="6C296517"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5C9339F"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72CE3738" w14:textId="77777777" w:rsidR="00CB4E2D" w:rsidRPr="009756F5" w:rsidRDefault="00CB4E2D" w:rsidP="009756F5">
            <w:pPr>
              <w:spacing w:after="0" w:line="240" w:lineRule="auto"/>
              <w:rPr>
                <w:rFonts w:ascii="Times New Roman" w:hAnsi="Times New Roman" w:cs="Times New Roman"/>
                <w:bCs/>
                <w:color w:val="000000"/>
                <w:sz w:val="20"/>
                <w:szCs w:val="20"/>
              </w:rPr>
            </w:pPr>
            <w:r w:rsidRPr="009756F5">
              <w:rPr>
                <w:rFonts w:ascii="Times New Roman" w:hAnsi="Times New Roman" w:cs="Times New Roman"/>
                <w:bCs/>
                <w:sz w:val="20"/>
                <w:szCs w:val="20"/>
                <w:highlight w:val="lightGray"/>
              </w:rPr>
              <w:t>Lisansüstü öğrencinin tez çalışmasına rehberlik etmek, yüksek lisans tezi ile ilgili, öğrencinin bilgi, beceri ve tutum kazanmasını sağlamak.</w:t>
            </w:r>
          </w:p>
        </w:tc>
      </w:tr>
      <w:tr w:rsidR="000F257D" w:rsidRPr="009756F5" w14:paraId="785DF219"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B18060A"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3AC69A7"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color w:val="000000"/>
                <w:sz w:val="20"/>
                <w:szCs w:val="20"/>
                <w:highlight w:val="lightGray"/>
              </w:rPr>
              <w:t>-</w:t>
            </w:r>
          </w:p>
        </w:tc>
      </w:tr>
      <w:tr w:rsidR="000F257D" w:rsidRPr="009756F5" w14:paraId="21B2DA51"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71D9F65"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678B856" w14:textId="77777777" w:rsidR="00CB4E2D" w:rsidRPr="009756F5" w:rsidRDefault="00CB4E2D" w:rsidP="009756F5">
            <w:pPr>
              <w:spacing w:after="0"/>
              <w:rPr>
                <w:rFonts w:ascii="Times New Roman" w:hAnsi="Times New Roman" w:cs="Times New Roman"/>
                <w:color w:val="000000"/>
                <w:sz w:val="20"/>
                <w:szCs w:val="20"/>
                <w:highlight w:val="lightGray"/>
              </w:rPr>
            </w:pPr>
            <w:r w:rsidRPr="009756F5">
              <w:rPr>
                <w:rFonts w:ascii="Times New Roman" w:hAnsi="Times New Roman" w:cs="Times New Roman"/>
                <w:color w:val="000000"/>
                <w:sz w:val="20"/>
                <w:szCs w:val="20"/>
                <w:highlight w:val="lightGray"/>
              </w:rPr>
              <w:t>Bu dersin  sonunda öğrenciler şunları yapabilecektir:</w:t>
            </w:r>
          </w:p>
          <w:p w14:paraId="7044A27E" w14:textId="70FDFAEB" w:rsidR="00CB4E2D" w:rsidRPr="009756F5" w:rsidRDefault="00CB4E2D" w:rsidP="009756F5">
            <w:pPr>
              <w:spacing w:after="0"/>
              <w:rPr>
                <w:rFonts w:ascii="Times New Roman" w:hAnsi="Times New Roman" w:cs="Times New Roman"/>
                <w:color w:val="000000"/>
                <w:sz w:val="20"/>
                <w:szCs w:val="20"/>
                <w:highlight w:val="lightGray"/>
              </w:rPr>
            </w:pPr>
            <w:r w:rsidRPr="009756F5">
              <w:rPr>
                <w:rFonts w:ascii="Times New Roman" w:hAnsi="Times New Roman" w:cs="Times New Roman"/>
                <w:color w:val="000000"/>
                <w:sz w:val="20"/>
                <w:szCs w:val="20"/>
                <w:highlight w:val="lightGray"/>
              </w:rPr>
              <w:t>1. Bir sorun seçin ve onu kuramsal ve/veya toplumsal etkiler bağlamında tanımla</w:t>
            </w:r>
            <w:r w:rsidR="009756F5">
              <w:rPr>
                <w:rFonts w:ascii="Times New Roman" w:hAnsi="Times New Roman" w:cs="Times New Roman"/>
                <w:color w:val="000000"/>
                <w:sz w:val="20"/>
                <w:szCs w:val="20"/>
                <w:highlight w:val="lightGray"/>
              </w:rPr>
              <w:t>r</w:t>
            </w:r>
            <w:r w:rsidRPr="009756F5">
              <w:rPr>
                <w:rFonts w:ascii="Times New Roman" w:hAnsi="Times New Roman" w:cs="Times New Roman"/>
                <w:color w:val="000000"/>
                <w:sz w:val="20"/>
                <w:szCs w:val="20"/>
                <w:highlight w:val="lightGray"/>
              </w:rPr>
              <w:t>,</w:t>
            </w:r>
          </w:p>
          <w:p w14:paraId="141AA128" w14:textId="77777777" w:rsidR="00CB4E2D" w:rsidRPr="009756F5" w:rsidRDefault="00CB4E2D" w:rsidP="009756F5">
            <w:pPr>
              <w:spacing w:after="0"/>
              <w:rPr>
                <w:rFonts w:ascii="Times New Roman" w:hAnsi="Times New Roman" w:cs="Times New Roman"/>
                <w:color w:val="000000"/>
                <w:sz w:val="20"/>
                <w:szCs w:val="20"/>
                <w:highlight w:val="lightGray"/>
              </w:rPr>
            </w:pPr>
            <w:r w:rsidRPr="009756F5">
              <w:rPr>
                <w:rFonts w:ascii="Times New Roman" w:hAnsi="Times New Roman" w:cs="Times New Roman"/>
                <w:color w:val="000000"/>
                <w:sz w:val="20"/>
                <w:szCs w:val="20"/>
                <w:highlight w:val="lightGray"/>
              </w:rPr>
              <w:t>2. Araştırma konusu ile araştırma problemi arasındaki ilişkiyi kavrar,</w:t>
            </w:r>
          </w:p>
          <w:p w14:paraId="5CA525DD" w14:textId="77777777" w:rsidR="00CB4E2D" w:rsidRPr="009756F5" w:rsidRDefault="00CB4E2D" w:rsidP="009756F5">
            <w:pPr>
              <w:spacing w:after="0"/>
              <w:rPr>
                <w:rFonts w:ascii="Times New Roman" w:hAnsi="Times New Roman" w:cs="Times New Roman"/>
                <w:color w:val="000000"/>
                <w:sz w:val="20"/>
                <w:szCs w:val="20"/>
                <w:highlight w:val="lightGray"/>
              </w:rPr>
            </w:pPr>
            <w:r w:rsidRPr="009756F5">
              <w:rPr>
                <w:rFonts w:ascii="Times New Roman" w:hAnsi="Times New Roman" w:cs="Times New Roman"/>
                <w:color w:val="000000"/>
                <w:sz w:val="20"/>
                <w:szCs w:val="20"/>
                <w:highlight w:val="lightGray"/>
              </w:rPr>
              <w:t>3. Çalışmanın önemini ve amacını kavrar ve açıklar,</w:t>
            </w:r>
          </w:p>
          <w:p w14:paraId="46AA812D" w14:textId="77777777" w:rsidR="00CB4E2D" w:rsidRPr="009756F5" w:rsidRDefault="00CB4E2D" w:rsidP="009756F5">
            <w:pPr>
              <w:spacing w:after="0"/>
              <w:rPr>
                <w:rFonts w:ascii="Times New Roman" w:hAnsi="Times New Roman" w:cs="Times New Roman"/>
                <w:color w:val="000000"/>
                <w:sz w:val="20"/>
                <w:szCs w:val="20"/>
                <w:highlight w:val="lightGray"/>
              </w:rPr>
            </w:pPr>
            <w:r w:rsidRPr="009756F5">
              <w:rPr>
                <w:rFonts w:ascii="Times New Roman" w:hAnsi="Times New Roman" w:cs="Times New Roman"/>
                <w:color w:val="000000"/>
                <w:sz w:val="20"/>
                <w:szCs w:val="20"/>
                <w:highlight w:val="lightGray"/>
              </w:rPr>
              <w:t>4. Araştırma problemine uygun yöntemlerden birini seçip literatür taraması yapabilecek,</w:t>
            </w:r>
          </w:p>
          <w:p w14:paraId="76687DE6" w14:textId="79FD9D2F" w:rsidR="00CB4E2D" w:rsidRPr="009756F5" w:rsidRDefault="00CB4E2D" w:rsidP="009756F5">
            <w:pPr>
              <w:spacing w:after="0"/>
              <w:rPr>
                <w:rFonts w:ascii="Times New Roman" w:hAnsi="Times New Roman" w:cs="Times New Roman"/>
                <w:sz w:val="20"/>
                <w:szCs w:val="20"/>
              </w:rPr>
            </w:pPr>
            <w:r w:rsidRPr="009756F5">
              <w:rPr>
                <w:rFonts w:ascii="Times New Roman" w:hAnsi="Times New Roman" w:cs="Times New Roman"/>
                <w:color w:val="000000"/>
                <w:sz w:val="20"/>
                <w:szCs w:val="20"/>
                <w:highlight w:val="lightGray"/>
              </w:rPr>
              <w:t>5. Tez önerisi kapsamında, çalışmanın tahmini genel durumuna ayrılmış bir ön taslak plan geliştirir.</w:t>
            </w:r>
          </w:p>
        </w:tc>
      </w:tr>
      <w:tr w:rsidR="000F257D" w:rsidRPr="009756F5" w14:paraId="07C92417"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56E0F58"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4A4F8C78" w14:textId="77777777" w:rsidR="00CB4E2D" w:rsidRPr="009756F5" w:rsidRDefault="00CB4E2D" w:rsidP="009756F5">
            <w:pPr>
              <w:spacing w:after="0"/>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Büyüköztürk,Ş.(2008). Sosyal bilimler için veri analizi el kitabı. Ankara: Pegem Akademi.</w:t>
            </w:r>
          </w:p>
          <w:p w14:paraId="68CCA7D7" w14:textId="77777777" w:rsidR="00CB4E2D" w:rsidRPr="009756F5" w:rsidRDefault="00CB4E2D" w:rsidP="009756F5">
            <w:pPr>
              <w:spacing w:after="0"/>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Ekiz. D. (2003). Eğitimde araştırma yöntem ve metotlarına giriş. Ankara: Anı Yayıncılık.</w:t>
            </w:r>
          </w:p>
          <w:p w14:paraId="0E4FD18E" w14:textId="77777777" w:rsidR="00CB4E2D" w:rsidRPr="009756F5" w:rsidRDefault="00CB4E2D" w:rsidP="009756F5">
            <w:pPr>
              <w:spacing w:after="0"/>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Karasar, N. (1996). Araştırmalarda rapor hazırlama yöntemi. Ankara: Pars Matbaacılık.</w:t>
            </w:r>
          </w:p>
          <w:p w14:paraId="192050D1" w14:textId="77777777" w:rsidR="00CB4E2D" w:rsidRPr="009756F5" w:rsidRDefault="00CB4E2D" w:rsidP="009756F5">
            <w:pPr>
              <w:spacing w:after="0"/>
              <w:rPr>
                <w:rFonts w:ascii="Times New Roman" w:hAnsi="Times New Roman" w:cs="Times New Roman"/>
                <w:b/>
                <w:sz w:val="20"/>
                <w:szCs w:val="20"/>
              </w:rPr>
            </w:pPr>
            <w:r w:rsidRPr="009756F5">
              <w:rPr>
                <w:rFonts w:ascii="Times New Roman" w:hAnsi="Times New Roman" w:cs="Times New Roman"/>
                <w:sz w:val="20"/>
                <w:szCs w:val="20"/>
                <w:highlight w:val="lightGray"/>
              </w:rPr>
              <w:t>Marshall, C. ve Rossman G. (1989). Designing qualitive research. London: Sage Publications.</w:t>
            </w:r>
          </w:p>
        </w:tc>
      </w:tr>
      <w:tr w:rsidR="000F257D" w:rsidRPr="009756F5" w14:paraId="7EA01D1B"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A7A48BE"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tcPr>
          <w:p w14:paraId="50457850" w14:textId="2F6CE41A" w:rsidR="00CB4E2D" w:rsidRPr="009756F5" w:rsidRDefault="00CB4E2D" w:rsidP="009756F5">
            <w:pPr>
              <w:spacing w:after="0"/>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 xml:space="preserve">Miles, M. B. ve Huberman, A. M. (1994). An expanded sourcebook qualitative data analysis. (Second Edition). California: Sage Publications, </w:t>
            </w:r>
          </w:p>
          <w:p w14:paraId="1425865B" w14:textId="77777777" w:rsidR="00CB4E2D" w:rsidRPr="009756F5" w:rsidRDefault="00CB4E2D" w:rsidP="009756F5">
            <w:pPr>
              <w:spacing w:after="0"/>
              <w:rPr>
                <w:rFonts w:ascii="Times New Roman" w:hAnsi="Times New Roman" w:cs="Times New Roman"/>
                <w:b/>
                <w:sz w:val="20"/>
                <w:szCs w:val="20"/>
              </w:rPr>
            </w:pPr>
            <w:r w:rsidRPr="009756F5">
              <w:rPr>
                <w:rFonts w:ascii="Times New Roman" w:hAnsi="Times New Roman" w:cs="Times New Roman"/>
                <w:sz w:val="20"/>
                <w:szCs w:val="20"/>
                <w:highlight w:val="lightGray"/>
              </w:rPr>
              <w:lastRenderedPageBreak/>
              <w:t>Yıldırım, A. ve Şimşek H.(2005). Sosyal bilimlerde nitel araştırma yöntemleri. Ankara: Seçkin Yayınları.</w:t>
            </w:r>
          </w:p>
        </w:tc>
      </w:tr>
      <w:tr w:rsidR="000F257D" w:rsidRPr="009756F5" w14:paraId="358FDC87"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F89A305"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tcPr>
          <w:p w14:paraId="3E3FEDBA"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color w:val="000000"/>
                <w:sz w:val="20"/>
                <w:szCs w:val="20"/>
                <w:highlight w:val="lightGray"/>
              </w:rPr>
              <w:t xml:space="preserve"> Ders kitabı</w:t>
            </w:r>
          </w:p>
        </w:tc>
      </w:tr>
    </w:tbl>
    <w:p w14:paraId="42911D8E" w14:textId="01BB62F2" w:rsidR="00CB4E2D" w:rsidRPr="009756F5" w:rsidRDefault="00CB4E2D" w:rsidP="009756F5">
      <w:pPr>
        <w:spacing w:after="0" w:line="240" w:lineRule="auto"/>
        <w:rPr>
          <w:rFonts w:ascii="Times New Roman" w:hAnsi="Times New Roman" w:cs="Times New Roman"/>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9756F5" w14:paraId="10D8E83D" w14:textId="77777777" w:rsidTr="000F257D">
        <w:trPr>
          <w:trHeight w:val="370"/>
        </w:trPr>
        <w:tc>
          <w:tcPr>
            <w:tcW w:w="5000" w:type="pct"/>
            <w:gridSpan w:val="2"/>
            <w:shd w:val="clear" w:color="auto" w:fill="auto"/>
            <w:vAlign w:val="center"/>
          </w:tcPr>
          <w:p w14:paraId="5427AB06"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b/>
                <w:sz w:val="20"/>
                <w:szCs w:val="20"/>
              </w:rPr>
              <w:t>DERSİN HAFTALIK PLANI</w:t>
            </w:r>
          </w:p>
        </w:tc>
      </w:tr>
      <w:tr w:rsidR="000F257D" w:rsidRPr="009756F5" w14:paraId="3B6F07A3" w14:textId="77777777" w:rsidTr="000F257D">
        <w:tc>
          <w:tcPr>
            <w:tcW w:w="571" w:type="pct"/>
            <w:shd w:val="clear" w:color="auto" w:fill="auto"/>
          </w:tcPr>
          <w:p w14:paraId="6C522494"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b/>
                <w:sz w:val="20"/>
                <w:szCs w:val="20"/>
              </w:rPr>
              <w:t>HAFTA</w:t>
            </w:r>
          </w:p>
        </w:tc>
        <w:tc>
          <w:tcPr>
            <w:tcW w:w="4429" w:type="pct"/>
            <w:shd w:val="clear" w:color="auto" w:fill="auto"/>
          </w:tcPr>
          <w:p w14:paraId="2652395A"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İŞLENEN KONULAR</w:t>
            </w:r>
          </w:p>
        </w:tc>
      </w:tr>
      <w:tr w:rsidR="000F257D" w:rsidRPr="009756F5" w14:paraId="02C632BC" w14:textId="77777777">
        <w:tc>
          <w:tcPr>
            <w:tcW w:w="571" w:type="pct"/>
            <w:shd w:val="clear" w:color="auto" w:fill="auto"/>
            <w:vAlign w:val="center"/>
          </w:tcPr>
          <w:p w14:paraId="2D84DF2B"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w:t>
            </w:r>
          </w:p>
        </w:tc>
        <w:tc>
          <w:tcPr>
            <w:tcW w:w="4429" w:type="pct"/>
            <w:shd w:val="clear" w:color="auto" w:fill="auto"/>
          </w:tcPr>
          <w:p w14:paraId="5D723E20"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Eğitim Araştırmalarının Temel İlkeleri</w:t>
            </w:r>
          </w:p>
        </w:tc>
      </w:tr>
      <w:tr w:rsidR="000F257D" w:rsidRPr="009756F5" w14:paraId="5D008796" w14:textId="77777777">
        <w:tc>
          <w:tcPr>
            <w:tcW w:w="571" w:type="pct"/>
            <w:shd w:val="clear" w:color="auto" w:fill="auto"/>
            <w:vAlign w:val="center"/>
          </w:tcPr>
          <w:p w14:paraId="0895195D"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2</w:t>
            </w:r>
          </w:p>
        </w:tc>
        <w:tc>
          <w:tcPr>
            <w:tcW w:w="4429" w:type="pct"/>
            <w:shd w:val="clear" w:color="auto" w:fill="auto"/>
          </w:tcPr>
          <w:p w14:paraId="5AFAA7B4"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Problem</w:t>
            </w:r>
          </w:p>
        </w:tc>
      </w:tr>
      <w:tr w:rsidR="000F257D" w:rsidRPr="009756F5" w14:paraId="7AEE0283" w14:textId="77777777">
        <w:tc>
          <w:tcPr>
            <w:tcW w:w="571" w:type="pct"/>
            <w:shd w:val="clear" w:color="auto" w:fill="auto"/>
            <w:vAlign w:val="center"/>
          </w:tcPr>
          <w:p w14:paraId="785E62ED"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3</w:t>
            </w:r>
          </w:p>
        </w:tc>
        <w:tc>
          <w:tcPr>
            <w:tcW w:w="4429" w:type="pct"/>
            <w:shd w:val="clear" w:color="auto" w:fill="auto"/>
          </w:tcPr>
          <w:p w14:paraId="58060B58"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Amaç</w:t>
            </w:r>
          </w:p>
        </w:tc>
      </w:tr>
      <w:tr w:rsidR="000F257D" w:rsidRPr="009756F5" w14:paraId="154D8E5B" w14:textId="77777777">
        <w:tc>
          <w:tcPr>
            <w:tcW w:w="571" w:type="pct"/>
            <w:shd w:val="clear" w:color="auto" w:fill="auto"/>
            <w:vAlign w:val="center"/>
          </w:tcPr>
          <w:p w14:paraId="17E349BD"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4</w:t>
            </w:r>
          </w:p>
        </w:tc>
        <w:tc>
          <w:tcPr>
            <w:tcW w:w="4429" w:type="pct"/>
            <w:shd w:val="clear" w:color="auto" w:fill="auto"/>
          </w:tcPr>
          <w:p w14:paraId="05908BBD"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Literatür Değerlendirmesi</w:t>
            </w:r>
          </w:p>
        </w:tc>
      </w:tr>
      <w:tr w:rsidR="000F257D" w:rsidRPr="009756F5" w14:paraId="4637B639" w14:textId="77777777">
        <w:tc>
          <w:tcPr>
            <w:tcW w:w="571" w:type="pct"/>
            <w:shd w:val="clear" w:color="auto" w:fill="auto"/>
            <w:vAlign w:val="center"/>
          </w:tcPr>
          <w:p w14:paraId="5B5AF17A"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5</w:t>
            </w:r>
          </w:p>
        </w:tc>
        <w:tc>
          <w:tcPr>
            <w:tcW w:w="4429" w:type="pct"/>
            <w:shd w:val="clear" w:color="auto" w:fill="auto"/>
          </w:tcPr>
          <w:p w14:paraId="4AEECCE8"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Nitel ve Nicel Araştırma Tasarımları</w:t>
            </w:r>
          </w:p>
        </w:tc>
      </w:tr>
      <w:tr w:rsidR="000F257D" w:rsidRPr="009756F5" w14:paraId="6EB8CBA9" w14:textId="77777777">
        <w:tc>
          <w:tcPr>
            <w:tcW w:w="571" w:type="pct"/>
            <w:tcBorders>
              <w:bottom w:val="single" w:sz="6" w:space="0" w:color="auto"/>
            </w:tcBorders>
            <w:shd w:val="clear" w:color="auto" w:fill="auto"/>
            <w:vAlign w:val="center"/>
          </w:tcPr>
          <w:p w14:paraId="62568FA8"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6</w:t>
            </w:r>
          </w:p>
        </w:tc>
        <w:tc>
          <w:tcPr>
            <w:tcW w:w="4429" w:type="pct"/>
            <w:tcBorders>
              <w:bottom w:val="single" w:sz="6" w:space="0" w:color="auto"/>
            </w:tcBorders>
            <w:shd w:val="clear" w:color="auto" w:fill="auto"/>
          </w:tcPr>
          <w:p w14:paraId="2DD20FE7"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Örnekleme</w:t>
            </w:r>
          </w:p>
        </w:tc>
      </w:tr>
      <w:tr w:rsidR="000F257D" w:rsidRPr="009756F5" w14:paraId="34643D1D" w14:textId="77777777">
        <w:tc>
          <w:tcPr>
            <w:tcW w:w="571" w:type="pct"/>
            <w:tcBorders>
              <w:top w:val="single" w:sz="6" w:space="0" w:color="auto"/>
              <w:bottom w:val="single" w:sz="6" w:space="0" w:color="auto"/>
            </w:tcBorders>
            <w:shd w:val="clear" w:color="auto" w:fill="auto"/>
            <w:vAlign w:val="center"/>
          </w:tcPr>
          <w:p w14:paraId="4269FBD2"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7</w:t>
            </w:r>
          </w:p>
        </w:tc>
        <w:tc>
          <w:tcPr>
            <w:tcW w:w="4429" w:type="pct"/>
            <w:tcBorders>
              <w:top w:val="single" w:sz="6" w:space="0" w:color="auto"/>
              <w:bottom w:val="single" w:sz="6" w:space="0" w:color="auto"/>
            </w:tcBorders>
            <w:shd w:val="clear" w:color="auto" w:fill="auto"/>
          </w:tcPr>
          <w:p w14:paraId="76EE70A4"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Deneysel araştırma</w:t>
            </w:r>
          </w:p>
        </w:tc>
      </w:tr>
      <w:tr w:rsidR="000F257D" w:rsidRPr="009756F5" w14:paraId="25F3C03E" w14:textId="77777777">
        <w:tc>
          <w:tcPr>
            <w:tcW w:w="571" w:type="pct"/>
            <w:tcBorders>
              <w:top w:val="single" w:sz="6" w:space="0" w:color="auto"/>
              <w:bottom w:val="single" w:sz="6" w:space="0" w:color="auto"/>
            </w:tcBorders>
            <w:shd w:val="clear" w:color="auto" w:fill="D9D9D9"/>
            <w:vAlign w:val="center"/>
          </w:tcPr>
          <w:p w14:paraId="04894CFE"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8</w:t>
            </w:r>
          </w:p>
        </w:tc>
        <w:tc>
          <w:tcPr>
            <w:tcW w:w="4429" w:type="pct"/>
            <w:tcBorders>
              <w:top w:val="single" w:sz="6" w:space="0" w:color="auto"/>
              <w:bottom w:val="single" w:sz="6" w:space="0" w:color="auto"/>
            </w:tcBorders>
            <w:shd w:val="clear" w:color="auto" w:fill="D9D9D9"/>
          </w:tcPr>
          <w:p w14:paraId="225B5C61"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 xml:space="preserve">ARA SINAV </w:t>
            </w:r>
          </w:p>
        </w:tc>
      </w:tr>
      <w:tr w:rsidR="000F257D" w:rsidRPr="009756F5" w14:paraId="1E2DDED8" w14:textId="77777777">
        <w:tc>
          <w:tcPr>
            <w:tcW w:w="571" w:type="pct"/>
            <w:tcBorders>
              <w:top w:val="single" w:sz="6" w:space="0" w:color="auto"/>
            </w:tcBorders>
            <w:shd w:val="clear" w:color="auto" w:fill="auto"/>
            <w:vAlign w:val="center"/>
          </w:tcPr>
          <w:p w14:paraId="1322DD8C"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9</w:t>
            </w:r>
          </w:p>
        </w:tc>
        <w:tc>
          <w:tcPr>
            <w:tcW w:w="4429" w:type="pct"/>
            <w:tcBorders>
              <w:top w:val="single" w:sz="6" w:space="0" w:color="auto"/>
            </w:tcBorders>
            <w:shd w:val="clear" w:color="auto" w:fill="auto"/>
          </w:tcPr>
          <w:p w14:paraId="3B9A013A"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Tarama araştırması – İlişkisel araştırma</w:t>
            </w:r>
          </w:p>
        </w:tc>
      </w:tr>
      <w:tr w:rsidR="000F257D" w:rsidRPr="009756F5" w14:paraId="4C39E29E" w14:textId="77777777">
        <w:tc>
          <w:tcPr>
            <w:tcW w:w="571" w:type="pct"/>
            <w:shd w:val="clear" w:color="auto" w:fill="auto"/>
            <w:vAlign w:val="center"/>
          </w:tcPr>
          <w:p w14:paraId="60CAD6F7"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10</w:t>
            </w:r>
          </w:p>
        </w:tc>
        <w:tc>
          <w:tcPr>
            <w:tcW w:w="4429" w:type="pct"/>
            <w:shd w:val="clear" w:color="auto" w:fill="auto"/>
          </w:tcPr>
          <w:p w14:paraId="60A59B0B"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Nedensel araştırma</w:t>
            </w:r>
          </w:p>
        </w:tc>
      </w:tr>
      <w:tr w:rsidR="000F257D" w:rsidRPr="009756F5" w14:paraId="65FA2B4F" w14:textId="77777777">
        <w:tc>
          <w:tcPr>
            <w:tcW w:w="571" w:type="pct"/>
            <w:shd w:val="clear" w:color="auto" w:fill="auto"/>
            <w:vAlign w:val="center"/>
          </w:tcPr>
          <w:p w14:paraId="63B79745"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11</w:t>
            </w:r>
          </w:p>
        </w:tc>
        <w:tc>
          <w:tcPr>
            <w:tcW w:w="4429" w:type="pct"/>
            <w:shd w:val="clear" w:color="auto" w:fill="auto"/>
          </w:tcPr>
          <w:p w14:paraId="15332409"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Nitel ve Nicel Ölçüm</w:t>
            </w:r>
          </w:p>
        </w:tc>
      </w:tr>
      <w:tr w:rsidR="000F257D" w:rsidRPr="009756F5" w14:paraId="001A43ED" w14:textId="77777777">
        <w:tc>
          <w:tcPr>
            <w:tcW w:w="571" w:type="pct"/>
            <w:shd w:val="clear" w:color="auto" w:fill="auto"/>
            <w:vAlign w:val="center"/>
          </w:tcPr>
          <w:p w14:paraId="495C5ED3"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12</w:t>
            </w:r>
          </w:p>
        </w:tc>
        <w:tc>
          <w:tcPr>
            <w:tcW w:w="4429" w:type="pct"/>
            <w:shd w:val="clear" w:color="auto" w:fill="auto"/>
          </w:tcPr>
          <w:p w14:paraId="77AE986B"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Nitel veri analizi</w:t>
            </w:r>
          </w:p>
        </w:tc>
      </w:tr>
      <w:tr w:rsidR="000F257D" w:rsidRPr="009756F5" w14:paraId="4BCAB8F2" w14:textId="77777777">
        <w:tc>
          <w:tcPr>
            <w:tcW w:w="571" w:type="pct"/>
            <w:shd w:val="clear" w:color="auto" w:fill="auto"/>
            <w:vAlign w:val="center"/>
          </w:tcPr>
          <w:p w14:paraId="0AAC82BD"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13</w:t>
            </w:r>
          </w:p>
        </w:tc>
        <w:tc>
          <w:tcPr>
            <w:tcW w:w="4429" w:type="pct"/>
            <w:shd w:val="clear" w:color="auto" w:fill="auto"/>
          </w:tcPr>
          <w:p w14:paraId="17204383"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Nicel veri analizi</w:t>
            </w:r>
          </w:p>
        </w:tc>
      </w:tr>
      <w:tr w:rsidR="000F257D" w:rsidRPr="009756F5" w14:paraId="3A3975F4" w14:textId="77777777">
        <w:tc>
          <w:tcPr>
            <w:tcW w:w="571" w:type="pct"/>
            <w:tcBorders>
              <w:bottom w:val="single" w:sz="6" w:space="0" w:color="auto"/>
            </w:tcBorders>
            <w:shd w:val="clear" w:color="auto" w:fill="auto"/>
            <w:vAlign w:val="center"/>
          </w:tcPr>
          <w:p w14:paraId="3B25E7A1"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14</w:t>
            </w:r>
          </w:p>
        </w:tc>
        <w:tc>
          <w:tcPr>
            <w:tcW w:w="4429" w:type="pct"/>
            <w:tcBorders>
              <w:bottom w:val="single" w:sz="6" w:space="0" w:color="auto"/>
            </w:tcBorders>
            <w:shd w:val="clear" w:color="auto" w:fill="auto"/>
          </w:tcPr>
          <w:p w14:paraId="3833E734"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Araştırmanın Raporunun Yazılması</w:t>
            </w:r>
          </w:p>
        </w:tc>
      </w:tr>
      <w:tr w:rsidR="000F257D" w:rsidRPr="009756F5" w14:paraId="3E2C5C80" w14:textId="77777777" w:rsidTr="000F257D">
        <w:trPr>
          <w:trHeight w:val="123"/>
        </w:trPr>
        <w:tc>
          <w:tcPr>
            <w:tcW w:w="571" w:type="pct"/>
            <w:tcBorders>
              <w:top w:val="single" w:sz="6" w:space="0" w:color="auto"/>
              <w:bottom w:val="single" w:sz="6" w:space="0" w:color="auto"/>
            </w:tcBorders>
            <w:shd w:val="clear" w:color="auto" w:fill="auto"/>
            <w:vAlign w:val="center"/>
          </w:tcPr>
          <w:p w14:paraId="496EF718"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15</w:t>
            </w:r>
          </w:p>
        </w:tc>
        <w:tc>
          <w:tcPr>
            <w:tcW w:w="4429" w:type="pct"/>
            <w:tcBorders>
              <w:top w:val="single" w:sz="6" w:space="0" w:color="auto"/>
              <w:bottom w:val="single" w:sz="6" w:space="0" w:color="auto"/>
            </w:tcBorders>
            <w:shd w:val="clear" w:color="auto" w:fill="auto"/>
          </w:tcPr>
          <w:p w14:paraId="410A2B4F"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rPr>
              <w:t>Dersin değerlendirilmesi</w:t>
            </w:r>
          </w:p>
        </w:tc>
      </w:tr>
      <w:tr w:rsidR="000F257D" w:rsidRPr="009756F5" w14:paraId="6C7ECC5F" w14:textId="77777777" w:rsidTr="000F257D">
        <w:trPr>
          <w:trHeight w:val="168"/>
        </w:trPr>
        <w:tc>
          <w:tcPr>
            <w:tcW w:w="571" w:type="pct"/>
            <w:tcBorders>
              <w:top w:val="single" w:sz="6" w:space="0" w:color="auto"/>
              <w:bottom w:val="single" w:sz="12" w:space="0" w:color="auto"/>
            </w:tcBorders>
            <w:shd w:val="clear" w:color="auto" w:fill="D9D9D9"/>
            <w:vAlign w:val="center"/>
          </w:tcPr>
          <w:p w14:paraId="46E57C6E"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16-17</w:t>
            </w:r>
          </w:p>
        </w:tc>
        <w:tc>
          <w:tcPr>
            <w:tcW w:w="4429" w:type="pct"/>
            <w:tcBorders>
              <w:top w:val="single" w:sz="6" w:space="0" w:color="auto"/>
              <w:bottom w:val="single" w:sz="12" w:space="0" w:color="auto"/>
            </w:tcBorders>
            <w:shd w:val="clear" w:color="auto" w:fill="D9D9D9"/>
            <w:vAlign w:val="center"/>
          </w:tcPr>
          <w:p w14:paraId="6CE3714F"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color w:val="000000"/>
                <w:sz w:val="20"/>
                <w:szCs w:val="20"/>
                <w:highlight w:val="lightGray"/>
              </w:rPr>
              <w:t xml:space="preserve">FİNAL SINAVI </w:t>
            </w:r>
          </w:p>
        </w:tc>
      </w:tr>
    </w:tbl>
    <w:p w14:paraId="57734F46" w14:textId="77777777" w:rsidR="00CB4E2D" w:rsidRPr="009756F5" w:rsidRDefault="00CB4E2D" w:rsidP="009756F5">
      <w:pPr>
        <w:spacing w:after="0" w:line="240" w:lineRule="auto"/>
        <w:rPr>
          <w:rFonts w:ascii="Times New Roman" w:hAnsi="Times New Roman" w:cs="Times New Roman"/>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9756F5" w14:paraId="0D6E1191"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7DB50685"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24C81135"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A48DF85"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8B3ACCF"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FF96395"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b/>
                <w:sz w:val="20"/>
                <w:szCs w:val="20"/>
              </w:rPr>
              <w:t>1</w:t>
            </w:r>
          </w:p>
        </w:tc>
      </w:tr>
      <w:tr w:rsidR="000F257D" w:rsidRPr="009756F5" w14:paraId="4877BC7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2A49143"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0E6589EA"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8688FED"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66609A"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949DD5"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67F5C72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485CAAB"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0BBCC6C2"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shd w:val="clear" w:color="auto" w:fill="FFFFFF"/>
              </w:rPr>
              <w:t>Nicel ve nitel araştırma becerilerini kullanarak</w:t>
            </w:r>
            <w:r w:rsidRPr="009756F5">
              <w:rPr>
                <w:rFonts w:ascii="Times New Roman" w:hAnsi="Times New Roman" w:cs="Times New Roman"/>
                <w:sz w:val="20"/>
                <w:szCs w:val="20"/>
                <w:highlight w:val="lightGray"/>
              </w:rPr>
              <w:t xml:space="preserve"> </w:t>
            </w:r>
            <w:r w:rsidRPr="009756F5">
              <w:rPr>
                <w:rFonts w:ascii="Times New Roman" w:hAnsi="Times New Roman" w:cs="Times New Roman"/>
                <w:sz w:val="20"/>
                <w:szCs w:val="20"/>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421C2A3"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34CFF6"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1B0E06"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67D24AED"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AE72918"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71206172"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bdr w:val="none" w:sz="0" w:space="0" w:color="auto" w:frame="1"/>
                <w:shd w:val="clear" w:color="auto" w:fill="FFFFFF"/>
              </w:rPr>
              <w:t>Yükseköğretimin yönetimi alanına ilişkin güncel ve karmaşık sorunları, diğer disiplinlerin yöntem</w:t>
            </w:r>
            <w:r w:rsidRPr="009756F5">
              <w:rPr>
                <w:rStyle w:val="apple-converted-space2"/>
                <w:rFonts w:ascii="Times New Roman" w:hAnsi="Times New Roman" w:cs="Times New Roman"/>
                <w:sz w:val="20"/>
                <w:szCs w:val="20"/>
                <w:highlight w:val="lightGray"/>
                <w:bdr w:val="none" w:sz="0" w:space="0" w:color="auto" w:frame="1"/>
                <w:shd w:val="clear" w:color="auto" w:fill="FFFFFF"/>
              </w:rPr>
              <w:t xml:space="preserve">, </w:t>
            </w:r>
            <w:r w:rsidRPr="009756F5">
              <w:rPr>
                <w:rFonts w:ascii="Times New Roman" w:hAnsi="Times New Roman" w:cs="Times New Roman"/>
                <w:sz w:val="20"/>
                <w:szCs w:val="20"/>
                <w:highlight w:val="lightGray"/>
                <w:bdr w:val="none" w:sz="0" w:space="0" w:color="auto" w:frame="1"/>
                <w:shd w:val="clear" w:color="auto" w:fill="FFFFFF"/>
              </w:rPr>
              <w:t>tasarım ve uygulama</w:t>
            </w:r>
            <w:r w:rsidRPr="009756F5">
              <w:rPr>
                <w:rStyle w:val="apple-converted-space2"/>
                <w:rFonts w:ascii="Times New Roman" w:hAnsi="Times New Roman" w:cs="Times New Roman"/>
                <w:sz w:val="20"/>
                <w:szCs w:val="20"/>
                <w:highlight w:val="lightGray"/>
              </w:rPr>
              <w:t xml:space="preserve">larından yararlanarak </w:t>
            </w:r>
            <w:r w:rsidRPr="009756F5">
              <w:rPr>
                <w:rFonts w:ascii="Times New Roman" w:hAnsi="Times New Roman" w:cs="Times New Roman"/>
                <w:sz w:val="20"/>
                <w:szCs w:val="20"/>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0247498E"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DD78DF"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272C3E6"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6279203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99144BC"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2506A396"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ABE6951"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DB0844"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ED8E93F"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7249BB2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BD550B8"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218676EA"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E8CC134"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8DCCBB2"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97F4369"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223D9D8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19DC739"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6CF09984"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53E458D"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FF21F1"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C5EDB8"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1490FA1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0D07332"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47E01F61"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C209A63"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CFB31E"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172FCA"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6B25C4A6"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8D78740"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1F6C4E2E"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18FFF746"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BE0169"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48EFD6"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04F658A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2F60154"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529DB214"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6C59CCF"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61D681F"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1304C93"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4A9BA821"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9B4C44E"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26DBCDE9"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59773AEF"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1CD41E"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024EF3"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43FBD20F"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08DCA63"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6A9A0DFB"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3317441B"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E9C8532"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5AE8A48"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59D0670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EB6647D"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2639DD7D"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4F2C23B"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11FF4A"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D7B9A05"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364E202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2B0CDCF2"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2784F73F"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330E02BB"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8B876A"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2D6D249"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501C54E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E332AC9"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3BFD65F1"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033CB163"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A6DC67B"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0643A45"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319AE2C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9F170FD" w14:textId="77777777" w:rsidR="00CB4E2D" w:rsidRPr="009756F5" w:rsidRDefault="00CB4E2D" w:rsidP="009756F5">
            <w:pPr>
              <w:spacing w:after="0" w:line="240" w:lineRule="auto"/>
              <w:jc w:val="center"/>
              <w:rPr>
                <w:rFonts w:ascii="Times New Roman" w:hAnsi="Times New Roman" w:cs="Times New Roman"/>
                <w:sz w:val="20"/>
                <w:szCs w:val="20"/>
              </w:rPr>
            </w:pPr>
            <w:r w:rsidRPr="009756F5">
              <w:rPr>
                <w:rFonts w:ascii="Times New Roman" w:hAnsi="Times New Roman" w:cs="Times New Roman"/>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6E8882A8"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60964B1"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687EF1"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ed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DAB693" w14:textId="77777777" w:rsidR="00CB4E2D" w:rsidRPr="009756F5" w:rsidRDefault="00CB4E2D" w:rsidP="009756F5">
            <w:pPr>
              <w:spacing w:after="0" w:line="240" w:lineRule="auto"/>
              <w:jc w:val="center"/>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checkBox>
                    <w:size w:val="22"/>
                    <w:default w:val="0"/>
                  </w:checkBox>
                </w:ffData>
              </w:fldChar>
            </w:r>
            <w:r w:rsidRPr="009756F5">
              <w:rPr>
                <w:rFonts w:ascii="Times New Roman" w:hAnsi="Times New Roman" w:cs="Times New Roman"/>
                <w:sz w:val="20"/>
                <w:szCs w:val="20"/>
              </w:rPr>
              <w:instrText xml:space="preserve"> FORMCHECKBOX </w:instrText>
            </w:r>
            <w:r w:rsidR="009D33D5" w:rsidRPr="009756F5">
              <w:rPr>
                <w:rFonts w:ascii="Times New Roman" w:hAnsi="Times New Roman" w:cs="Times New Roman"/>
                <w:sz w:val="20"/>
                <w:szCs w:val="20"/>
              </w:rPr>
            </w:r>
            <w:r w:rsidR="009D33D5"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fldChar w:fldCharType="end"/>
            </w:r>
          </w:p>
        </w:tc>
      </w:tr>
      <w:tr w:rsidR="000F257D" w:rsidRPr="009756F5" w14:paraId="4EE64E92"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3509AAB2" w14:textId="77777777" w:rsidR="00CB4E2D" w:rsidRPr="009756F5" w:rsidRDefault="00CB4E2D" w:rsidP="009756F5">
            <w:pPr>
              <w:spacing w:after="0" w:line="240" w:lineRule="auto"/>
              <w:jc w:val="both"/>
              <w:rPr>
                <w:rFonts w:ascii="Times New Roman" w:hAnsi="Times New Roman" w:cs="Times New Roman"/>
                <w:sz w:val="20"/>
                <w:szCs w:val="20"/>
              </w:rPr>
            </w:pPr>
            <w:r w:rsidRPr="009756F5">
              <w:rPr>
                <w:rFonts w:ascii="Times New Roman" w:hAnsi="Times New Roman" w:cs="Times New Roman"/>
                <w:b/>
                <w:sz w:val="20"/>
                <w:szCs w:val="20"/>
              </w:rPr>
              <w:t>1</w:t>
            </w:r>
            <w:r w:rsidRPr="009756F5">
              <w:rPr>
                <w:rFonts w:ascii="Times New Roman" w:hAnsi="Times New Roman" w:cs="Times New Roman"/>
                <w:sz w:val="20"/>
                <w:szCs w:val="20"/>
              </w:rPr>
              <w:t xml:space="preserve">:Hiç Katkısı Yok. </w:t>
            </w:r>
            <w:r w:rsidRPr="009756F5">
              <w:rPr>
                <w:rFonts w:ascii="Times New Roman" w:hAnsi="Times New Roman" w:cs="Times New Roman"/>
                <w:b/>
                <w:sz w:val="20"/>
                <w:szCs w:val="20"/>
              </w:rPr>
              <w:t>2</w:t>
            </w:r>
            <w:r w:rsidRPr="009756F5">
              <w:rPr>
                <w:rFonts w:ascii="Times New Roman" w:hAnsi="Times New Roman" w:cs="Times New Roman"/>
                <w:sz w:val="20"/>
                <w:szCs w:val="20"/>
              </w:rPr>
              <w:t xml:space="preserve">:Kısmen Katkısı Var. </w:t>
            </w:r>
            <w:r w:rsidRPr="009756F5">
              <w:rPr>
                <w:rFonts w:ascii="Times New Roman" w:hAnsi="Times New Roman" w:cs="Times New Roman"/>
                <w:b/>
                <w:sz w:val="20"/>
                <w:szCs w:val="20"/>
              </w:rPr>
              <w:t>3</w:t>
            </w:r>
            <w:r w:rsidRPr="009756F5">
              <w:rPr>
                <w:rFonts w:ascii="Times New Roman" w:hAnsi="Times New Roman" w:cs="Times New Roman"/>
                <w:sz w:val="20"/>
                <w:szCs w:val="20"/>
              </w:rPr>
              <w:t>:Tam Katkısı Var.</w:t>
            </w:r>
          </w:p>
        </w:tc>
      </w:tr>
    </w:tbl>
    <w:p w14:paraId="4DB1384D" w14:textId="77777777" w:rsidR="00CB4E2D" w:rsidRPr="009756F5" w:rsidRDefault="00CB4E2D" w:rsidP="009756F5">
      <w:pPr>
        <w:tabs>
          <w:tab w:val="right" w:pos="6480"/>
        </w:tabs>
        <w:spacing w:after="0" w:line="240" w:lineRule="auto"/>
        <w:rPr>
          <w:rFonts w:ascii="Times New Roman" w:hAnsi="Times New Roman" w:cs="Times New Roman"/>
          <w:sz w:val="20"/>
          <w:szCs w:val="20"/>
        </w:rPr>
      </w:pPr>
      <w:r w:rsidRPr="009756F5">
        <w:rPr>
          <w:rFonts w:ascii="Times New Roman" w:hAnsi="Times New Roman" w:cs="Times New Roman"/>
          <w:b/>
          <w:sz w:val="20"/>
          <w:szCs w:val="20"/>
        </w:rPr>
        <w:tab/>
        <w:t>Tarih:</w:t>
      </w:r>
    </w:p>
    <w:p w14:paraId="22C9CEB2" w14:textId="77777777" w:rsidR="00CB4E2D" w:rsidRPr="009756F5" w:rsidRDefault="00CB4E2D" w:rsidP="009756F5">
      <w:pPr>
        <w:tabs>
          <w:tab w:val="right" w:pos="6480"/>
        </w:tabs>
        <w:spacing w:after="0" w:line="240" w:lineRule="auto"/>
        <w:rPr>
          <w:rFonts w:ascii="Times New Roman" w:hAnsi="Times New Roman" w:cs="Times New Roman"/>
          <w:sz w:val="20"/>
          <w:szCs w:val="20"/>
        </w:rPr>
      </w:pPr>
      <w:r w:rsidRPr="009756F5">
        <w:rPr>
          <w:rFonts w:ascii="Times New Roman" w:hAnsi="Times New Roman" w:cs="Times New Roman"/>
          <w:b/>
          <w:sz w:val="20"/>
          <w:szCs w:val="20"/>
        </w:rPr>
        <w:tab/>
        <w:t>Dersin Öğretim Üyesi:</w:t>
      </w:r>
      <w:r w:rsidRPr="009756F5">
        <w:rPr>
          <w:rFonts w:ascii="Times New Roman" w:hAnsi="Times New Roman" w:cs="Times New Roman"/>
          <w:sz w:val="20"/>
          <w:szCs w:val="20"/>
        </w:rPr>
        <w:t xml:space="preserve"> </w:t>
      </w:r>
    </w:p>
    <w:p w14:paraId="330B4BA5" w14:textId="77777777" w:rsidR="00CB4E2D" w:rsidRPr="009756F5" w:rsidRDefault="00CB4E2D" w:rsidP="009756F5">
      <w:pPr>
        <w:tabs>
          <w:tab w:val="right" w:pos="6480"/>
        </w:tabs>
        <w:spacing w:after="0" w:line="240" w:lineRule="auto"/>
        <w:rPr>
          <w:rFonts w:ascii="Times New Roman" w:hAnsi="Times New Roman" w:cs="Times New Roman"/>
          <w:sz w:val="20"/>
          <w:szCs w:val="20"/>
        </w:rPr>
      </w:pPr>
      <w:r w:rsidRPr="009756F5">
        <w:rPr>
          <w:rFonts w:ascii="Times New Roman" w:hAnsi="Times New Roman" w:cs="Times New Roman"/>
          <w:sz w:val="20"/>
          <w:szCs w:val="20"/>
        </w:rPr>
        <w:tab/>
      </w:r>
      <w:r w:rsidRPr="009756F5">
        <w:rPr>
          <w:rFonts w:ascii="Times New Roman" w:hAnsi="Times New Roman" w:cs="Times New Roman"/>
          <w:b/>
          <w:sz w:val="20"/>
          <w:szCs w:val="20"/>
        </w:rPr>
        <w:t>İmza</w:t>
      </w:r>
      <w:r w:rsidRPr="009756F5">
        <w:rPr>
          <w:rFonts w:ascii="Times New Roman" w:hAnsi="Times New Roman" w:cs="Times New Roman"/>
          <w:sz w:val="20"/>
          <w:szCs w:val="20"/>
        </w:rPr>
        <w:t xml:space="preserve">: </w:t>
      </w:r>
    </w:p>
    <w:p w14:paraId="5361CFA2" w14:textId="3717478B" w:rsidR="00043758" w:rsidRDefault="00043758"/>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0F257D" w:rsidRPr="00801009" w14:paraId="6AB91ACD" w14:textId="77777777" w:rsidTr="000F257D">
        <w:tc>
          <w:tcPr>
            <w:tcW w:w="1800" w:type="dxa"/>
            <w:vAlign w:val="center"/>
          </w:tcPr>
          <w:p w14:paraId="6A6759C2" w14:textId="77777777" w:rsidR="00CB4E2D" w:rsidRPr="00CE22B7" w:rsidRDefault="00CB4E2D" w:rsidP="000F257D">
            <w:pPr>
              <w:spacing w:after="0" w:line="240" w:lineRule="auto"/>
              <w:outlineLvl w:val="0"/>
              <w:rPr>
                <w:rFonts w:ascii="Verdana" w:hAnsi="Verdana"/>
                <w:b/>
                <w:sz w:val="20"/>
                <w:szCs w:val="20"/>
              </w:rPr>
            </w:pPr>
            <w:r w:rsidRPr="006E45F1">
              <w:rPr>
                <w:rFonts w:ascii="Verdana" w:hAnsi="Verdana"/>
                <w:b/>
                <w:noProof/>
                <w:sz w:val="20"/>
                <w:szCs w:val="20"/>
                <w:lang w:eastAsia="tr-TR"/>
              </w:rPr>
              <w:lastRenderedPageBreak/>
              <w:drawing>
                <wp:inline distT="0" distB="0" distL="0" distR="0" wp14:anchorId="131A3231" wp14:editId="6F04362C">
                  <wp:extent cx="774700" cy="774700"/>
                  <wp:effectExtent l="0" t="0" r="0" b="0"/>
                  <wp:docPr id="47664143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322" w:type="dxa"/>
            <w:vAlign w:val="center"/>
          </w:tcPr>
          <w:p w14:paraId="19EB5480"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T.C.</w:t>
            </w:r>
          </w:p>
          <w:p w14:paraId="741570FD"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759C867A" w14:textId="77777777" w:rsidR="00CB4E2D" w:rsidRPr="00CE22B7" w:rsidRDefault="00CB4E2D" w:rsidP="000F257D">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10DFFE2B" w14:textId="77777777" w:rsidR="00CB4E2D" w:rsidRPr="00CE22B7" w:rsidRDefault="00CB4E2D" w:rsidP="000F257D">
            <w:pPr>
              <w:spacing w:after="0" w:line="240" w:lineRule="auto"/>
              <w:outlineLvl w:val="0"/>
              <w:rPr>
                <w:rFonts w:ascii="Verdana" w:hAnsi="Verdana"/>
                <w:b/>
                <w:sz w:val="20"/>
                <w:szCs w:val="20"/>
              </w:rPr>
            </w:pPr>
          </w:p>
          <w:p w14:paraId="7C26773B" w14:textId="77777777" w:rsidR="00CB4E2D" w:rsidRPr="00CE22B7" w:rsidRDefault="00CB4E2D" w:rsidP="000F257D">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5A461ACA" w14:textId="77777777" w:rsidR="00CB4E2D" w:rsidRPr="00FA5FC2" w:rsidRDefault="00CB4E2D" w:rsidP="000F257D">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0F257D" w:rsidRPr="00FA5FC2" w14:paraId="7847CDFD" w14:textId="77777777" w:rsidTr="000F257D">
        <w:tc>
          <w:tcPr>
            <w:tcW w:w="965" w:type="dxa"/>
            <w:vAlign w:val="center"/>
          </w:tcPr>
          <w:p w14:paraId="4E7E9BF0" w14:textId="77777777" w:rsidR="00CB4E2D" w:rsidRPr="00FA5FC2" w:rsidRDefault="00CB4E2D" w:rsidP="000F257D">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6A3116E2" w14:textId="211DA527" w:rsidR="00CB4E2D" w:rsidRPr="00FA5FC2" w:rsidRDefault="002969DE" w:rsidP="000F257D">
            <w:pPr>
              <w:spacing w:after="0" w:line="240" w:lineRule="auto"/>
              <w:outlineLvl w:val="0"/>
              <w:rPr>
                <w:rFonts w:ascii="Arial Narrow" w:hAnsi="Arial Narrow"/>
                <w:sz w:val="20"/>
                <w:szCs w:val="20"/>
              </w:rPr>
            </w:pPr>
            <w:r w:rsidRPr="002969DE">
              <w:rPr>
                <w:rFonts w:ascii="Arial Narrow" w:hAnsi="Arial Narrow"/>
                <w:color w:val="000000"/>
                <w:sz w:val="21"/>
                <w:szCs w:val="21"/>
                <w:highlight w:val="lightGray"/>
              </w:rPr>
              <w:t>Bahar / Güz</w:t>
            </w:r>
          </w:p>
        </w:tc>
      </w:tr>
    </w:tbl>
    <w:p w14:paraId="75B666B5" w14:textId="77777777" w:rsidR="00CB4E2D" w:rsidRPr="00FA5FC2" w:rsidRDefault="00CB4E2D" w:rsidP="000F257D">
      <w:pPr>
        <w:spacing w:after="0" w:line="240" w:lineRule="auto"/>
        <w:jc w:val="right"/>
        <w:outlineLvl w:val="0"/>
        <w:rPr>
          <w:rFonts w:ascii="Arial Narrow" w:hAnsi="Arial Narrow"/>
          <w:b/>
          <w:sz w:val="20"/>
          <w:szCs w:val="20"/>
        </w:rPr>
      </w:pPr>
    </w:p>
    <w:tbl>
      <w:tblPr>
        <w:tblW w:w="17136"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680"/>
        <w:gridCol w:w="1560"/>
        <w:gridCol w:w="5334"/>
        <w:gridCol w:w="5334"/>
      </w:tblGrid>
      <w:tr w:rsidR="000F257D" w:rsidRPr="00FA5FC2" w14:paraId="5B0B6865" w14:textId="77777777" w:rsidTr="000F257D">
        <w:tc>
          <w:tcPr>
            <w:tcW w:w="1548" w:type="dxa"/>
            <w:vAlign w:val="center"/>
          </w:tcPr>
          <w:p w14:paraId="718F1B12" w14:textId="77777777" w:rsidR="00CB4E2D" w:rsidRPr="00FA5FC2" w:rsidRDefault="00CB4E2D" w:rsidP="000F257D">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1A0E8258" w14:textId="77777777" w:rsidR="00CB4E2D" w:rsidRPr="00FA5FC2" w:rsidRDefault="00CB4E2D" w:rsidP="000F257D">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541801901</w:t>
            </w:r>
          </w:p>
        </w:tc>
        <w:tc>
          <w:tcPr>
            <w:tcW w:w="1680" w:type="dxa"/>
            <w:vAlign w:val="center"/>
          </w:tcPr>
          <w:p w14:paraId="39AB26BC"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14:paraId="75F9E00C" w14:textId="77777777" w:rsidR="00CB4E2D" w:rsidRPr="00FA5FC2" w:rsidRDefault="00CB4E2D" w:rsidP="000F257D">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0E151FD4" w14:textId="77777777" w:rsidR="00CB4E2D" w:rsidRPr="00FA5FC2" w:rsidRDefault="00CB4E2D" w:rsidP="000F257D">
            <w:pPr>
              <w:spacing w:after="0" w:line="240" w:lineRule="auto"/>
              <w:outlineLvl w:val="0"/>
              <w:rPr>
                <w:rFonts w:ascii="Arial Narrow" w:hAnsi="Arial Narrow"/>
                <w:sz w:val="20"/>
                <w:szCs w:val="20"/>
              </w:rPr>
            </w:pPr>
            <w:r w:rsidRPr="001B1792">
              <w:rPr>
                <w:rFonts w:ascii="Arial Narrow" w:hAnsi="Arial Narrow"/>
                <w:color w:val="000000"/>
                <w:sz w:val="21"/>
                <w:szCs w:val="21"/>
                <w:highlight w:val="lightGray"/>
              </w:rPr>
              <w:t>Uzmanlık Alan Dersi</w:t>
            </w:r>
          </w:p>
        </w:tc>
        <w:tc>
          <w:tcPr>
            <w:tcW w:w="5334" w:type="dxa"/>
            <w:vAlign w:val="center"/>
          </w:tcPr>
          <w:p w14:paraId="5B72B80B"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bl>
    <w:p w14:paraId="5FB0C1D5" w14:textId="77777777" w:rsidR="00CB4E2D" w:rsidRPr="00FA5FC2" w:rsidRDefault="00CB4E2D" w:rsidP="000F257D">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0F257D" w:rsidRPr="00FA5FC2" w14:paraId="05193073" w14:textId="77777777" w:rsidTr="000F257D">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B08EBBD"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40485F9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33880A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0F257D" w:rsidRPr="00FA5FC2" w14:paraId="7DB142D2" w14:textId="77777777" w:rsidTr="000F257D">
        <w:trPr>
          <w:trHeight w:val="224"/>
        </w:trPr>
        <w:tc>
          <w:tcPr>
            <w:tcW w:w="526" w:type="pct"/>
            <w:vMerge/>
            <w:tcBorders>
              <w:top w:val="single" w:sz="4" w:space="0" w:color="auto"/>
              <w:left w:val="single" w:sz="12" w:space="0" w:color="auto"/>
              <w:bottom w:val="single" w:sz="4" w:space="0" w:color="auto"/>
              <w:right w:val="single" w:sz="4" w:space="0" w:color="auto"/>
            </w:tcBorders>
          </w:tcPr>
          <w:p w14:paraId="32645E48" w14:textId="77777777" w:rsidR="00CB4E2D" w:rsidRPr="00FA5FC2" w:rsidRDefault="00CB4E2D" w:rsidP="000F257D">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F81B3F7" w14:textId="77777777" w:rsidR="00CB4E2D" w:rsidRPr="00FA5FC2" w:rsidRDefault="00CB4E2D" w:rsidP="000F257D">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3DE1F35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2040CD3C"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10E49F7" w14:textId="77777777" w:rsidR="00CB4E2D" w:rsidRPr="00FA5FC2" w:rsidRDefault="00CB4E2D" w:rsidP="000F257D">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4C387A65" w14:textId="77777777" w:rsidR="00CB4E2D" w:rsidRPr="00FA5FC2" w:rsidRDefault="00CB4E2D" w:rsidP="000F257D">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2DBC63A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2F48249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0F257D" w:rsidRPr="00FA5FC2" w14:paraId="6BA59C5C" w14:textId="77777777" w:rsidTr="000F257D">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145D5D71"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III / IV</w:t>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5CD661E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2777FC4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4115B2D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787BB34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3C99B9A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70753108"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1042" w:type="pct"/>
            <w:tcBorders>
              <w:top w:val="single" w:sz="4" w:space="0" w:color="auto"/>
              <w:left w:val="single" w:sz="4" w:space="0" w:color="auto"/>
              <w:bottom w:val="single" w:sz="12" w:space="0" w:color="auto"/>
              <w:right w:val="single" w:sz="12" w:space="0" w:color="auto"/>
            </w:tcBorders>
            <w:vAlign w:val="center"/>
          </w:tcPr>
          <w:p w14:paraId="5AE70487" w14:textId="77777777" w:rsidR="00CB4E2D" w:rsidRPr="00FA5FC2" w:rsidRDefault="00CB4E2D" w:rsidP="000F257D">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0F257D" w:rsidRPr="00FA5FC2" w14:paraId="1AFD6C0B" w14:textId="77777777" w:rsidTr="000F257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4B6C762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0F257D" w:rsidRPr="00FA5FC2" w14:paraId="337A4BC4" w14:textId="77777777" w:rsidTr="000F257D">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0726AC7B" w14:textId="77777777" w:rsidR="00CB4E2D" w:rsidRPr="00C34A09" w:rsidRDefault="00CB4E2D" w:rsidP="000F257D">
            <w:pPr>
              <w:spacing w:after="0" w:line="240" w:lineRule="auto"/>
              <w:rPr>
                <w:rFonts w:ascii="Arial Narrow" w:hAnsi="Arial Narrow"/>
                <w:b/>
                <w:sz w:val="20"/>
                <w:szCs w:val="20"/>
                <w:highlight w:val="lightGray"/>
              </w:rPr>
            </w:pPr>
            <w:r w:rsidRPr="00C34A09">
              <w:rPr>
                <w:rFonts w:ascii="Arial Narrow" w:hAnsi="Arial Narrow"/>
                <w:b/>
                <w:sz w:val="20"/>
                <w:szCs w:val="20"/>
                <w:highlight w:val="lightGray"/>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71B38CEC" w14:textId="77777777" w:rsidR="00CB4E2D" w:rsidRPr="00C34A09" w:rsidRDefault="00CB4E2D" w:rsidP="000F257D">
            <w:pPr>
              <w:spacing w:after="0" w:line="240" w:lineRule="auto"/>
              <w:rPr>
                <w:rFonts w:ascii="Arial Narrow" w:hAnsi="Arial Narrow"/>
                <w:b/>
                <w:sz w:val="20"/>
                <w:szCs w:val="20"/>
                <w:highlight w:val="lightGray"/>
              </w:rPr>
            </w:pPr>
            <w:r w:rsidRPr="00C34A09">
              <w:rPr>
                <w:rFonts w:ascii="Arial Narrow" w:hAnsi="Arial Narrow"/>
                <w:b/>
                <w:sz w:val="20"/>
                <w:szCs w:val="20"/>
                <w:highlight w:val="lightGray"/>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10323A51" w14:textId="77777777" w:rsidR="00CB4E2D" w:rsidRPr="00C34A09" w:rsidRDefault="00CB4E2D" w:rsidP="000F257D">
            <w:pPr>
              <w:spacing w:after="0" w:line="240" w:lineRule="auto"/>
              <w:rPr>
                <w:rFonts w:ascii="Arial Narrow" w:hAnsi="Arial Narrow"/>
                <w:sz w:val="20"/>
                <w:szCs w:val="20"/>
                <w:highlight w:val="lightGray"/>
              </w:rPr>
            </w:pPr>
            <w:r w:rsidRPr="00C34A09">
              <w:rPr>
                <w:rFonts w:ascii="Arial Narrow" w:hAnsi="Arial Narrow"/>
                <w:sz w:val="20"/>
                <w:szCs w:val="20"/>
                <w:highlight w:val="lightGray"/>
              </w:rPr>
              <w:fldChar w:fldCharType="begin">
                <w:ffData>
                  <w:name w:val=""/>
                  <w:enabled/>
                  <w:calcOnExit w:val="0"/>
                  <w:textInput/>
                </w:ffData>
              </w:fldChar>
            </w:r>
            <w:r w:rsidRPr="00C34A09">
              <w:rPr>
                <w:rFonts w:ascii="Arial Narrow" w:hAnsi="Arial Narrow"/>
                <w:sz w:val="20"/>
                <w:szCs w:val="20"/>
                <w:highlight w:val="lightGray"/>
              </w:rPr>
              <w:instrText xml:space="preserve"> FORMTEXT </w:instrText>
            </w:r>
            <w:r w:rsidRPr="00C34A09">
              <w:rPr>
                <w:rFonts w:ascii="Arial Narrow" w:hAnsi="Arial Narrow"/>
                <w:sz w:val="20"/>
                <w:szCs w:val="20"/>
                <w:highlight w:val="lightGray"/>
              </w:rPr>
            </w:r>
            <w:r w:rsidRPr="00C34A09">
              <w:rPr>
                <w:rFonts w:ascii="Arial Narrow" w:hAnsi="Arial Narrow"/>
                <w:sz w:val="20"/>
                <w:szCs w:val="20"/>
                <w:highlight w:val="lightGray"/>
              </w:rPr>
              <w:fldChar w:fldCharType="separate"/>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t> </w:t>
            </w:r>
            <w:r w:rsidRPr="00C34A09">
              <w:rPr>
                <w:rFonts w:ascii="Arial Narrow" w:hAnsi="Arial Narrow"/>
                <w:sz w:val="20"/>
                <w:szCs w:val="20"/>
                <w:highlight w:val="lightGray"/>
              </w:rPr>
              <w:fldChar w:fldCharType="end"/>
            </w:r>
          </w:p>
        </w:tc>
        <w:tc>
          <w:tcPr>
            <w:tcW w:w="1042" w:type="pct"/>
            <w:tcBorders>
              <w:top w:val="single" w:sz="12" w:space="0" w:color="auto"/>
              <w:left w:val="single" w:sz="4" w:space="0" w:color="auto"/>
              <w:bottom w:val="single" w:sz="4" w:space="0" w:color="auto"/>
              <w:right w:val="single" w:sz="12" w:space="0" w:color="auto"/>
            </w:tcBorders>
            <w:vAlign w:val="center"/>
          </w:tcPr>
          <w:p w14:paraId="71F3DD36" w14:textId="77777777" w:rsidR="00CB4E2D" w:rsidRPr="00C34A09" w:rsidRDefault="00CB4E2D" w:rsidP="000F257D">
            <w:pPr>
              <w:spacing w:after="0" w:line="240" w:lineRule="auto"/>
              <w:rPr>
                <w:rFonts w:ascii="Arial Narrow" w:hAnsi="Arial Narrow"/>
                <w:b/>
                <w:sz w:val="20"/>
                <w:szCs w:val="20"/>
                <w:highlight w:val="lightGray"/>
              </w:rPr>
            </w:pPr>
            <w:r w:rsidRPr="00C34A09">
              <w:rPr>
                <w:rFonts w:ascii="Arial Narrow" w:hAnsi="Arial Narrow"/>
                <w:b/>
                <w:sz w:val="20"/>
                <w:szCs w:val="20"/>
                <w:highlight w:val="lightGray"/>
              </w:rPr>
              <w:t>Sosyal Bilim</w:t>
            </w:r>
          </w:p>
        </w:tc>
      </w:tr>
      <w:tr w:rsidR="000F257D" w:rsidRPr="00FA5FC2" w14:paraId="770CE13A" w14:textId="77777777" w:rsidTr="000F257D">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75B96E73"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tcPr>
          <w:p w14:paraId="65CF203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50</w:t>
            </w:r>
          </w:p>
        </w:tc>
        <w:tc>
          <w:tcPr>
            <w:tcW w:w="2026" w:type="pct"/>
            <w:gridSpan w:val="5"/>
            <w:tcBorders>
              <w:top w:val="single" w:sz="4" w:space="0" w:color="auto"/>
              <w:left w:val="single" w:sz="4" w:space="0" w:color="auto"/>
              <w:bottom w:val="single" w:sz="12" w:space="0" w:color="auto"/>
              <w:right w:val="single" w:sz="4" w:space="0" w:color="auto"/>
            </w:tcBorders>
          </w:tcPr>
          <w:p w14:paraId="5613FAA8" w14:textId="77777777" w:rsidR="00CB4E2D" w:rsidRPr="00FA5FC2" w:rsidRDefault="00CB4E2D" w:rsidP="000F257D">
            <w:pPr>
              <w:spacing w:after="0" w:line="240" w:lineRule="auto"/>
              <w:rPr>
                <w:rFonts w:ascii="Arial Narrow" w:hAnsi="Arial Narrow"/>
                <w:sz w:val="20"/>
                <w:szCs w:val="20"/>
              </w:rPr>
            </w:pPr>
          </w:p>
        </w:tc>
        <w:tc>
          <w:tcPr>
            <w:tcW w:w="1042" w:type="pct"/>
            <w:tcBorders>
              <w:top w:val="single" w:sz="4" w:space="0" w:color="auto"/>
              <w:left w:val="single" w:sz="4" w:space="0" w:color="auto"/>
              <w:bottom w:val="single" w:sz="12" w:space="0" w:color="auto"/>
              <w:right w:val="single" w:sz="12" w:space="0" w:color="auto"/>
            </w:tcBorders>
          </w:tcPr>
          <w:p w14:paraId="5783D19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50</w:t>
            </w:r>
          </w:p>
        </w:tc>
      </w:tr>
      <w:tr w:rsidR="000F257D" w:rsidRPr="00FA5FC2" w14:paraId="01114C4B" w14:textId="77777777" w:rsidTr="000F257D">
        <w:trPr>
          <w:trHeight w:val="324"/>
        </w:trPr>
        <w:tc>
          <w:tcPr>
            <w:tcW w:w="5000" w:type="pct"/>
            <w:gridSpan w:val="12"/>
            <w:tcBorders>
              <w:top w:val="single" w:sz="12" w:space="0" w:color="auto"/>
              <w:left w:val="nil"/>
              <w:bottom w:val="single" w:sz="12" w:space="0" w:color="auto"/>
              <w:right w:val="nil"/>
            </w:tcBorders>
            <w:vAlign w:val="center"/>
          </w:tcPr>
          <w:p w14:paraId="4429579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0F257D" w:rsidRPr="00FA5FC2" w14:paraId="017D4C91" w14:textId="77777777" w:rsidTr="000F257D">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0FA87AF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4D82258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14E6A28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6EF67F4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0F257D" w:rsidRPr="00FA5FC2" w14:paraId="6F4186AB"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EEF09B4"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3540C9D"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Ara Sınav</w:t>
            </w:r>
          </w:p>
        </w:tc>
        <w:tc>
          <w:tcPr>
            <w:tcW w:w="922" w:type="pct"/>
            <w:tcBorders>
              <w:top w:val="single" w:sz="8" w:space="0" w:color="auto"/>
              <w:left w:val="single" w:sz="4" w:space="0" w:color="auto"/>
              <w:bottom w:val="single" w:sz="4" w:space="0" w:color="auto"/>
              <w:right w:val="single" w:sz="8" w:space="0" w:color="auto"/>
            </w:tcBorders>
          </w:tcPr>
          <w:p w14:paraId="7A74E09D"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8" w:space="0" w:color="auto"/>
              <w:left w:val="single" w:sz="8" w:space="0" w:color="auto"/>
              <w:bottom w:val="single" w:sz="4" w:space="0" w:color="auto"/>
              <w:right w:val="single" w:sz="12" w:space="0" w:color="auto"/>
            </w:tcBorders>
            <w:shd w:val="clear" w:color="auto" w:fill="auto"/>
          </w:tcPr>
          <w:p w14:paraId="70D9D15B"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50</w:t>
            </w:r>
          </w:p>
        </w:tc>
      </w:tr>
      <w:tr w:rsidR="000F257D" w:rsidRPr="00FA5FC2" w14:paraId="6A556A94"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FD83CA4"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59B366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0E8394B8"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68ED154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69CB40CD"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9E6954B"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DFA3CCE"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13FB8D8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4" w:space="0" w:color="auto"/>
              <w:right w:val="single" w:sz="12" w:space="0" w:color="auto"/>
            </w:tcBorders>
            <w:vAlign w:val="center"/>
          </w:tcPr>
          <w:p w14:paraId="3470E34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403D2786"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581F2E8"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5550807A"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0C5DAC21"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4" w:space="0" w:color="auto"/>
              <w:left w:val="single" w:sz="8" w:space="0" w:color="auto"/>
              <w:bottom w:val="single" w:sz="8" w:space="0" w:color="auto"/>
              <w:right w:val="single" w:sz="12" w:space="0" w:color="auto"/>
            </w:tcBorders>
            <w:vAlign w:val="center"/>
          </w:tcPr>
          <w:p w14:paraId="00A11F5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0F257D" w:rsidRPr="00FA5FC2" w14:paraId="5FE9E790"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5221960"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083420B7"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52D7BFBB"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8" w:space="0" w:color="auto"/>
              <w:right w:val="single" w:sz="12" w:space="0" w:color="auto"/>
            </w:tcBorders>
            <w:vAlign w:val="center"/>
          </w:tcPr>
          <w:p w14:paraId="39E34C1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1033609C" w14:textId="77777777" w:rsidTr="000F257D">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B6572C7" w14:textId="77777777" w:rsidR="00CB4E2D" w:rsidRPr="00FA5FC2" w:rsidRDefault="00CB4E2D" w:rsidP="000F257D">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6DF1129C"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2" w:type="pct"/>
            <w:tcBorders>
              <w:top w:val="single" w:sz="8" w:space="0" w:color="auto"/>
              <w:left w:val="single" w:sz="4" w:space="0" w:color="auto"/>
              <w:bottom w:val="single" w:sz="12" w:space="0" w:color="auto"/>
              <w:right w:val="single" w:sz="8" w:space="0" w:color="auto"/>
            </w:tcBorders>
            <w:vAlign w:val="center"/>
          </w:tcPr>
          <w:p w14:paraId="5463CE1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2" w:type="pct"/>
            <w:tcBorders>
              <w:top w:val="single" w:sz="8" w:space="0" w:color="auto"/>
              <w:left w:val="single" w:sz="8" w:space="0" w:color="auto"/>
              <w:bottom w:val="single" w:sz="12" w:space="0" w:color="auto"/>
              <w:right w:val="single" w:sz="12" w:space="0" w:color="auto"/>
            </w:tcBorders>
            <w:vAlign w:val="center"/>
          </w:tcPr>
          <w:p w14:paraId="13E696C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FA5FC2" w14:paraId="4F2EEF77" w14:textId="77777777" w:rsidTr="000F257D">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E0DEE02"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17707216"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2" w:type="pct"/>
            <w:tcBorders>
              <w:top w:val="single" w:sz="12" w:space="0" w:color="auto"/>
              <w:left w:val="single" w:sz="4" w:space="0" w:color="auto"/>
              <w:bottom w:val="single" w:sz="8" w:space="0" w:color="auto"/>
              <w:right w:val="single" w:sz="8" w:space="0" w:color="auto"/>
            </w:tcBorders>
          </w:tcPr>
          <w:p w14:paraId="4FD561AD"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1</w:t>
            </w:r>
          </w:p>
        </w:tc>
        <w:tc>
          <w:tcPr>
            <w:tcW w:w="1042" w:type="pct"/>
            <w:tcBorders>
              <w:top w:val="single" w:sz="12" w:space="0" w:color="auto"/>
              <w:left w:val="single" w:sz="8" w:space="0" w:color="auto"/>
              <w:bottom w:val="single" w:sz="8" w:space="0" w:color="auto"/>
              <w:right w:val="single" w:sz="12" w:space="0" w:color="auto"/>
            </w:tcBorders>
          </w:tcPr>
          <w:p w14:paraId="4810FFB7" w14:textId="77777777" w:rsidR="00CB4E2D" w:rsidRPr="00FA5FC2" w:rsidRDefault="00CB4E2D" w:rsidP="000F257D">
            <w:pPr>
              <w:spacing w:after="0" w:line="240" w:lineRule="auto"/>
              <w:jc w:val="center"/>
              <w:rPr>
                <w:rFonts w:ascii="Arial Narrow" w:hAnsi="Arial Narrow"/>
                <w:sz w:val="20"/>
                <w:szCs w:val="20"/>
              </w:rPr>
            </w:pPr>
            <w:r w:rsidRPr="001B1792">
              <w:rPr>
                <w:rFonts w:ascii="Arial Narrow" w:hAnsi="Arial Narrow"/>
                <w:color w:val="000000"/>
                <w:sz w:val="21"/>
                <w:szCs w:val="21"/>
                <w:highlight w:val="lightGray"/>
              </w:rPr>
              <w:t>50</w:t>
            </w:r>
          </w:p>
        </w:tc>
      </w:tr>
      <w:tr w:rsidR="000F257D" w:rsidRPr="00FA5FC2" w14:paraId="3D678AD4" w14:textId="77777777" w:rsidTr="000F257D">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6A575DB"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4A7334B" w14:textId="77777777" w:rsidR="00CB4E2D" w:rsidRPr="00FA5FC2" w:rsidRDefault="00CB4E2D" w:rsidP="000F25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0F257D" w:rsidRPr="009756F5" w14:paraId="0139FDEC" w14:textId="77777777" w:rsidTr="000F257D">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845C4E7"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tcPr>
          <w:p w14:paraId="379F9C3F"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bCs/>
                <w:sz w:val="20"/>
                <w:szCs w:val="20"/>
                <w:highlight w:val="lightGray"/>
              </w:rPr>
              <w:t>Uzmanlık Alan Dersi, lisansüstü öğrencinin tez çalışmasına rehberlik eden, doktora tezi ile ilgili, öğrencinin bilgi, beceri ve tutum kazanmasını sağlayan; öğrencinin aldığı lisansüstü programdaki zorunlu ve seçmeli ders konularının içeriğinden farklı olan bir hazırlık dersidir. Bu dersin içeriğinde doktora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p>
        </w:tc>
      </w:tr>
      <w:tr w:rsidR="000F257D" w:rsidRPr="009756F5" w14:paraId="15359220" w14:textId="77777777" w:rsidTr="000F257D">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8CF02D4"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tcPr>
          <w:p w14:paraId="28AC4C6B" w14:textId="77777777" w:rsidR="00CB4E2D" w:rsidRPr="009756F5" w:rsidRDefault="00CB4E2D" w:rsidP="009756F5">
            <w:pPr>
              <w:spacing w:after="0"/>
              <w:rPr>
                <w:rFonts w:ascii="Times New Roman" w:hAnsi="Times New Roman" w:cs="Times New Roman"/>
                <w:color w:val="000000"/>
                <w:sz w:val="20"/>
                <w:szCs w:val="20"/>
                <w:highlight w:val="lightGray"/>
              </w:rPr>
            </w:pPr>
            <w:r w:rsidRPr="009756F5">
              <w:rPr>
                <w:rFonts w:ascii="Times New Roman" w:hAnsi="Times New Roman" w:cs="Times New Roman"/>
                <w:color w:val="000000"/>
                <w:sz w:val="20"/>
                <w:szCs w:val="20"/>
                <w:highlight w:val="lightGray"/>
              </w:rPr>
              <w:t xml:space="preserve">Tez çalışmasını sürdüren öğrencilerin konularındaki yeni gelişmelerin ve yayınların incelenmesi ve </w:t>
            </w:r>
          </w:p>
          <w:p w14:paraId="74FC7C32" w14:textId="77777777" w:rsidR="00CB4E2D" w:rsidRPr="009756F5" w:rsidRDefault="00CB4E2D" w:rsidP="009756F5">
            <w:pPr>
              <w:spacing w:after="0" w:line="240" w:lineRule="auto"/>
              <w:rPr>
                <w:rFonts w:ascii="Times New Roman" w:hAnsi="Times New Roman" w:cs="Times New Roman"/>
                <w:bCs/>
                <w:color w:val="000000"/>
                <w:sz w:val="20"/>
                <w:szCs w:val="20"/>
              </w:rPr>
            </w:pPr>
            <w:r w:rsidRPr="009756F5">
              <w:rPr>
                <w:rFonts w:ascii="Times New Roman" w:hAnsi="Times New Roman" w:cs="Times New Roman"/>
                <w:color w:val="000000"/>
                <w:sz w:val="20"/>
                <w:szCs w:val="20"/>
                <w:highlight w:val="lightGray"/>
              </w:rPr>
              <w:t>tartışılması amaçlanmaktadır.</w:t>
            </w:r>
          </w:p>
        </w:tc>
      </w:tr>
      <w:tr w:rsidR="000F257D" w:rsidRPr="009756F5" w14:paraId="42906B42" w14:textId="77777777" w:rsidTr="000F257D">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3338C8C"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BA3B62B"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color w:val="000000"/>
                <w:sz w:val="20"/>
                <w:szCs w:val="20"/>
                <w:highlight w:val="lightGray"/>
              </w:rPr>
              <w:t>-</w:t>
            </w:r>
          </w:p>
        </w:tc>
      </w:tr>
      <w:tr w:rsidR="000F257D" w:rsidRPr="009756F5" w14:paraId="0ACC7452" w14:textId="77777777" w:rsidTr="000F257D">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96FA270"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tcPr>
          <w:p w14:paraId="0AB765E7" w14:textId="77777777" w:rsidR="00CB4E2D" w:rsidRPr="009756F5" w:rsidRDefault="00CB4E2D" w:rsidP="009756F5">
            <w:pPr>
              <w:spacing w:after="0"/>
              <w:jc w:val="both"/>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1</w:t>
            </w:r>
            <w:r w:rsidRPr="009756F5">
              <w:rPr>
                <w:rFonts w:ascii="Times New Roman" w:hAnsi="Times New Roman" w:cs="Times New Roman"/>
                <w:b/>
                <w:sz w:val="20"/>
                <w:szCs w:val="20"/>
                <w:highlight w:val="lightGray"/>
              </w:rPr>
              <w:t xml:space="preserve">. </w:t>
            </w:r>
            <w:r w:rsidRPr="009756F5">
              <w:rPr>
                <w:rFonts w:ascii="Times New Roman" w:hAnsi="Times New Roman" w:cs="Times New Roman"/>
                <w:sz w:val="20"/>
                <w:szCs w:val="20"/>
                <w:highlight w:val="lightGray"/>
              </w:rPr>
              <w:t>Problem durumu belirleyebilme ve kuramsal ve / veya toplumsal boyutlarıyla birlikte tanımlayabilme,</w:t>
            </w:r>
          </w:p>
          <w:p w14:paraId="38CCFFC6" w14:textId="77777777" w:rsidR="00CB4E2D" w:rsidRPr="009756F5" w:rsidRDefault="00CB4E2D" w:rsidP="009756F5">
            <w:pPr>
              <w:spacing w:after="0"/>
              <w:jc w:val="both"/>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2. Araştırmanın konusu ile tanımlanmış problem durumu arasında ilişki kurabilme,</w:t>
            </w:r>
          </w:p>
          <w:p w14:paraId="2B7D12E4" w14:textId="77777777" w:rsidR="00CB4E2D" w:rsidRPr="009756F5" w:rsidRDefault="00CB4E2D" w:rsidP="009756F5">
            <w:pPr>
              <w:spacing w:after="0"/>
              <w:jc w:val="both"/>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3. Çalışmanın hangi amaçla yapılacağını kavrayabilme ve önemini açıklayabilme,</w:t>
            </w:r>
          </w:p>
          <w:p w14:paraId="784A8500" w14:textId="77777777" w:rsidR="00CB4E2D" w:rsidRPr="009756F5" w:rsidRDefault="00CB4E2D" w:rsidP="009756F5">
            <w:pPr>
              <w:spacing w:after="0"/>
              <w:jc w:val="both"/>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4. Literatür taraması yapabilme ve problem durumuna ilişkin uygun yöntemi belirleyebilme,</w:t>
            </w:r>
          </w:p>
          <w:p w14:paraId="5DDD3879" w14:textId="77777777" w:rsidR="00CB4E2D" w:rsidRPr="009756F5" w:rsidRDefault="00CB4E2D" w:rsidP="009756F5">
            <w:pPr>
              <w:spacing w:after="0"/>
              <w:rPr>
                <w:rFonts w:ascii="Times New Roman" w:hAnsi="Times New Roman" w:cs="Times New Roman"/>
                <w:sz w:val="20"/>
                <w:szCs w:val="20"/>
              </w:rPr>
            </w:pPr>
            <w:r w:rsidRPr="009756F5">
              <w:rPr>
                <w:rFonts w:ascii="Times New Roman" w:hAnsi="Times New Roman" w:cs="Times New Roman"/>
                <w:sz w:val="20"/>
                <w:szCs w:val="20"/>
                <w:highlight w:val="lightGray"/>
              </w:rPr>
              <w:t xml:space="preserve">5. Tez önerisi kapsamında araştırmanın tahmini gidişatına yönelik bir taslak plan oluşturabilme. </w:t>
            </w:r>
          </w:p>
        </w:tc>
      </w:tr>
      <w:tr w:rsidR="000F257D" w:rsidRPr="009756F5" w14:paraId="6F09133F" w14:textId="77777777" w:rsidTr="000F257D">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09712A7"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tcPr>
          <w:p w14:paraId="1EB37899" w14:textId="77777777" w:rsidR="00CB4E2D" w:rsidRPr="009756F5" w:rsidRDefault="00CB4E2D" w:rsidP="009756F5">
            <w:pPr>
              <w:spacing w:after="0"/>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Büyüköztürk,Ş.(2008). Sosyal bilimler için veri analizi el kitabı. Ankara: Pegem Akademi.</w:t>
            </w:r>
          </w:p>
          <w:p w14:paraId="66263695" w14:textId="77777777" w:rsidR="00CB4E2D" w:rsidRPr="009756F5" w:rsidRDefault="00CB4E2D" w:rsidP="009756F5">
            <w:pPr>
              <w:spacing w:after="0"/>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Ekiz. D. (2003). Eğitimde araştırma yöntem ve metotlarına giriş. Ankara: Anı Yayıncılık.</w:t>
            </w:r>
          </w:p>
          <w:p w14:paraId="6308EA63" w14:textId="77777777" w:rsidR="00CB4E2D" w:rsidRPr="009756F5" w:rsidRDefault="00CB4E2D" w:rsidP="009756F5">
            <w:pPr>
              <w:spacing w:after="0"/>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lastRenderedPageBreak/>
              <w:t>Karasar, N. (1996). Araştırmalarda rapor hazırlama yöntemi. Ankara: Pars Matbaacılık.</w:t>
            </w:r>
          </w:p>
          <w:p w14:paraId="6814C642" w14:textId="77777777" w:rsidR="00CB4E2D" w:rsidRPr="009756F5" w:rsidRDefault="00CB4E2D" w:rsidP="009756F5">
            <w:pPr>
              <w:spacing w:after="0"/>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Kuş, E. (2003). Nicel-nitel araştırma teknikleri. Ankara: Anı Yayıncılık.</w:t>
            </w:r>
          </w:p>
          <w:p w14:paraId="0006BA35" w14:textId="77777777" w:rsidR="00CB4E2D" w:rsidRPr="009756F5" w:rsidRDefault="00CB4E2D" w:rsidP="009756F5">
            <w:pPr>
              <w:spacing w:after="0"/>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Marshall, C. ve Rossman G. (1989). Designing qualitive research. London: Sage Publications.</w:t>
            </w:r>
          </w:p>
          <w:p w14:paraId="1D2229C5" w14:textId="77777777" w:rsidR="00CB4E2D" w:rsidRPr="009756F5" w:rsidRDefault="00CB4E2D" w:rsidP="009756F5">
            <w:pPr>
              <w:spacing w:after="0"/>
              <w:rPr>
                <w:rFonts w:ascii="Times New Roman" w:hAnsi="Times New Roman" w:cs="Times New Roman"/>
                <w:sz w:val="20"/>
                <w:szCs w:val="20"/>
                <w:highlight w:val="lightGray"/>
              </w:rPr>
            </w:pPr>
            <w:r w:rsidRPr="009756F5">
              <w:rPr>
                <w:rFonts w:ascii="Times New Roman" w:hAnsi="Times New Roman" w:cs="Times New Roman"/>
                <w:sz w:val="20"/>
                <w:szCs w:val="20"/>
                <w:highlight w:val="lightGray"/>
              </w:rPr>
              <w:t>Miles, M. B. ve Huberman, A. M. (1994). An expanded sourcebook qualitative data analysis. (Second Edition). California: Sage Publications, Inc.</w:t>
            </w:r>
          </w:p>
          <w:p w14:paraId="42A92BFB" w14:textId="77777777" w:rsidR="00CB4E2D" w:rsidRPr="009756F5" w:rsidRDefault="00CB4E2D" w:rsidP="009756F5">
            <w:pPr>
              <w:spacing w:after="0"/>
              <w:rPr>
                <w:rFonts w:ascii="Times New Roman" w:hAnsi="Times New Roman" w:cs="Times New Roman"/>
                <w:b/>
                <w:sz w:val="20"/>
                <w:szCs w:val="20"/>
              </w:rPr>
            </w:pPr>
            <w:r w:rsidRPr="009756F5">
              <w:rPr>
                <w:rFonts w:ascii="Times New Roman" w:hAnsi="Times New Roman" w:cs="Times New Roman"/>
                <w:sz w:val="20"/>
                <w:szCs w:val="20"/>
                <w:highlight w:val="lightGray"/>
              </w:rPr>
              <w:t>Yıldırım, A. ve Şimşek H.(2005). Sosyal bilimlerde nitel araştırma yöntemleri. Ankara: Seçkin Yayınları.</w:t>
            </w:r>
          </w:p>
        </w:tc>
      </w:tr>
      <w:tr w:rsidR="000F257D" w:rsidRPr="009756F5" w14:paraId="0F7CA217" w14:textId="77777777" w:rsidTr="000F257D">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A345AA3"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585F7B4" w14:textId="77777777" w:rsidR="00CB4E2D" w:rsidRPr="009756F5" w:rsidRDefault="00CB4E2D" w:rsidP="009756F5">
            <w:pPr>
              <w:spacing w:after="0"/>
              <w:rPr>
                <w:rFonts w:ascii="Times New Roman" w:hAnsi="Times New Roman" w:cs="Times New Roman"/>
                <w:b/>
                <w:sz w:val="20"/>
                <w:szCs w:val="20"/>
              </w:rPr>
            </w:pPr>
            <w:r w:rsidRPr="009756F5">
              <w:rPr>
                <w:rFonts w:ascii="Times New Roman" w:hAnsi="Times New Roman" w:cs="Times New Roman"/>
                <w:sz w:val="20"/>
                <w:szCs w:val="20"/>
              </w:rPr>
              <w:fldChar w:fldCharType="begin">
                <w:ffData>
                  <w:name w:val=""/>
                  <w:enabled/>
                  <w:calcOnExit w:val="0"/>
                  <w:textInput/>
                </w:ffData>
              </w:fldChar>
            </w:r>
            <w:r w:rsidRPr="009756F5">
              <w:rPr>
                <w:rFonts w:ascii="Times New Roman" w:hAnsi="Times New Roman" w:cs="Times New Roman"/>
                <w:sz w:val="20"/>
                <w:szCs w:val="20"/>
              </w:rPr>
              <w:instrText xml:space="preserve"> FORMTEXT </w:instrText>
            </w:r>
            <w:r w:rsidRPr="009756F5">
              <w:rPr>
                <w:rFonts w:ascii="Times New Roman" w:hAnsi="Times New Roman" w:cs="Times New Roman"/>
                <w:sz w:val="20"/>
                <w:szCs w:val="20"/>
              </w:rPr>
            </w:r>
            <w:r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t> </w:t>
            </w:r>
            <w:r w:rsidRPr="009756F5">
              <w:rPr>
                <w:rFonts w:ascii="Times New Roman" w:hAnsi="Times New Roman" w:cs="Times New Roman"/>
                <w:sz w:val="20"/>
                <w:szCs w:val="20"/>
              </w:rPr>
              <w:t> </w:t>
            </w:r>
            <w:r w:rsidRPr="009756F5">
              <w:rPr>
                <w:rFonts w:ascii="Times New Roman" w:hAnsi="Times New Roman" w:cs="Times New Roman"/>
                <w:sz w:val="20"/>
                <w:szCs w:val="20"/>
              </w:rPr>
              <w:t> </w:t>
            </w:r>
            <w:r w:rsidRPr="009756F5">
              <w:rPr>
                <w:rFonts w:ascii="Times New Roman" w:hAnsi="Times New Roman" w:cs="Times New Roman"/>
                <w:sz w:val="20"/>
                <w:szCs w:val="20"/>
              </w:rPr>
              <w:t> </w:t>
            </w:r>
            <w:r w:rsidRPr="009756F5">
              <w:rPr>
                <w:rFonts w:ascii="Times New Roman" w:hAnsi="Times New Roman" w:cs="Times New Roman"/>
                <w:sz w:val="20"/>
                <w:szCs w:val="20"/>
              </w:rPr>
              <w:t> </w:t>
            </w:r>
            <w:r w:rsidRPr="009756F5">
              <w:rPr>
                <w:rFonts w:ascii="Times New Roman" w:hAnsi="Times New Roman" w:cs="Times New Roman"/>
                <w:sz w:val="20"/>
                <w:szCs w:val="20"/>
              </w:rPr>
              <w:fldChar w:fldCharType="end"/>
            </w:r>
          </w:p>
        </w:tc>
      </w:tr>
      <w:tr w:rsidR="000F257D" w:rsidRPr="009756F5" w14:paraId="5B5A207C" w14:textId="77777777" w:rsidTr="000F257D">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B62FCD6" w14:textId="77777777" w:rsidR="00CB4E2D" w:rsidRPr="009756F5" w:rsidRDefault="00CB4E2D" w:rsidP="009756F5">
            <w:pPr>
              <w:spacing w:after="0" w:line="240" w:lineRule="auto"/>
              <w:rPr>
                <w:rFonts w:ascii="Times New Roman" w:hAnsi="Times New Roman" w:cs="Times New Roman"/>
                <w:b/>
                <w:sz w:val="20"/>
                <w:szCs w:val="20"/>
              </w:rPr>
            </w:pPr>
            <w:r w:rsidRPr="009756F5">
              <w:rPr>
                <w:rFonts w:ascii="Times New Roman" w:hAnsi="Times New Roman" w:cs="Times New Roman"/>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F8A6539" w14:textId="77777777" w:rsidR="00CB4E2D" w:rsidRPr="009756F5" w:rsidRDefault="00CB4E2D" w:rsidP="009756F5">
            <w:pPr>
              <w:spacing w:after="0" w:line="240" w:lineRule="auto"/>
              <w:rPr>
                <w:rFonts w:ascii="Times New Roman" w:hAnsi="Times New Roman" w:cs="Times New Roman"/>
                <w:sz w:val="20"/>
                <w:szCs w:val="20"/>
              </w:rPr>
            </w:pPr>
            <w:r w:rsidRPr="009756F5">
              <w:rPr>
                <w:rFonts w:ascii="Times New Roman" w:hAnsi="Times New Roman" w:cs="Times New Roman"/>
                <w:sz w:val="20"/>
                <w:szCs w:val="20"/>
              </w:rPr>
              <w:fldChar w:fldCharType="begin">
                <w:ffData>
                  <w:name w:val=""/>
                  <w:enabled/>
                  <w:calcOnExit w:val="0"/>
                  <w:textInput/>
                </w:ffData>
              </w:fldChar>
            </w:r>
            <w:r w:rsidRPr="009756F5">
              <w:rPr>
                <w:rFonts w:ascii="Times New Roman" w:hAnsi="Times New Roman" w:cs="Times New Roman"/>
                <w:sz w:val="20"/>
                <w:szCs w:val="20"/>
              </w:rPr>
              <w:instrText xml:space="preserve"> FORMTEXT </w:instrText>
            </w:r>
            <w:r w:rsidRPr="009756F5">
              <w:rPr>
                <w:rFonts w:ascii="Times New Roman" w:hAnsi="Times New Roman" w:cs="Times New Roman"/>
                <w:sz w:val="20"/>
                <w:szCs w:val="20"/>
              </w:rPr>
            </w:r>
            <w:r w:rsidRPr="009756F5">
              <w:rPr>
                <w:rFonts w:ascii="Times New Roman" w:hAnsi="Times New Roman" w:cs="Times New Roman"/>
                <w:sz w:val="20"/>
                <w:szCs w:val="20"/>
              </w:rPr>
              <w:fldChar w:fldCharType="separate"/>
            </w:r>
            <w:r w:rsidRPr="009756F5">
              <w:rPr>
                <w:rFonts w:ascii="Times New Roman" w:hAnsi="Times New Roman" w:cs="Times New Roman"/>
                <w:sz w:val="20"/>
                <w:szCs w:val="20"/>
              </w:rPr>
              <w:t> </w:t>
            </w:r>
            <w:r w:rsidRPr="009756F5">
              <w:rPr>
                <w:rFonts w:ascii="Times New Roman" w:hAnsi="Times New Roman" w:cs="Times New Roman"/>
                <w:sz w:val="20"/>
                <w:szCs w:val="20"/>
              </w:rPr>
              <w:t> </w:t>
            </w:r>
            <w:r w:rsidRPr="009756F5">
              <w:rPr>
                <w:rFonts w:ascii="Times New Roman" w:hAnsi="Times New Roman" w:cs="Times New Roman"/>
                <w:sz w:val="20"/>
                <w:szCs w:val="20"/>
              </w:rPr>
              <w:t> </w:t>
            </w:r>
            <w:r w:rsidRPr="009756F5">
              <w:rPr>
                <w:rFonts w:ascii="Times New Roman" w:hAnsi="Times New Roman" w:cs="Times New Roman"/>
                <w:sz w:val="20"/>
                <w:szCs w:val="20"/>
              </w:rPr>
              <w:t> </w:t>
            </w:r>
            <w:r w:rsidRPr="009756F5">
              <w:rPr>
                <w:rFonts w:ascii="Times New Roman" w:hAnsi="Times New Roman" w:cs="Times New Roman"/>
                <w:sz w:val="20"/>
                <w:szCs w:val="20"/>
              </w:rPr>
              <w:t> </w:t>
            </w:r>
            <w:r w:rsidRPr="009756F5">
              <w:rPr>
                <w:rFonts w:ascii="Times New Roman" w:hAnsi="Times New Roman" w:cs="Times New Roman"/>
                <w:sz w:val="20"/>
                <w:szCs w:val="20"/>
              </w:rPr>
              <w:fldChar w:fldCharType="end"/>
            </w:r>
          </w:p>
        </w:tc>
      </w:tr>
    </w:tbl>
    <w:p w14:paraId="2B9D1AA7" w14:textId="77777777" w:rsidR="00CB4E2D" w:rsidRPr="009756F5" w:rsidRDefault="00CB4E2D" w:rsidP="009756F5">
      <w:pPr>
        <w:spacing w:after="0" w:line="240" w:lineRule="auto"/>
        <w:rPr>
          <w:rFonts w:ascii="Times New Roman" w:hAnsi="Times New Roman" w:cs="Times New Roman"/>
          <w:sz w:val="20"/>
          <w:szCs w:val="20"/>
        </w:rPr>
      </w:pPr>
    </w:p>
    <w:p w14:paraId="451437D5" w14:textId="12ADA173" w:rsidR="00CB4E2D" w:rsidRPr="009756F5" w:rsidRDefault="00CB4E2D" w:rsidP="009756F5">
      <w:pPr>
        <w:spacing w:after="0" w:line="240" w:lineRule="auto"/>
        <w:rPr>
          <w:rFonts w:ascii="Times New Roman" w:hAnsi="Times New Roman" w:cs="Times New Roman"/>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0F257D" w:rsidRPr="00FA5FC2" w14:paraId="52C60DDE" w14:textId="77777777" w:rsidTr="000F257D">
        <w:trPr>
          <w:trHeight w:val="370"/>
        </w:trPr>
        <w:tc>
          <w:tcPr>
            <w:tcW w:w="5000" w:type="pct"/>
            <w:gridSpan w:val="2"/>
            <w:shd w:val="clear" w:color="auto" w:fill="auto"/>
            <w:vAlign w:val="center"/>
          </w:tcPr>
          <w:p w14:paraId="33AEC4F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0F257D" w:rsidRPr="00FA5FC2" w14:paraId="25EAC4AA" w14:textId="77777777" w:rsidTr="000F257D">
        <w:tc>
          <w:tcPr>
            <w:tcW w:w="571" w:type="pct"/>
            <w:shd w:val="clear" w:color="auto" w:fill="auto"/>
          </w:tcPr>
          <w:p w14:paraId="130EDFF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3CB27978"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0F257D" w:rsidRPr="00FA5FC2" w14:paraId="1172C829" w14:textId="77777777">
        <w:tc>
          <w:tcPr>
            <w:tcW w:w="571" w:type="pct"/>
            <w:shd w:val="clear" w:color="auto" w:fill="auto"/>
            <w:vAlign w:val="center"/>
          </w:tcPr>
          <w:p w14:paraId="3A877FF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tcPr>
          <w:p w14:paraId="7B44977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Tez konusu araştırması</w:t>
            </w:r>
          </w:p>
        </w:tc>
      </w:tr>
      <w:tr w:rsidR="000F257D" w:rsidRPr="00FA5FC2" w14:paraId="2CEE9B3C" w14:textId="77777777">
        <w:tc>
          <w:tcPr>
            <w:tcW w:w="571" w:type="pct"/>
            <w:shd w:val="clear" w:color="auto" w:fill="auto"/>
            <w:vAlign w:val="center"/>
          </w:tcPr>
          <w:p w14:paraId="7B7574FA"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tcPr>
          <w:p w14:paraId="6415A1D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Konu ile ilgili literatür takibi</w:t>
            </w:r>
          </w:p>
        </w:tc>
      </w:tr>
      <w:tr w:rsidR="000F257D" w:rsidRPr="00FA5FC2" w14:paraId="5CDC7794" w14:textId="77777777">
        <w:tc>
          <w:tcPr>
            <w:tcW w:w="571" w:type="pct"/>
            <w:shd w:val="clear" w:color="auto" w:fill="auto"/>
            <w:vAlign w:val="center"/>
          </w:tcPr>
          <w:p w14:paraId="58C6166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tcPr>
          <w:p w14:paraId="425548F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Değerlendirme</w:t>
            </w:r>
          </w:p>
        </w:tc>
      </w:tr>
      <w:tr w:rsidR="000F257D" w:rsidRPr="00FA5FC2" w14:paraId="5848B735" w14:textId="77777777">
        <w:tc>
          <w:tcPr>
            <w:tcW w:w="571" w:type="pct"/>
            <w:shd w:val="clear" w:color="auto" w:fill="auto"/>
            <w:vAlign w:val="center"/>
          </w:tcPr>
          <w:p w14:paraId="10E458C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tcPr>
          <w:p w14:paraId="232EDFB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Rapor hazırlama ve sunma</w:t>
            </w:r>
          </w:p>
        </w:tc>
      </w:tr>
      <w:tr w:rsidR="000F257D" w:rsidRPr="00FA5FC2" w14:paraId="782ECEE1" w14:textId="77777777">
        <w:tc>
          <w:tcPr>
            <w:tcW w:w="571" w:type="pct"/>
            <w:shd w:val="clear" w:color="auto" w:fill="auto"/>
            <w:vAlign w:val="center"/>
          </w:tcPr>
          <w:p w14:paraId="78A95CA5"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tcPr>
          <w:p w14:paraId="1454117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Literatür takibi</w:t>
            </w:r>
          </w:p>
        </w:tc>
      </w:tr>
      <w:tr w:rsidR="000F257D" w:rsidRPr="00FA5FC2" w14:paraId="416A3402" w14:textId="77777777">
        <w:tc>
          <w:tcPr>
            <w:tcW w:w="571" w:type="pct"/>
            <w:tcBorders>
              <w:bottom w:val="single" w:sz="6" w:space="0" w:color="auto"/>
            </w:tcBorders>
            <w:shd w:val="clear" w:color="auto" w:fill="auto"/>
            <w:vAlign w:val="center"/>
          </w:tcPr>
          <w:p w14:paraId="36C386F9"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tcPr>
          <w:p w14:paraId="061DD467"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Makale inceleme</w:t>
            </w:r>
          </w:p>
        </w:tc>
      </w:tr>
      <w:tr w:rsidR="000F257D" w:rsidRPr="00FA5FC2" w14:paraId="178CB98F" w14:textId="77777777">
        <w:tc>
          <w:tcPr>
            <w:tcW w:w="571" w:type="pct"/>
            <w:tcBorders>
              <w:top w:val="single" w:sz="6" w:space="0" w:color="auto"/>
              <w:bottom w:val="single" w:sz="6" w:space="0" w:color="auto"/>
            </w:tcBorders>
            <w:shd w:val="clear" w:color="auto" w:fill="auto"/>
            <w:vAlign w:val="center"/>
          </w:tcPr>
          <w:p w14:paraId="2259FA3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tcPr>
          <w:p w14:paraId="70E18A8A" w14:textId="77777777" w:rsidR="00CB4E2D" w:rsidRPr="00FA5FC2" w:rsidRDefault="00CB4E2D" w:rsidP="000F257D">
            <w:pPr>
              <w:spacing w:after="0" w:line="240" w:lineRule="auto"/>
              <w:rPr>
                <w:rFonts w:ascii="Arial Narrow" w:hAnsi="Arial Narrow"/>
                <w:sz w:val="20"/>
                <w:szCs w:val="20"/>
              </w:rPr>
            </w:pPr>
            <w:r w:rsidRPr="00ED5536">
              <w:rPr>
                <w:rFonts w:ascii="Arial Narrow" w:hAnsi="Arial Narrow"/>
                <w:sz w:val="20"/>
                <w:szCs w:val="20"/>
                <w:highlight w:val="lightGray"/>
              </w:rPr>
              <w:t>Tez inceleme</w:t>
            </w:r>
          </w:p>
        </w:tc>
      </w:tr>
      <w:tr w:rsidR="000F257D" w:rsidRPr="00FA5FC2" w14:paraId="1139A988" w14:textId="77777777">
        <w:tc>
          <w:tcPr>
            <w:tcW w:w="571" w:type="pct"/>
            <w:tcBorders>
              <w:top w:val="single" w:sz="6" w:space="0" w:color="auto"/>
              <w:bottom w:val="single" w:sz="6" w:space="0" w:color="auto"/>
            </w:tcBorders>
            <w:shd w:val="clear" w:color="auto" w:fill="D9D9D9"/>
            <w:vAlign w:val="center"/>
          </w:tcPr>
          <w:p w14:paraId="0CB76C4F"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tcPr>
          <w:p w14:paraId="73C2BF8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ARA SINAV </w:t>
            </w:r>
          </w:p>
        </w:tc>
      </w:tr>
      <w:tr w:rsidR="000F257D" w:rsidRPr="00FA5FC2" w14:paraId="348FBE7D" w14:textId="77777777">
        <w:tc>
          <w:tcPr>
            <w:tcW w:w="571" w:type="pct"/>
            <w:tcBorders>
              <w:top w:val="single" w:sz="6" w:space="0" w:color="auto"/>
            </w:tcBorders>
            <w:shd w:val="clear" w:color="auto" w:fill="auto"/>
            <w:vAlign w:val="center"/>
          </w:tcPr>
          <w:p w14:paraId="6C298F0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tcPr>
          <w:p w14:paraId="1160404F"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Kaynak inceleme</w:t>
            </w:r>
          </w:p>
        </w:tc>
      </w:tr>
      <w:tr w:rsidR="000F257D" w:rsidRPr="00FA5FC2" w14:paraId="6F8576D8" w14:textId="77777777">
        <w:tc>
          <w:tcPr>
            <w:tcW w:w="571" w:type="pct"/>
            <w:shd w:val="clear" w:color="auto" w:fill="auto"/>
            <w:vAlign w:val="center"/>
          </w:tcPr>
          <w:p w14:paraId="098B863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tcPr>
          <w:p w14:paraId="48A7FC4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Değerlendirme</w:t>
            </w:r>
          </w:p>
        </w:tc>
      </w:tr>
      <w:tr w:rsidR="000F257D" w:rsidRPr="00FA5FC2" w14:paraId="06E11E7F" w14:textId="77777777">
        <w:tc>
          <w:tcPr>
            <w:tcW w:w="571" w:type="pct"/>
            <w:shd w:val="clear" w:color="auto" w:fill="auto"/>
            <w:vAlign w:val="center"/>
          </w:tcPr>
          <w:p w14:paraId="6E2D3ADF"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tcPr>
          <w:p w14:paraId="5838675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Literatür takibi</w:t>
            </w:r>
          </w:p>
        </w:tc>
      </w:tr>
      <w:tr w:rsidR="000F257D" w:rsidRPr="00FA5FC2" w14:paraId="3F0A520E" w14:textId="77777777">
        <w:tc>
          <w:tcPr>
            <w:tcW w:w="571" w:type="pct"/>
            <w:shd w:val="clear" w:color="auto" w:fill="auto"/>
            <w:vAlign w:val="center"/>
          </w:tcPr>
          <w:p w14:paraId="055B8FD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tcPr>
          <w:p w14:paraId="24AA945C"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Makale inceleme</w:t>
            </w:r>
          </w:p>
        </w:tc>
      </w:tr>
      <w:tr w:rsidR="000F257D" w:rsidRPr="00FA5FC2" w14:paraId="4CE9EE86" w14:textId="77777777">
        <w:tc>
          <w:tcPr>
            <w:tcW w:w="571" w:type="pct"/>
            <w:shd w:val="clear" w:color="auto" w:fill="auto"/>
            <w:vAlign w:val="center"/>
          </w:tcPr>
          <w:p w14:paraId="09FACB9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tcPr>
          <w:p w14:paraId="7562086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Değerlendirme</w:t>
            </w:r>
          </w:p>
        </w:tc>
      </w:tr>
      <w:tr w:rsidR="000F257D" w:rsidRPr="00FA5FC2" w14:paraId="2FE28BF8" w14:textId="77777777">
        <w:tc>
          <w:tcPr>
            <w:tcW w:w="571" w:type="pct"/>
            <w:tcBorders>
              <w:bottom w:val="single" w:sz="6" w:space="0" w:color="auto"/>
            </w:tcBorders>
            <w:shd w:val="clear" w:color="auto" w:fill="auto"/>
            <w:vAlign w:val="center"/>
          </w:tcPr>
          <w:p w14:paraId="45707C0C"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tcPr>
          <w:p w14:paraId="0753AB62" w14:textId="3EB465EB"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Rapor hazırlama</w:t>
            </w:r>
          </w:p>
        </w:tc>
      </w:tr>
      <w:tr w:rsidR="000F257D" w:rsidRPr="00FA5FC2" w14:paraId="150EC0C2" w14:textId="77777777" w:rsidTr="000F257D">
        <w:trPr>
          <w:trHeight w:val="123"/>
        </w:trPr>
        <w:tc>
          <w:tcPr>
            <w:tcW w:w="571" w:type="pct"/>
            <w:tcBorders>
              <w:top w:val="single" w:sz="6" w:space="0" w:color="auto"/>
              <w:bottom w:val="single" w:sz="6" w:space="0" w:color="auto"/>
            </w:tcBorders>
            <w:shd w:val="clear" w:color="auto" w:fill="auto"/>
            <w:vAlign w:val="center"/>
          </w:tcPr>
          <w:p w14:paraId="212079D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14:paraId="75F00C24" w14:textId="77777777" w:rsidR="00CB4E2D" w:rsidRPr="00FA5FC2" w:rsidRDefault="00CB4E2D" w:rsidP="000F257D">
            <w:pPr>
              <w:spacing w:after="0" w:line="240" w:lineRule="auto"/>
              <w:rPr>
                <w:rFonts w:ascii="Arial Narrow" w:hAnsi="Arial Narrow"/>
                <w:sz w:val="20"/>
                <w:szCs w:val="20"/>
              </w:rPr>
            </w:pPr>
            <w:r w:rsidRPr="00ED5536">
              <w:rPr>
                <w:rFonts w:ascii="Arial Narrow" w:hAnsi="Arial Narrow"/>
                <w:sz w:val="20"/>
                <w:szCs w:val="20"/>
                <w:highlight w:val="lightGray"/>
              </w:rPr>
              <w:t>Rapor</w:t>
            </w:r>
            <w:r>
              <w:rPr>
                <w:rFonts w:ascii="Arial Narrow" w:hAnsi="Arial Narrow"/>
                <w:sz w:val="20"/>
                <w:szCs w:val="20"/>
              </w:rPr>
              <w:t xml:space="preserve"> </w:t>
            </w:r>
          </w:p>
        </w:tc>
      </w:tr>
      <w:tr w:rsidR="000F257D" w:rsidRPr="00FA5FC2" w14:paraId="5DB910BC" w14:textId="77777777" w:rsidTr="000F257D">
        <w:trPr>
          <w:trHeight w:val="168"/>
        </w:trPr>
        <w:tc>
          <w:tcPr>
            <w:tcW w:w="571" w:type="pct"/>
            <w:tcBorders>
              <w:top w:val="single" w:sz="6" w:space="0" w:color="auto"/>
              <w:bottom w:val="single" w:sz="12" w:space="0" w:color="auto"/>
            </w:tcBorders>
            <w:shd w:val="clear" w:color="auto" w:fill="D9D9D9"/>
            <w:vAlign w:val="center"/>
          </w:tcPr>
          <w:p w14:paraId="720599BB"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14:paraId="5BE7912B"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color w:val="000000"/>
                <w:sz w:val="21"/>
                <w:szCs w:val="21"/>
                <w:highlight w:val="lightGray"/>
              </w:rPr>
              <w:t xml:space="preserve">FİNAL SINAVI </w:t>
            </w:r>
          </w:p>
        </w:tc>
      </w:tr>
    </w:tbl>
    <w:p w14:paraId="1FC3EEA4" w14:textId="77777777" w:rsidR="00CB4E2D" w:rsidRPr="00FA5FC2" w:rsidRDefault="00CB4E2D" w:rsidP="000F257D">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F257D" w:rsidRPr="00FA5FC2" w14:paraId="3F9FD43F" w14:textId="77777777" w:rsidTr="000F257D">
        <w:tc>
          <w:tcPr>
            <w:tcW w:w="603" w:type="dxa"/>
            <w:tcBorders>
              <w:top w:val="single" w:sz="12" w:space="0" w:color="auto"/>
              <w:left w:val="single" w:sz="12" w:space="0" w:color="auto"/>
              <w:bottom w:val="single" w:sz="6" w:space="0" w:color="auto"/>
              <w:right w:val="single" w:sz="6" w:space="0" w:color="auto"/>
            </w:tcBorders>
            <w:vAlign w:val="center"/>
          </w:tcPr>
          <w:p w14:paraId="3AA6C41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2ABDC79A" w14:textId="77777777" w:rsidR="00CB4E2D" w:rsidRPr="00FA5FC2" w:rsidRDefault="00CB4E2D" w:rsidP="000F257D">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D9F349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6FB14FE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0545DD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0F257D" w:rsidRPr="00FA5FC2" w14:paraId="05E5436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19E4D0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60FCF89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 lisans derecesi düzeyinde bilgi, deneyim ve araştırma yeterliliklerine sahip olarak yükseköğretimin yönetimi alanındaki sorun alanlarını tespit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3DA12A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0B2B7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78EA1E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212E197"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7579A43"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06C5E000"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Nicel ve nitel araştırma becerilerini kullanarak</w:t>
            </w:r>
            <w:r w:rsidRPr="001B1792">
              <w:rPr>
                <w:rFonts w:ascii="Arial Narrow" w:hAnsi="Arial Narrow"/>
                <w:sz w:val="21"/>
                <w:szCs w:val="21"/>
                <w:highlight w:val="lightGray"/>
              </w:rPr>
              <w:t xml:space="preserve"> </w:t>
            </w:r>
            <w:r w:rsidRPr="001B1792">
              <w:rPr>
                <w:rFonts w:ascii="Arial Narrow" w:hAnsi="Arial Narrow"/>
                <w:sz w:val="21"/>
                <w:szCs w:val="21"/>
                <w:highlight w:val="lightGray"/>
                <w:shd w:val="clear" w:color="auto" w:fill="FFFFFF"/>
              </w:rPr>
              <w:t>yükseköğretimin yönetimi alanındaki bilgilerden özgün bilgilere ulaşabilecektir.</w:t>
            </w:r>
          </w:p>
        </w:tc>
        <w:tc>
          <w:tcPr>
            <w:tcW w:w="567" w:type="dxa"/>
            <w:tcBorders>
              <w:top w:val="single" w:sz="6" w:space="0" w:color="auto"/>
              <w:left w:val="single" w:sz="6" w:space="0" w:color="auto"/>
              <w:bottom w:val="single" w:sz="6" w:space="0" w:color="auto"/>
              <w:right w:val="single" w:sz="6" w:space="0" w:color="auto"/>
            </w:tcBorders>
            <w:vAlign w:val="center"/>
          </w:tcPr>
          <w:p w14:paraId="702F037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6A3DCA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55650F"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8F2C365"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3965425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7CAEA6F8"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Yükseköğretimin yönetimi alanına ilişkin güncel ve karmaşık sorunları, diğer disiplinlerin yöntem</w:t>
            </w:r>
            <w:r w:rsidRPr="001B1792">
              <w:rPr>
                <w:rStyle w:val="apple-converted-space1"/>
                <w:rFonts w:ascii="Arial Narrow" w:hAnsi="Arial Narrow"/>
                <w:sz w:val="21"/>
                <w:szCs w:val="21"/>
                <w:highlight w:val="lightGray"/>
                <w:bdr w:val="none" w:sz="0" w:space="0" w:color="auto" w:frame="1"/>
                <w:shd w:val="clear" w:color="auto" w:fill="FFFFFF"/>
              </w:rPr>
              <w:t xml:space="preserve">, </w:t>
            </w:r>
            <w:r w:rsidRPr="001B1792">
              <w:rPr>
                <w:rFonts w:ascii="Arial Narrow" w:hAnsi="Arial Narrow"/>
                <w:sz w:val="21"/>
                <w:szCs w:val="21"/>
                <w:highlight w:val="lightGray"/>
                <w:bdr w:val="none" w:sz="0" w:space="0" w:color="auto" w:frame="1"/>
                <w:shd w:val="clear" w:color="auto" w:fill="FFFFFF"/>
              </w:rPr>
              <w:t>tasarım ve uygulama</w:t>
            </w:r>
            <w:r w:rsidRPr="001B1792">
              <w:rPr>
                <w:rStyle w:val="apple-converted-space1"/>
                <w:rFonts w:ascii="Arial Narrow" w:hAnsi="Arial Narrow"/>
                <w:sz w:val="21"/>
                <w:szCs w:val="21"/>
                <w:highlight w:val="lightGray"/>
              </w:rPr>
              <w:t xml:space="preserve">larından yararlanarak </w:t>
            </w:r>
            <w:r w:rsidRPr="001B1792">
              <w:rPr>
                <w:rFonts w:ascii="Arial Narrow" w:hAnsi="Arial Narrow"/>
                <w:sz w:val="21"/>
                <w:szCs w:val="21"/>
                <w:highlight w:val="lightGray"/>
                <w:bdr w:val="none" w:sz="0" w:space="0" w:color="auto" w:frame="1"/>
                <w:shd w:val="clear" w:color="auto" w:fill="FFFFFF"/>
              </w:rPr>
              <w:t>irdeleyecektir.</w:t>
            </w:r>
          </w:p>
        </w:tc>
        <w:tc>
          <w:tcPr>
            <w:tcW w:w="567" w:type="dxa"/>
            <w:tcBorders>
              <w:top w:val="single" w:sz="6" w:space="0" w:color="auto"/>
              <w:left w:val="single" w:sz="6" w:space="0" w:color="auto"/>
              <w:bottom w:val="single" w:sz="6" w:space="0" w:color="auto"/>
              <w:right w:val="single" w:sz="6" w:space="0" w:color="auto"/>
            </w:tcBorders>
            <w:vAlign w:val="center"/>
          </w:tcPr>
          <w:p w14:paraId="53486E1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B4DEF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D9BB4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BCA76E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43EFEC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4FC06F7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Yükseköğretimin yönetimi alanında ulusal ve uluslararası düzeyde bilimsel yayın yapabilecektir.</w:t>
            </w:r>
          </w:p>
        </w:tc>
        <w:tc>
          <w:tcPr>
            <w:tcW w:w="567" w:type="dxa"/>
            <w:tcBorders>
              <w:top w:val="single" w:sz="6" w:space="0" w:color="auto"/>
              <w:left w:val="single" w:sz="6" w:space="0" w:color="auto"/>
              <w:bottom w:val="single" w:sz="6" w:space="0" w:color="auto"/>
              <w:right w:val="single" w:sz="6" w:space="0" w:color="auto"/>
            </w:tcBorders>
            <w:vAlign w:val="center"/>
          </w:tcPr>
          <w:p w14:paraId="2480B59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C2624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44024A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CFE861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614149A6"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20B3403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 ile ilgili eğitim ve öğretim faaliyetlerine katkıda bulunabilecek ve bu faaliyetlerin yayılmasına liderlik edebilecektir.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7B27E4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A43C6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8ADC22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945710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B6A3F0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0600A4E5"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Etik ilkeleri yaşamındaki tüm alanlara yansıtabilecektir. </w:t>
            </w:r>
          </w:p>
        </w:tc>
        <w:tc>
          <w:tcPr>
            <w:tcW w:w="567" w:type="dxa"/>
            <w:tcBorders>
              <w:top w:val="single" w:sz="6" w:space="0" w:color="auto"/>
              <w:left w:val="single" w:sz="6" w:space="0" w:color="auto"/>
              <w:bottom w:val="single" w:sz="6" w:space="0" w:color="auto"/>
              <w:right w:val="single" w:sz="6" w:space="0" w:color="auto"/>
            </w:tcBorders>
            <w:vAlign w:val="center"/>
          </w:tcPr>
          <w:p w14:paraId="61C2A54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4A9412"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1F27C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244B43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80D2C4D"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7C693FE4"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Etkili yükseköğretimin yönetimi stratejileri geliştirerek uygulamaya dönük adımlar tasarlayabilecektir.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CC4F75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5121C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289245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138C6ED4"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50C17C5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29CAF20A"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Bilimsel toplantılarda orijinal fikir ve çalışmalarla yükseköğretimin yönetimi alanına katkıda bulunabilecektir.</w:t>
            </w:r>
          </w:p>
        </w:tc>
        <w:tc>
          <w:tcPr>
            <w:tcW w:w="567" w:type="dxa"/>
            <w:tcBorders>
              <w:top w:val="single" w:sz="6" w:space="0" w:color="auto"/>
              <w:left w:val="single" w:sz="6" w:space="0" w:color="auto"/>
              <w:bottom w:val="single" w:sz="6" w:space="0" w:color="auto"/>
              <w:right w:val="single" w:sz="6" w:space="0" w:color="auto"/>
            </w:tcBorders>
            <w:vAlign w:val="center"/>
          </w:tcPr>
          <w:p w14:paraId="69B42F7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8DCD2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B046B1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EE7DBD2"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D8473F7"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2D61800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Yükseköğretimin yönetimi alanıyla ilgili uluslararası literatürü izleyebilmede yetkinlik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107885D3"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AB2B2D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849F81"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070105EE"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7FE8FDD2"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285E6F2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Ulusal, uluslararası ve disiplinler arası çalışmalarla alanı destekleyebilmek için alan çalışanları, politika yapıcılar ve uygulayıcılarla 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14:paraId="49DA18F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FD46C6"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59101D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7910F51B"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D4D26FE"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23DDCC9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 xml:space="preserve">Yükseköğretim kurumlarını yapısal ve işlevsel açıdan geliştirecek bilgi ve stratejileri geliştirebilecektir.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0EFDBEE8"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9170CC"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1A10385"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68F4F7B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A980D50"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56437D51"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 xml:space="preserve">Yükseköğretim kurumlarının ekonomik, politik, sosyal ve kültürel kalkınmadaki rollerini yerine getirmelerini kolaylaştırıcı projeler üretebilecektir. </w:t>
            </w:r>
          </w:p>
        </w:tc>
        <w:tc>
          <w:tcPr>
            <w:tcW w:w="567" w:type="dxa"/>
            <w:tcBorders>
              <w:top w:val="single" w:sz="6" w:space="0" w:color="auto"/>
              <w:left w:val="single" w:sz="6" w:space="0" w:color="auto"/>
              <w:bottom w:val="single" w:sz="6" w:space="0" w:color="auto"/>
              <w:right w:val="single" w:sz="6" w:space="0" w:color="auto"/>
            </w:tcBorders>
            <w:vAlign w:val="center"/>
          </w:tcPr>
          <w:p w14:paraId="762B82A9"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407F5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62D0E7"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E7FC923"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18D04AD4" w14:textId="77777777" w:rsidR="00CB4E2D" w:rsidRPr="00FA5FC2" w:rsidRDefault="00CB4E2D" w:rsidP="000F257D">
            <w:pPr>
              <w:spacing w:after="0" w:line="240" w:lineRule="auto"/>
              <w:jc w:val="center"/>
              <w:rPr>
                <w:rFonts w:ascii="Arial Narrow" w:hAnsi="Arial Narrow"/>
                <w:sz w:val="20"/>
                <w:szCs w:val="20"/>
              </w:rPr>
            </w:pPr>
            <w:r w:rsidRPr="00FA5FC2">
              <w:rPr>
                <w:rFonts w:ascii="Arial Narrow" w:hAnsi="Arial Narrow"/>
                <w:sz w:val="20"/>
                <w:szCs w:val="20"/>
              </w:rPr>
              <w:lastRenderedPageBreak/>
              <w:t>13</w:t>
            </w:r>
          </w:p>
        </w:tc>
        <w:tc>
          <w:tcPr>
            <w:tcW w:w="7857" w:type="dxa"/>
            <w:tcBorders>
              <w:top w:val="single" w:sz="6" w:space="0" w:color="auto"/>
              <w:left w:val="single" w:sz="6" w:space="0" w:color="auto"/>
              <w:bottom w:val="single" w:sz="6" w:space="0" w:color="auto"/>
              <w:right w:val="single" w:sz="6" w:space="0" w:color="auto"/>
            </w:tcBorders>
          </w:tcPr>
          <w:p w14:paraId="09D35999"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Türkiye Yükseköğretim Sistemine egemen olan siyasal,  sosyal, kültürel, ekonomik ve uluslararası gelişmeleri yakından takip edebilecektir.</w:t>
            </w:r>
          </w:p>
        </w:tc>
        <w:tc>
          <w:tcPr>
            <w:tcW w:w="567" w:type="dxa"/>
            <w:tcBorders>
              <w:top w:val="single" w:sz="6" w:space="0" w:color="auto"/>
              <w:left w:val="single" w:sz="6" w:space="0" w:color="auto"/>
              <w:bottom w:val="single" w:sz="6" w:space="0" w:color="auto"/>
              <w:right w:val="single" w:sz="6" w:space="0" w:color="auto"/>
            </w:tcBorders>
            <w:vAlign w:val="center"/>
          </w:tcPr>
          <w:p w14:paraId="0C20E70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4AA91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C46ADA0"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43BEE590"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475420DA"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017D1C92"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shd w:val="clear" w:color="auto" w:fill="FFFFFF"/>
              </w:rPr>
              <w:t>Yükseköğretim kurumlarına liderlik edebilecek donanıma ve yeterliliğe sahip olabilecektir.</w:t>
            </w:r>
          </w:p>
        </w:tc>
        <w:tc>
          <w:tcPr>
            <w:tcW w:w="567" w:type="dxa"/>
            <w:tcBorders>
              <w:top w:val="single" w:sz="6" w:space="0" w:color="auto"/>
              <w:left w:val="single" w:sz="6" w:space="0" w:color="auto"/>
              <w:bottom w:val="single" w:sz="6" w:space="0" w:color="auto"/>
              <w:right w:val="single" w:sz="6" w:space="0" w:color="auto"/>
            </w:tcBorders>
            <w:vAlign w:val="center"/>
          </w:tcPr>
          <w:p w14:paraId="37BDCA8E"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10884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049A154"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3E2B1638" w14:textId="77777777" w:rsidTr="000F257D">
        <w:tc>
          <w:tcPr>
            <w:tcW w:w="603" w:type="dxa"/>
            <w:tcBorders>
              <w:top w:val="single" w:sz="6" w:space="0" w:color="auto"/>
              <w:left w:val="single" w:sz="12" w:space="0" w:color="auto"/>
              <w:bottom w:val="single" w:sz="6" w:space="0" w:color="auto"/>
              <w:right w:val="single" w:sz="6" w:space="0" w:color="auto"/>
            </w:tcBorders>
            <w:vAlign w:val="center"/>
          </w:tcPr>
          <w:p w14:paraId="0D799B2F" w14:textId="77777777" w:rsidR="00CB4E2D" w:rsidRPr="00FA5FC2" w:rsidRDefault="00CB4E2D" w:rsidP="000F257D">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0D4313B3" w14:textId="77777777" w:rsidR="00CB4E2D" w:rsidRPr="00FA5FC2" w:rsidRDefault="00CB4E2D" w:rsidP="000F257D">
            <w:pPr>
              <w:spacing w:after="0" w:line="240" w:lineRule="auto"/>
              <w:rPr>
                <w:rFonts w:ascii="Arial Narrow" w:hAnsi="Arial Narrow"/>
                <w:sz w:val="20"/>
                <w:szCs w:val="20"/>
              </w:rPr>
            </w:pPr>
            <w:r w:rsidRPr="001B1792">
              <w:rPr>
                <w:rFonts w:ascii="Arial Narrow" w:hAnsi="Arial Narrow"/>
                <w:sz w:val="21"/>
                <w:szCs w:val="21"/>
                <w:highlight w:val="lightGray"/>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14:paraId="6157614A"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03C349D"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0BB57FB" w14:textId="77777777" w:rsidR="00CB4E2D" w:rsidRPr="00FA5FC2" w:rsidRDefault="00CB4E2D" w:rsidP="000F257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9D33D5">
              <w:rPr>
                <w:rFonts w:ascii="Arial Narrow" w:hAnsi="Arial Narrow"/>
                <w:sz w:val="20"/>
                <w:szCs w:val="20"/>
              </w:rPr>
            </w:r>
            <w:r w:rsidR="009D33D5">
              <w:rPr>
                <w:rFonts w:ascii="Arial Narrow" w:hAnsi="Arial Narrow"/>
                <w:sz w:val="20"/>
                <w:szCs w:val="20"/>
              </w:rPr>
              <w:fldChar w:fldCharType="separate"/>
            </w:r>
            <w:r w:rsidRPr="00FA5FC2">
              <w:rPr>
                <w:rFonts w:ascii="Arial Narrow" w:hAnsi="Arial Narrow"/>
                <w:sz w:val="20"/>
                <w:szCs w:val="20"/>
              </w:rPr>
              <w:fldChar w:fldCharType="end"/>
            </w:r>
          </w:p>
        </w:tc>
      </w:tr>
      <w:tr w:rsidR="000F257D" w:rsidRPr="00FA5FC2" w14:paraId="5B3785FC" w14:textId="77777777" w:rsidTr="000F257D">
        <w:tc>
          <w:tcPr>
            <w:tcW w:w="10161" w:type="dxa"/>
            <w:gridSpan w:val="5"/>
            <w:tcBorders>
              <w:top w:val="single" w:sz="6" w:space="0" w:color="auto"/>
              <w:left w:val="single" w:sz="12" w:space="0" w:color="auto"/>
              <w:bottom w:val="single" w:sz="12" w:space="0" w:color="auto"/>
              <w:right w:val="single" w:sz="12" w:space="0" w:color="auto"/>
            </w:tcBorders>
            <w:vAlign w:val="center"/>
          </w:tcPr>
          <w:p w14:paraId="64E90A28" w14:textId="77777777" w:rsidR="00CB4E2D" w:rsidRPr="00FA5FC2" w:rsidRDefault="00CB4E2D" w:rsidP="000F257D">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7C1BEC22" w14:textId="77777777" w:rsidR="00CB4E2D" w:rsidRPr="00FA5FC2" w:rsidRDefault="00CB4E2D" w:rsidP="000F257D">
      <w:pPr>
        <w:spacing w:after="0" w:line="240" w:lineRule="auto"/>
        <w:rPr>
          <w:rFonts w:ascii="Arial Narrow" w:hAnsi="Arial Narrow"/>
          <w:sz w:val="20"/>
          <w:szCs w:val="20"/>
        </w:rPr>
      </w:pPr>
    </w:p>
    <w:p w14:paraId="563EE184"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455E66E2" w14:textId="77777777" w:rsidR="00CB4E2D" w:rsidRPr="00FA5FC2" w:rsidRDefault="00CB4E2D" w:rsidP="000F257D">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519DD573" w14:textId="77777777" w:rsidR="00CB4E2D" w:rsidRPr="002C3DA7" w:rsidRDefault="00CB4E2D" w:rsidP="000F257D">
      <w:pPr>
        <w:tabs>
          <w:tab w:val="right" w:pos="6480"/>
        </w:tabs>
        <w:spacing w:after="0" w:line="240" w:lineRule="auto"/>
        <w:rPr>
          <w:rFonts w:ascii="Arial Narrow" w:hAnsi="Arial Narrow"/>
          <w:sz w:val="20"/>
          <w:szCs w:val="20"/>
        </w:rPr>
      </w:pPr>
      <w:bookmarkStart w:id="1" w:name="_GoBack"/>
      <w:bookmarkEnd w:id="1"/>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sectPr w:rsidR="00CB4E2D" w:rsidRPr="002C3DA7" w:rsidSect="002969DE">
      <w:footerReference w:type="default" r:id="rId10"/>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A3BEE" w14:textId="77777777" w:rsidR="006440F5" w:rsidRDefault="006440F5" w:rsidP="00F16969">
      <w:r>
        <w:separator/>
      </w:r>
    </w:p>
  </w:endnote>
  <w:endnote w:type="continuationSeparator" w:id="0">
    <w:p w14:paraId="675C2F76" w14:textId="77777777" w:rsidR="006440F5" w:rsidRDefault="006440F5" w:rsidP="00F1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8C6D46" w:rsidRPr="00A33C5F" w14:paraId="7FE0BEE7" w14:textId="77777777" w:rsidTr="000F257D">
      <w:trPr>
        <w:trHeight w:val="357"/>
      </w:trPr>
      <w:tc>
        <w:tcPr>
          <w:tcW w:w="10008" w:type="dxa"/>
          <w:shd w:val="clear" w:color="auto" w:fill="auto"/>
        </w:tcPr>
        <w:p w14:paraId="7FB201BC" w14:textId="77777777" w:rsidR="008C6D46" w:rsidRPr="00A33C5F" w:rsidRDefault="008C6D46" w:rsidP="006B30B9">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14:paraId="6AF97A96" w14:textId="77777777" w:rsidR="008C6D46" w:rsidRPr="00A33C5F" w:rsidRDefault="008C6D46" w:rsidP="006B30B9">
          <w:pPr>
            <w:pStyle w:val="Altbilgi0"/>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402C16EC" w14:textId="77777777" w:rsidR="008C6D46" w:rsidRDefault="008C6D46" w:rsidP="006B30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5F79" w14:textId="77777777" w:rsidR="006440F5" w:rsidRDefault="006440F5" w:rsidP="00F16969">
      <w:r>
        <w:separator/>
      </w:r>
    </w:p>
  </w:footnote>
  <w:footnote w:type="continuationSeparator" w:id="0">
    <w:p w14:paraId="51950FDC" w14:textId="77777777" w:rsidR="006440F5" w:rsidRDefault="006440F5" w:rsidP="00F16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16502F"/>
    <w:multiLevelType w:val="multilevel"/>
    <w:tmpl w:val="A57E77C2"/>
    <w:lvl w:ilvl="0">
      <w:start w:val="1"/>
      <w:numFmt w:val="decimal"/>
      <w:lvlText w:val="%1."/>
      <w:lvlJc w:val="left"/>
      <w:pPr>
        <w:tabs>
          <w:tab w:val="num" w:pos="3414"/>
        </w:tabs>
        <w:ind w:left="3414"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A485C24"/>
    <w:multiLevelType w:val="hybridMultilevel"/>
    <w:tmpl w:val="1AE07F44"/>
    <w:lvl w:ilvl="0" w:tplc="7C869E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04"/>
    <w:rsid w:val="00035F89"/>
    <w:rsid w:val="00043758"/>
    <w:rsid w:val="00080511"/>
    <w:rsid w:val="000F257D"/>
    <w:rsid w:val="00130B98"/>
    <w:rsid w:val="0019069D"/>
    <w:rsid w:val="00223E8B"/>
    <w:rsid w:val="00271358"/>
    <w:rsid w:val="002969DE"/>
    <w:rsid w:val="002C0C7C"/>
    <w:rsid w:val="002D35F3"/>
    <w:rsid w:val="00310543"/>
    <w:rsid w:val="00355568"/>
    <w:rsid w:val="00355A9B"/>
    <w:rsid w:val="003746FE"/>
    <w:rsid w:val="0037512E"/>
    <w:rsid w:val="00385ED2"/>
    <w:rsid w:val="00410E93"/>
    <w:rsid w:val="004470BC"/>
    <w:rsid w:val="00461141"/>
    <w:rsid w:val="004D26B7"/>
    <w:rsid w:val="005118AF"/>
    <w:rsid w:val="00593CDA"/>
    <w:rsid w:val="005E3545"/>
    <w:rsid w:val="006440F5"/>
    <w:rsid w:val="006475C8"/>
    <w:rsid w:val="006B30B9"/>
    <w:rsid w:val="006E6937"/>
    <w:rsid w:val="007D2B49"/>
    <w:rsid w:val="007D42B8"/>
    <w:rsid w:val="007F5F89"/>
    <w:rsid w:val="00881D66"/>
    <w:rsid w:val="008944DD"/>
    <w:rsid w:val="008C6D46"/>
    <w:rsid w:val="008F137B"/>
    <w:rsid w:val="009125A5"/>
    <w:rsid w:val="009756F5"/>
    <w:rsid w:val="00975849"/>
    <w:rsid w:val="009764B4"/>
    <w:rsid w:val="009A1E8C"/>
    <w:rsid w:val="009D1B04"/>
    <w:rsid w:val="009D33D5"/>
    <w:rsid w:val="009D3DE4"/>
    <w:rsid w:val="009E0704"/>
    <w:rsid w:val="009F4BE7"/>
    <w:rsid w:val="00A83AF7"/>
    <w:rsid w:val="00B5182B"/>
    <w:rsid w:val="00B54098"/>
    <w:rsid w:val="00B56DA4"/>
    <w:rsid w:val="00BB0822"/>
    <w:rsid w:val="00BE0841"/>
    <w:rsid w:val="00BE6018"/>
    <w:rsid w:val="00BF7CDD"/>
    <w:rsid w:val="00C16B2B"/>
    <w:rsid w:val="00C20540"/>
    <w:rsid w:val="00C34A09"/>
    <w:rsid w:val="00CB4E2D"/>
    <w:rsid w:val="00D73F05"/>
    <w:rsid w:val="00DD11C2"/>
    <w:rsid w:val="00DD1F08"/>
    <w:rsid w:val="00E8652C"/>
    <w:rsid w:val="00EC33AC"/>
    <w:rsid w:val="00EE5B51"/>
    <w:rsid w:val="00EF761C"/>
    <w:rsid w:val="00F16969"/>
    <w:rsid w:val="00F21667"/>
    <w:rsid w:val="00F802F3"/>
    <w:rsid w:val="00FE0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7229"/>
  <w15:chartTrackingRefBased/>
  <w15:docId w15:val="{FB32C1DC-0723-4D98-A0C2-E9106576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BAC"/>
    <w:pPr>
      <w:spacing w:after="200" w:line="276" w:lineRule="auto"/>
    </w:pPr>
    <w:rPr>
      <w:rFonts w:eastAsia="Times New Roman"/>
      <w:sz w:val="22"/>
      <w:szCs w:val="22"/>
    </w:rPr>
  </w:style>
  <w:style w:type="paragraph" w:styleId="Balk1">
    <w:name w:val="heading 1"/>
    <w:basedOn w:val="Normal"/>
    <w:next w:val="Normal"/>
    <w:link w:val="Balk1Char"/>
    <w:uiPriority w:val="9"/>
    <w:qFormat/>
    <w:rsid w:val="009D1B0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D1B0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D1B04"/>
    <w:pPr>
      <w:keepNext/>
      <w:keepLines/>
      <w:spacing w:before="160" w:after="80" w:line="278" w:lineRule="auto"/>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1"/>
    <w:qFormat/>
    <w:locked/>
    <w:rsid w:val="0069406B"/>
    <w:pPr>
      <w:keepNext/>
      <w:spacing w:before="240" w:after="60" w:line="240" w:lineRule="auto"/>
      <w:outlineLvl w:val="3"/>
    </w:pPr>
    <w:rPr>
      <w:rFonts w:ascii="Times New Roman" w:hAnsi="Times New Roman"/>
      <w:b/>
      <w:bCs/>
      <w:sz w:val="28"/>
      <w:szCs w:val="28"/>
      <w:lang w:eastAsia="tr-TR"/>
    </w:rPr>
  </w:style>
  <w:style w:type="paragraph" w:styleId="Balk5">
    <w:name w:val="heading 5"/>
    <w:basedOn w:val="Normal"/>
    <w:next w:val="Normal"/>
    <w:link w:val="Balk5Char"/>
    <w:uiPriority w:val="9"/>
    <w:semiHidden/>
    <w:unhideWhenUsed/>
    <w:qFormat/>
    <w:rsid w:val="009D1B04"/>
    <w:pPr>
      <w:keepNext/>
      <w:keepLines/>
      <w:spacing w:before="80" w:after="40" w:line="278" w:lineRule="auto"/>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D1B04"/>
    <w:pPr>
      <w:keepNext/>
      <w:keepLines/>
      <w:spacing w:before="40" w:line="278"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D1B04"/>
    <w:pPr>
      <w:keepNext/>
      <w:keepLines/>
      <w:spacing w:before="40" w:line="278"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D1B04"/>
    <w:pPr>
      <w:keepNext/>
      <w:keepLines/>
      <w:spacing w:line="278"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D1B04"/>
    <w:pPr>
      <w:keepNext/>
      <w:keepLines/>
      <w:spacing w:line="278" w:lineRule="auto"/>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D1B0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D1B0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D1B04"/>
    <w:rPr>
      <w:rFonts w:eastAsiaTheme="majorEastAsia" w:cstheme="majorBidi"/>
      <w:color w:val="2F5496" w:themeColor="accent1" w:themeShade="BF"/>
      <w:sz w:val="28"/>
      <w:szCs w:val="28"/>
    </w:rPr>
  </w:style>
  <w:style w:type="character" w:customStyle="1" w:styleId="Balk4Char">
    <w:name w:val="Başlık 4 Char"/>
    <w:basedOn w:val="VarsaylanParagrafYazTipi"/>
    <w:uiPriority w:val="9"/>
    <w:semiHidden/>
    <w:rsid w:val="009D1B0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D1B0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D1B0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D1B0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D1B0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D1B04"/>
    <w:rPr>
      <w:rFonts w:eastAsiaTheme="majorEastAsia" w:cstheme="majorBidi"/>
      <w:color w:val="272727" w:themeColor="text1" w:themeTint="D8"/>
    </w:rPr>
  </w:style>
  <w:style w:type="paragraph" w:styleId="KonuBal">
    <w:name w:val="Title"/>
    <w:basedOn w:val="Normal"/>
    <w:next w:val="Normal"/>
    <w:link w:val="KonuBalChar"/>
    <w:uiPriority w:val="10"/>
    <w:qFormat/>
    <w:rsid w:val="009D1B0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D1B0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D1B0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D1B0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D1B04"/>
    <w:pPr>
      <w:spacing w:before="160" w:after="160" w:line="278" w:lineRule="auto"/>
      <w:jc w:val="center"/>
    </w:pPr>
    <w:rPr>
      <w:rFonts w:eastAsiaTheme="minorHAnsi"/>
      <w:i/>
      <w:iCs/>
      <w:color w:val="404040" w:themeColor="text1" w:themeTint="BF"/>
    </w:rPr>
  </w:style>
  <w:style w:type="character" w:customStyle="1" w:styleId="AlntChar">
    <w:name w:val="Alıntı Char"/>
    <w:basedOn w:val="VarsaylanParagrafYazTipi"/>
    <w:link w:val="Alnt"/>
    <w:uiPriority w:val="29"/>
    <w:rsid w:val="009D1B04"/>
    <w:rPr>
      <w:i/>
      <w:iCs/>
      <w:color w:val="404040" w:themeColor="text1" w:themeTint="BF"/>
    </w:rPr>
  </w:style>
  <w:style w:type="paragraph" w:styleId="ListeParagraf">
    <w:name w:val="List Paragraph"/>
    <w:basedOn w:val="Normal"/>
    <w:qFormat/>
    <w:rsid w:val="00CE22B7"/>
    <w:pPr>
      <w:ind w:left="720"/>
      <w:contextualSpacing/>
    </w:pPr>
    <w:rPr>
      <w:rFonts w:eastAsia="Calibri"/>
    </w:rPr>
  </w:style>
  <w:style w:type="character" w:styleId="GlVurgulama">
    <w:name w:val="Intense Emphasis"/>
    <w:basedOn w:val="VarsaylanParagrafYazTipi"/>
    <w:uiPriority w:val="21"/>
    <w:qFormat/>
    <w:rsid w:val="009D1B04"/>
    <w:rPr>
      <w:i/>
      <w:iCs/>
      <w:color w:val="2F5496" w:themeColor="accent1" w:themeShade="BF"/>
    </w:rPr>
  </w:style>
  <w:style w:type="paragraph" w:styleId="GlAlnt">
    <w:name w:val="Intense Quote"/>
    <w:basedOn w:val="Normal"/>
    <w:next w:val="Normal"/>
    <w:link w:val="GlAlntChar"/>
    <w:uiPriority w:val="30"/>
    <w:qFormat/>
    <w:rsid w:val="009D1B0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rPr>
  </w:style>
  <w:style w:type="character" w:customStyle="1" w:styleId="GlAlntChar">
    <w:name w:val="Güçlü Alıntı Char"/>
    <w:basedOn w:val="VarsaylanParagrafYazTipi"/>
    <w:link w:val="GlAlnt"/>
    <w:uiPriority w:val="30"/>
    <w:rsid w:val="009D1B04"/>
    <w:rPr>
      <w:i/>
      <w:iCs/>
      <w:color w:val="2F5496" w:themeColor="accent1" w:themeShade="BF"/>
    </w:rPr>
  </w:style>
  <w:style w:type="character" w:styleId="GlBavuru">
    <w:name w:val="Intense Reference"/>
    <w:basedOn w:val="VarsaylanParagrafYazTipi"/>
    <w:uiPriority w:val="32"/>
    <w:qFormat/>
    <w:rsid w:val="009D1B04"/>
    <w:rPr>
      <w:b/>
      <w:bCs/>
      <w:smallCaps/>
      <w:color w:val="2F5496" w:themeColor="accent1" w:themeShade="BF"/>
      <w:spacing w:val="5"/>
    </w:rPr>
  </w:style>
  <w:style w:type="paragraph" w:styleId="BalonMetni">
    <w:name w:val="Balloon Text"/>
    <w:basedOn w:val="Normal"/>
    <w:link w:val="BalonMetniChar1"/>
    <w:semiHidden/>
    <w:rsid w:val="00216EE2"/>
    <w:pPr>
      <w:spacing w:after="0" w:line="240" w:lineRule="auto"/>
    </w:pPr>
    <w:rPr>
      <w:rFonts w:ascii="Tahoma" w:hAnsi="Tahoma" w:cs="Tahoma"/>
      <w:sz w:val="16"/>
      <w:szCs w:val="16"/>
    </w:rPr>
  </w:style>
  <w:style w:type="character" w:customStyle="1" w:styleId="BalonMetniChar">
    <w:name w:val="Balon Metni Char"/>
    <w:basedOn w:val="VarsaylanParagrafYazTipi"/>
    <w:uiPriority w:val="99"/>
    <w:rsid w:val="00F16969"/>
    <w:rPr>
      <w:rFonts w:ascii="Tahoma" w:eastAsia="Times New Roman" w:hAnsi="Tahoma" w:cs="Tahoma"/>
      <w:kern w:val="0"/>
      <w:sz w:val="16"/>
      <w:szCs w:val="16"/>
      <w:lang w:eastAsia="tr-TR"/>
      <w14:ligatures w14:val="none"/>
    </w:rPr>
  </w:style>
  <w:style w:type="paragraph" w:customStyle="1" w:styleId="ListeParagraf5">
    <w:name w:val="Liste Paragraf5"/>
    <w:basedOn w:val="Normal"/>
    <w:rsid w:val="00F16969"/>
    <w:pPr>
      <w:ind w:left="720"/>
      <w:contextualSpacing/>
    </w:pPr>
  </w:style>
  <w:style w:type="paragraph" w:styleId="stBilgi">
    <w:name w:val="header"/>
    <w:basedOn w:val="Normal"/>
    <w:link w:val="stBilgiChar1"/>
    <w:rsid w:val="001865B8"/>
    <w:pPr>
      <w:tabs>
        <w:tab w:val="center" w:pos="4536"/>
        <w:tab w:val="right" w:pos="9072"/>
      </w:tabs>
      <w:spacing w:after="0" w:line="240" w:lineRule="auto"/>
    </w:pPr>
  </w:style>
  <w:style w:type="character" w:customStyle="1" w:styleId="stBilgiChar">
    <w:name w:val="Üst Bilgi Char"/>
    <w:basedOn w:val="VarsaylanParagrafYazTipi"/>
    <w:uiPriority w:val="99"/>
    <w:rsid w:val="00F16969"/>
    <w:rPr>
      <w:rFonts w:ascii="Times New Roman" w:eastAsia="Times New Roman" w:hAnsi="Times New Roman" w:cs="Times New Roman"/>
      <w:kern w:val="0"/>
      <w:lang w:eastAsia="tr-TR"/>
      <w14:ligatures w14:val="none"/>
    </w:rPr>
  </w:style>
  <w:style w:type="paragraph" w:styleId="AltBilgi">
    <w:name w:val="footer"/>
    <w:basedOn w:val="Normal"/>
    <w:link w:val="AltBilgiChar1"/>
    <w:rsid w:val="001865B8"/>
    <w:pPr>
      <w:tabs>
        <w:tab w:val="center" w:pos="4536"/>
        <w:tab w:val="right" w:pos="9072"/>
      </w:tabs>
      <w:spacing w:after="0" w:line="240" w:lineRule="auto"/>
    </w:pPr>
  </w:style>
  <w:style w:type="character" w:customStyle="1" w:styleId="AltBilgiChar">
    <w:name w:val="Alt Bilgi Char"/>
    <w:basedOn w:val="VarsaylanParagrafYazTipi"/>
    <w:uiPriority w:val="99"/>
    <w:rsid w:val="00F16969"/>
    <w:rPr>
      <w:rFonts w:ascii="Times New Roman" w:eastAsia="Times New Roman" w:hAnsi="Times New Roman" w:cs="Times New Roman"/>
      <w:kern w:val="0"/>
      <w:lang w:eastAsia="tr-TR"/>
      <w14:ligatures w14:val="none"/>
    </w:rPr>
  </w:style>
  <w:style w:type="table" w:styleId="TabloKlavuzu">
    <w:name w:val="Table Grid"/>
    <w:basedOn w:val="NormalTablo"/>
    <w:rsid w:val="00216EE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onMetniChar26">
    <w:name w:val="Balon Metni Char26"/>
    <w:semiHidden/>
    <w:locked/>
    <w:rsid w:val="00216EE2"/>
    <w:rPr>
      <w:rFonts w:ascii="Tahoma" w:hAnsi="Tahoma" w:cs="Tahoma"/>
      <w:sz w:val="16"/>
      <w:szCs w:val="16"/>
    </w:rPr>
  </w:style>
  <w:style w:type="paragraph" w:customStyle="1" w:styleId="Default">
    <w:name w:val="Default"/>
    <w:rsid w:val="003073C7"/>
    <w:pPr>
      <w:autoSpaceDE w:val="0"/>
      <w:autoSpaceDN w:val="0"/>
      <w:adjustRightInd w:val="0"/>
    </w:pPr>
    <w:rPr>
      <w:rFonts w:ascii="Verdana" w:eastAsia="Times New Roman" w:hAnsi="Verdana" w:cs="Verdana"/>
      <w:color w:val="000000"/>
    </w:rPr>
  </w:style>
  <w:style w:type="paragraph" w:customStyle="1" w:styleId="stbilgi0">
    <w:name w:val="Üstbilgi"/>
    <w:basedOn w:val="Normal"/>
    <w:rsid w:val="005D13EA"/>
    <w:pPr>
      <w:tabs>
        <w:tab w:val="center" w:pos="4536"/>
        <w:tab w:val="right" w:pos="9072"/>
      </w:tabs>
    </w:pPr>
  </w:style>
  <w:style w:type="paragraph" w:customStyle="1" w:styleId="Altbilgi0">
    <w:name w:val="Altbilgi"/>
    <w:basedOn w:val="Normal"/>
    <w:rsid w:val="005D13EA"/>
    <w:pPr>
      <w:tabs>
        <w:tab w:val="center" w:pos="4536"/>
        <w:tab w:val="right" w:pos="9072"/>
      </w:tabs>
    </w:pPr>
  </w:style>
  <w:style w:type="character" w:customStyle="1" w:styleId="stBilgiChar2">
    <w:name w:val="Üst Bilgi Char2"/>
    <w:basedOn w:val="VarsaylanParagrafYazTipi"/>
    <w:rsid w:val="00087455"/>
    <w:rPr>
      <w:rFonts w:eastAsia="Times New Roman"/>
      <w:sz w:val="22"/>
      <w:szCs w:val="22"/>
      <w:lang w:eastAsia="en-US"/>
    </w:rPr>
  </w:style>
  <w:style w:type="character" w:customStyle="1" w:styleId="AltBilgiChar2">
    <w:name w:val="Alt Bilgi Char2"/>
    <w:basedOn w:val="VarsaylanParagrafYazTipi"/>
    <w:rsid w:val="00087455"/>
    <w:rPr>
      <w:rFonts w:eastAsia="Times New Roman"/>
      <w:sz w:val="22"/>
      <w:szCs w:val="22"/>
      <w:lang w:eastAsia="en-US"/>
    </w:rPr>
  </w:style>
  <w:style w:type="character" w:customStyle="1" w:styleId="BalonMetniChar25">
    <w:name w:val="Balon Metni Char25"/>
    <w:semiHidden/>
    <w:locked/>
    <w:rsid w:val="00216EE2"/>
    <w:rPr>
      <w:rFonts w:ascii="Tahoma" w:hAnsi="Tahoma" w:cs="Tahoma"/>
      <w:sz w:val="16"/>
      <w:szCs w:val="16"/>
    </w:rPr>
  </w:style>
  <w:style w:type="paragraph" w:customStyle="1" w:styleId="Default25">
    <w:name w:val="Default25"/>
    <w:rsid w:val="003073C7"/>
    <w:pPr>
      <w:autoSpaceDE w:val="0"/>
      <w:autoSpaceDN w:val="0"/>
      <w:adjustRightInd w:val="0"/>
    </w:pPr>
    <w:rPr>
      <w:rFonts w:ascii="Verdana" w:eastAsia="Times New Roman" w:hAnsi="Verdana" w:cs="Verdana"/>
      <w:color w:val="000000"/>
    </w:rPr>
  </w:style>
  <w:style w:type="paragraph" w:customStyle="1" w:styleId="stbilgi25">
    <w:name w:val="Üstbilgi25"/>
    <w:basedOn w:val="Normal"/>
    <w:rsid w:val="005D13EA"/>
    <w:pPr>
      <w:tabs>
        <w:tab w:val="center" w:pos="4536"/>
        <w:tab w:val="right" w:pos="9072"/>
      </w:tabs>
    </w:pPr>
  </w:style>
  <w:style w:type="paragraph" w:customStyle="1" w:styleId="Altbilgi25">
    <w:name w:val="Altbilgi25"/>
    <w:basedOn w:val="Normal"/>
    <w:rsid w:val="005D13EA"/>
    <w:pPr>
      <w:tabs>
        <w:tab w:val="center" w:pos="4536"/>
        <w:tab w:val="right" w:pos="9072"/>
      </w:tabs>
    </w:pPr>
  </w:style>
  <w:style w:type="character" w:customStyle="1" w:styleId="apple-converted-space">
    <w:name w:val="apple-converted-space"/>
    <w:basedOn w:val="VarsaylanParagrafYazTipi"/>
    <w:rsid w:val="00787D03"/>
  </w:style>
  <w:style w:type="character" w:customStyle="1" w:styleId="BalonMetniChar24">
    <w:name w:val="Balon Metni Char24"/>
    <w:semiHidden/>
    <w:locked/>
    <w:rsid w:val="00216EE2"/>
    <w:rPr>
      <w:rFonts w:ascii="Tahoma" w:hAnsi="Tahoma" w:cs="Tahoma"/>
      <w:sz w:val="16"/>
      <w:szCs w:val="16"/>
    </w:rPr>
  </w:style>
  <w:style w:type="paragraph" w:customStyle="1" w:styleId="Default24">
    <w:name w:val="Default24"/>
    <w:rsid w:val="003073C7"/>
    <w:pPr>
      <w:autoSpaceDE w:val="0"/>
      <w:autoSpaceDN w:val="0"/>
      <w:adjustRightInd w:val="0"/>
    </w:pPr>
    <w:rPr>
      <w:rFonts w:ascii="Verdana" w:eastAsia="Times New Roman" w:hAnsi="Verdana" w:cs="Verdana"/>
      <w:color w:val="000000"/>
    </w:rPr>
  </w:style>
  <w:style w:type="paragraph" w:customStyle="1" w:styleId="stbilgi24">
    <w:name w:val="Üstbilgi24"/>
    <w:basedOn w:val="Normal"/>
    <w:rsid w:val="005D13EA"/>
    <w:pPr>
      <w:tabs>
        <w:tab w:val="center" w:pos="4536"/>
        <w:tab w:val="right" w:pos="9072"/>
      </w:tabs>
    </w:pPr>
  </w:style>
  <w:style w:type="paragraph" w:customStyle="1" w:styleId="Altbilgi24">
    <w:name w:val="Altbilgi24"/>
    <w:basedOn w:val="Normal"/>
    <w:rsid w:val="005D13EA"/>
    <w:pPr>
      <w:tabs>
        <w:tab w:val="center" w:pos="4536"/>
        <w:tab w:val="right" w:pos="9072"/>
      </w:tabs>
    </w:pPr>
  </w:style>
  <w:style w:type="character" w:customStyle="1" w:styleId="apple-converted-space24">
    <w:name w:val="apple-converted-space24"/>
    <w:basedOn w:val="VarsaylanParagrafYazTipi"/>
    <w:rsid w:val="00787D03"/>
  </w:style>
  <w:style w:type="character" w:customStyle="1" w:styleId="BalonMetniChar23">
    <w:name w:val="Balon Metni Char23"/>
    <w:semiHidden/>
    <w:locked/>
    <w:rsid w:val="00216EE2"/>
    <w:rPr>
      <w:rFonts w:ascii="Tahoma" w:hAnsi="Tahoma" w:cs="Tahoma"/>
      <w:sz w:val="16"/>
      <w:szCs w:val="16"/>
    </w:rPr>
  </w:style>
  <w:style w:type="paragraph" w:customStyle="1" w:styleId="Default23">
    <w:name w:val="Default23"/>
    <w:rsid w:val="003073C7"/>
    <w:pPr>
      <w:autoSpaceDE w:val="0"/>
      <w:autoSpaceDN w:val="0"/>
      <w:adjustRightInd w:val="0"/>
    </w:pPr>
    <w:rPr>
      <w:rFonts w:ascii="Verdana" w:eastAsia="Times New Roman" w:hAnsi="Verdana" w:cs="Verdana"/>
      <w:color w:val="000000"/>
    </w:rPr>
  </w:style>
  <w:style w:type="paragraph" w:customStyle="1" w:styleId="stbilgi23">
    <w:name w:val="Üstbilgi23"/>
    <w:basedOn w:val="Normal"/>
    <w:rsid w:val="005D13EA"/>
    <w:pPr>
      <w:tabs>
        <w:tab w:val="center" w:pos="4536"/>
        <w:tab w:val="right" w:pos="9072"/>
      </w:tabs>
    </w:pPr>
  </w:style>
  <w:style w:type="paragraph" w:customStyle="1" w:styleId="Altbilgi23">
    <w:name w:val="Altbilgi23"/>
    <w:basedOn w:val="Normal"/>
    <w:rsid w:val="005D13EA"/>
    <w:pPr>
      <w:tabs>
        <w:tab w:val="center" w:pos="4536"/>
        <w:tab w:val="right" w:pos="9072"/>
      </w:tabs>
    </w:pPr>
  </w:style>
  <w:style w:type="character" w:customStyle="1" w:styleId="apple-converted-space23">
    <w:name w:val="apple-converted-space23"/>
    <w:basedOn w:val="VarsaylanParagrafYazTipi"/>
    <w:rsid w:val="00787D03"/>
  </w:style>
  <w:style w:type="character" w:customStyle="1" w:styleId="BalonMetniChar22">
    <w:name w:val="Balon Metni Char22"/>
    <w:semiHidden/>
    <w:locked/>
    <w:rsid w:val="00216EE2"/>
    <w:rPr>
      <w:rFonts w:ascii="Tahoma" w:hAnsi="Tahoma" w:cs="Tahoma"/>
      <w:sz w:val="16"/>
      <w:szCs w:val="16"/>
    </w:rPr>
  </w:style>
  <w:style w:type="paragraph" w:customStyle="1" w:styleId="Default22">
    <w:name w:val="Default22"/>
    <w:rsid w:val="003073C7"/>
    <w:pPr>
      <w:autoSpaceDE w:val="0"/>
      <w:autoSpaceDN w:val="0"/>
      <w:adjustRightInd w:val="0"/>
    </w:pPr>
    <w:rPr>
      <w:rFonts w:ascii="Verdana" w:eastAsia="Times New Roman" w:hAnsi="Verdana" w:cs="Verdana"/>
      <w:color w:val="000000"/>
    </w:rPr>
  </w:style>
  <w:style w:type="paragraph" w:customStyle="1" w:styleId="stbilgi22">
    <w:name w:val="Üstbilgi22"/>
    <w:basedOn w:val="Normal"/>
    <w:rsid w:val="005D13EA"/>
    <w:pPr>
      <w:tabs>
        <w:tab w:val="center" w:pos="4536"/>
        <w:tab w:val="right" w:pos="9072"/>
      </w:tabs>
    </w:pPr>
  </w:style>
  <w:style w:type="paragraph" w:customStyle="1" w:styleId="Altbilgi22">
    <w:name w:val="Altbilgi22"/>
    <w:basedOn w:val="Normal"/>
    <w:rsid w:val="005D13EA"/>
    <w:pPr>
      <w:tabs>
        <w:tab w:val="center" w:pos="4536"/>
        <w:tab w:val="right" w:pos="9072"/>
      </w:tabs>
    </w:pPr>
  </w:style>
  <w:style w:type="character" w:customStyle="1" w:styleId="apple-converted-space22">
    <w:name w:val="apple-converted-space22"/>
    <w:basedOn w:val="VarsaylanParagrafYazTipi"/>
    <w:rsid w:val="00787D03"/>
  </w:style>
  <w:style w:type="character" w:customStyle="1" w:styleId="BalonMetniChar21">
    <w:name w:val="Balon Metni Char21"/>
    <w:semiHidden/>
    <w:locked/>
    <w:rsid w:val="00216EE2"/>
    <w:rPr>
      <w:rFonts w:ascii="Tahoma" w:hAnsi="Tahoma" w:cs="Tahoma"/>
      <w:sz w:val="16"/>
      <w:szCs w:val="16"/>
    </w:rPr>
  </w:style>
  <w:style w:type="paragraph" w:customStyle="1" w:styleId="Default21">
    <w:name w:val="Default21"/>
    <w:rsid w:val="003073C7"/>
    <w:pPr>
      <w:autoSpaceDE w:val="0"/>
      <w:autoSpaceDN w:val="0"/>
      <w:adjustRightInd w:val="0"/>
    </w:pPr>
    <w:rPr>
      <w:rFonts w:ascii="Verdana" w:eastAsia="Times New Roman" w:hAnsi="Verdana" w:cs="Verdana"/>
      <w:color w:val="000000"/>
    </w:rPr>
  </w:style>
  <w:style w:type="paragraph" w:customStyle="1" w:styleId="stbilgi21">
    <w:name w:val="Üstbilgi21"/>
    <w:basedOn w:val="Normal"/>
    <w:rsid w:val="005D13EA"/>
    <w:pPr>
      <w:tabs>
        <w:tab w:val="center" w:pos="4536"/>
        <w:tab w:val="right" w:pos="9072"/>
      </w:tabs>
    </w:pPr>
  </w:style>
  <w:style w:type="paragraph" w:customStyle="1" w:styleId="Altbilgi21">
    <w:name w:val="Altbilgi21"/>
    <w:basedOn w:val="Normal"/>
    <w:rsid w:val="005D13EA"/>
    <w:pPr>
      <w:tabs>
        <w:tab w:val="center" w:pos="4536"/>
        <w:tab w:val="right" w:pos="9072"/>
      </w:tabs>
    </w:pPr>
  </w:style>
  <w:style w:type="character" w:customStyle="1" w:styleId="apple-converted-space21">
    <w:name w:val="apple-converted-space21"/>
    <w:basedOn w:val="VarsaylanParagrafYazTipi"/>
    <w:rsid w:val="00787D03"/>
  </w:style>
  <w:style w:type="character" w:customStyle="1" w:styleId="cit-sepcit-sep-after-article-title">
    <w:name w:val="cit-sep cit-sep-after-article-title"/>
    <w:rsid w:val="00BD7A40"/>
  </w:style>
  <w:style w:type="character" w:customStyle="1" w:styleId="cit-subtitle">
    <w:name w:val="cit-subtitle"/>
    <w:rsid w:val="00BD7A40"/>
  </w:style>
  <w:style w:type="character" w:customStyle="1" w:styleId="BalonMetniChar20">
    <w:name w:val="Balon Metni Char20"/>
    <w:semiHidden/>
    <w:locked/>
    <w:rsid w:val="00216EE2"/>
    <w:rPr>
      <w:rFonts w:ascii="Tahoma" w:hAnsi="Tahoma" w:cs="Tahoma"/>
      <w:sz w:val="16"/>
      <w:szCs w:val="16"/>
    </w:rPr>
  </w:style>
  <w:style w:type="paragraph" w:customStyle="1" w:styleId="Default20">
    <w:name w:val="Default20"/>
    <w:rsid w:val="003073C7"/>
    <w:pPr>
      <w:autoSpaceDE w:val="0"/>
      <w:autoSpaceDN w:val="0"/>
      <w:adjustRightInd w:val="0"/>
    </w:pPr>
    <w:rPr>
      <w:rFonts w:ascii="Verdana" w:eastAsia="Times New Roman" w:hAnsi="Verdana" w:cs="Verdana"/>
      <w:color w:val="000000"/>
    </w:rPr>
  </w:style>
  <w:style w:type="paragraph" w:customStyle="1" w:styleId="stbilgi20">
    <w:name w:val="Üstbilgi20"/>
    <w:basedOn w:val="Normal"/>
    <w:rsid w:val="005D13EA"/>
    <w:pPr>
      <w:tabs>
        <w:tab w:val="center" w:pos="4536"/>
        <w:tab w:val="right" w:pos="9072"/>
      </w:tabs>
    </w:pPr>
  </w:style>
  <w:style w:type="paragraph" w:customStyle="1" w:styleId="Altbilgi20">
    <w:name w:val="Altbilgi20"/>
    <w:basedOn w:val="Normal"/>
    <w:rsid w:val="005D13EA"/>
    <w:pPr>
      <w:tabs>
        <w:tab w:val="center" w:pos="4536"/>
        <w:tab w:val="right" w:pos="9072"/>
      </w:tabs>
    </w:pPr>
  </w:style>
  <w:style w:type="character" w:customStyle="1" w:styleId="apple-converted-space20">
    <w:name w:val="apple-converted-space20"/>
    <w:basedOn w:val="VarsaylanParagrafYazTipi"/>
    <w:rsid w:val="00787D03"/>
  </w:style>
  <w:style w:type="paragraph" w:customStyle="1" w:styleId="ListParagraph1">
    <w:name w:val="List Paragraph1"/>
    <w:basedOn w:val="Normal"/>
    <w:rsid w:val="000F7F7C"/>
    <w:pPr>
      <w:spacing w:after="0" w:line="240" w:lineRule="auto"/>
      <w:ind w:left="720"/>
      <w:contextualSpacing/>
    </w:pPr>
    <w:rPr>
      <w:rFonts w:ascii="Times New Roman" w:hAnsi="Times New Roman"/>
      <w:sz w:val="24"/>
      <w:szCs w:val="24"/>
      <w:lang w:eastAsia="tr-TR"/>
    </w:rPr>
  </w:style>
  <w:style w:type="character" w:customStyle="1" w:styleId="BalonMetniChar19">
    <w:name w:val="Balon Metni Char19"/>
    <w:semiHidden/>
    <w:locked/>
    <w:rsid w:val="00216EE2"/>
    <w:rPr>
      <w:rFonts w:ascii="Tahoma" w:hAnsi="Tahoma" w:cs="Tahoma"/>
      <w:sz w:val="16"/>
      <w:szCs w:val="16"/>
    </w:rPr>
  </w:style>
  <w:style w:type="paragraph" w:customStyle="1" w:styleId="Default19">
    <w:name w:val="Default19"/>
    <w:rsid w:val="003073C7"/>
    <w:pPr>
      <w:autoSpaceDE w:val="0"/>
      <w:autoSpaceDN w:val="0"/>
      <w:adjustRightInd w:val="0"/>
    </w:pPr>
    <w:rPr>
      <w:rFonts w:ascii="Verdana" w:eastAsia="Times New Roman" w:hAnsi="Verdana" w:cs="Verdana"/>
      <w:color w:val="000000"/>
    </w:rPr>
  </w:style>
  <w:style w:type="paragraph" w:customStyle="1" w:styleId="stbilgi19">
    <w:name w:val="Üstbilgi19"/>
    <w:basedOn w:val="Normal"/>
    <w:rsid w:val="005D13EA"/>
    <w:pPr>
      <w:tabs>
        <w:tab w:val="center" w:pos="4536"/>
        <w:tab w:val="right" w:pos="9072"/>
      </w:tabs>
    </w:pPr>
  </w:style>
  <w:style w:type="paragraph" w:customStyle="1" w:styleId="Altbilgi19">
    <w:name w:val="Altbilgi19"/>
    <w:basedOn w:val="Normal"/>
    <w:rsid w:val="005D13EA"/>
    <w:pPr>
      <w:tabs>
        <w:tab w:val="center" w:pos="4536"/>
        <w:tab w:val="right" w:pos="9072"/>
      </w:tabs>
    </w:pPr>
  </w:style>
  <w:style w:type="character" w:customStyle="1" w:styleId="apple-converted-space19">
    <w:name w:val="apple-converted-space19"/>
    <w:basedOn w:val="VarsaylanParagrafYazTipi"/>
    <w:rsid w:val="00787D03"/>
  </w:style>
  <w:style w:type="character" w:customStyle="1" w:styleId="BalonMetniChar18">
    <w:name w:val="Balon Metni Char18"/>
    <w:semiHidden/>
    <w:locked/>
    <w:rsid w:val="00216EE2"/>
    <w:rPr>
      <w:rFonts w:ascii="Tahoma" w:hAnsi="Tahoma" w:cs="Tahoma"/>
      <w:sz w:val="16"/>
      <w:szCs w:val="16"/>
    </w:rPr>
  </w:style>
  <w:style w:type="paragraph" w:customStyle="1" w:styleId="Default18">
    <w:name w:val="Default18"/>
    <w:rsid w:val="003073C7"/>
    <w:pPr>
      <w:autoSpaceDE w:val="0"/>
      <w:autoSpaceDN w:val="0"/>
      <w:adjustRightInd w:val="0"/>
    </w:pPr>
    <w:rPr>
      <w:rFonts w:ascii="Verdana" w:eastAsia="Times New Roman" w:hAnsi="Verdana" w:cs="Verdana"/>
      <w:color w:val="000000"/>
    </w:rPr>
  </w:style>
  <w:style w:type="paragraph" w:customStyle="1" w:styleId="stbilgi18">
    <w:name w:val="Üstbilgi18"/>
    <w:basedOn w:val="Normal"/>
    <w:rsid w:val="005D13EA"/>
    <w:pPr>
      <w:tabs>
        <w:tab w:val="center" w:pos="4536"/>
        <w:tab w:val="right" w:pos="9072"/>
      </w:tabs>
    </w:pPr>
  </w:style>
  <w:style w:type="paragraph" w:customStyle="1" w:styleId="Altbilgi18">
    <w:name w:val="Altbilgi18"/>
    <w:basedOn w:val="Normal"/>
    <w:rsid w:val="005D13EA"/>
    <w:pPr>
      <w:tabs>
        <w:tab w:val="center" w:pos="4536"/>
        <w:tab w:val="right" w:pos="9072"/>
      </w:tabs>
    </w:pPr>
  </w:style>
  <w:style w:type="character" w:customStyle="1" w:styleId="apple-converted-space18">
    <w:name w:val="apple-converted-space18"/>
    <w:basedOn w:val="VarsaylanParagrafYazTipi"/>
    <w:rsid w:val="00787D03"/>
  </w:style>
  <w:style w:type="character" w:customStyle="1" w:styleId="BalonMetniChar17">
    <w:name w:val="Balon Metni Char17"/>
    <w:semiHidden/>
    <w:locked/>
    <w:rsid w:val="00216EE2"/>
    <w:rPr>
      <w:rFonts w:ascii="Tahoma" w:hAnsi="Tahoma" w:cs="Tahoma"/>
      <w:sz w:val="16"/>
      <w:szCs w:val="16"/>
    </w:rPr>
  </w:style>
  <w:style w:type="paragraph" w:customStyle="1" w:styleId="Default17">
    <w:name w:val="Default17"/>
    <w:rsid w:val="003073C7"/>
    <w:pPr>
      <w:autoSpaceDE w:val="0"/>
      <w:autoSpaceDN w:val="0"/>
      <w:adjustRightInd w:val="0"/>
    </w:pPr>
    <w:rPr>
      <w:rFonts w:ascii="Verdana" w:eastAsia="Times New Roman" w:hAnsi="Verdana" w:cs="Verdana"/>
      <w:color w:val="000000"/>
    </w:rPr>
  </w:style>
  <w:style w:type="paragraph" w:customStyle="1" w:styleId="stbilgi17">
    <w:name w:val="Üstbilgi17"/>
    <w:basedOn w:val="Normal"/>
    <w:rsid w:val="005D13EA"/>
    <w:pPr>
      <w:tabs>
        <w:tab w:val="center" w:pos="4536"/>
        <w:tab w:val="right" w:pos="9072"/>
      </w:tabs>
    </w:pPr>
  </w:style>
  <w:style w:type="paragraph" w:customStyle="1" w:styleId="Altbilgi17">
    <w:name w:val="Altbilgi17"/>
    <w:basedOn w:val="Normal"/>
    <w:rsid w:val="005D13EA"/>
    <w:pPr>
      <w:tabs>
        <w:tab w:val="center" w:pos="4536"/>
        <w:tab w:val="right" w:pos="9072"/>
      </w:tabs>
    </w:pPr>
  </w:style>
  <w:style w:type="character" w:customStyle="1" w:styleId="apple-converted-space17">
    <w:name w:val="apple-converted-space17"/>
    <w:basedOn w:val="VarsaylanParagrafYazTipi"/>
    <w:rsid w:val="00787D03"/>
  </w:style>
  <w:style w:type="character" w:customStyle="1" w:styleId="st1">
    <w:name w:val="st1"/>
    <w:rsid w:val="008C2123"/>
    <w:rPr>
      <w:rFonts w:cs="Times New Roman"/>
    </w:rPr>
  </w:style>
  <w:style w:type="character" w:customStyle="1" w:styleId="BalonMetniChar16">
    <w:name w:val="Balon Metni Char16"/>
    <w:semiHidden/>
    <w:locked/>
    <w:rsid w:val="00216EE2"/>
    <w:rPr>
      <w:rFonts w:ascii="Tahoma" w:hAnsi="Tahoma" w:cs="Tahoma"/>
      <w:sz w:val="16"/>
      <w:szCs w:val="16"/>
    </w:rPr>
  </w:style>
  <w:style w:type="paragraph" w:customStyle="1" w:styleId="Default16">
    <w:name w:val="Default16"/>
    <w:rsid w:val="003073C7"/>
    <w:pPr>
      <w:autoSpaceDE w:val="0"/>
      <w:autoSpaceDN w:val="0"/>
      <w:adjustRightInd w:val="0"/>
    </w:pPr>
    <w:rPr>
      <w:rFonts w:ascii="Verdana" w:eastAsia="Times New Roman" w:hAnsi="Verdana" w:cs="Verdana"/>
      <w:color w:val="000000"/>
    </w:rPr>
  </w:style>
  <w:style w:type="paragraph" w:customStyle="1" w:styleId="stbilgi16">
    <w:name w:val="Üstbilgi16"/>
    <w:basedOn w:val="Normal"/>
    <w:rsid w:val="005D13EA"/>
    <w:pPr>
      <w:tabs>
        <w:tab w:val="center" w:pos="4536"/>
        <w:tab w:val="right" w:pos="9072"/>
      </w:tabs>
    </w:pPr>
  </w:style>
  <w:style w:type="paragraph" w:customStyle="1" w:styleId="Altbilgi16">
    <w:name w:val="Altbilgi16"/>
    <w:basedOn w:val="Normal"/>
    <w:rsid w:val="005D13EA"/>
    <w:pPr>
      <w:tabs>
        <w:tab w:val="center" w:pos="4536"/>
        <w:tab w:val="right" w:pos="9072"/>
      </w:tabs>
    </w:pPr>
  </w:style>
  <w:style w:type="character" w:customStyle="1" w:styleId="apple-converted-space16">
    <w:name w:val="apple-converted-space16"/>
    <w:basedOn w:val="VarsaylanParagrafYazTipi"/>
    <w:rsid w:val="00787D03"/>
  </w:style>
  <w:style w:type="character" w:customStyle="1" w:styleId="BalonMetniChar15">
    <w:name w:val="Balon Metni Char15"/>
    <w:semiHidden/>
    <w:locked/>
    <w:rsid w:val="00216EE2"/>
    <w:rPr>
      <w:rFonts w:ascii="Tahoma" w:hAnsi="Tahoma" w:cs="Tahoma"/>
      <w:sz w:val="16"/>
      <w:szCs w:val="16"/>
    </w:rPr>
  </w:style>
  <w:style w:type="paragraph" w:customStyle="1" w:styleId="Default15">
    <w:name w:val="Default15"/>
    <w:rsid w:val="003073C7"/>
    <w:pPr>
      <w:autoSpaceDE w:val="0"/>
      <w:autoSpaceDN w:val="0"/>
      <w:adjustRightInd w:val="0"/>
    </w:pPr>
    <w:rPr>
      <w:rFonts w:ascii="Verdana" w:eastAsia="Times New Roman" w:hAnsi="Verdana" w:cs="Verdana"/>
      <w:color w:val="000000"/>
    </w:rPr>
  </w:style>
  <w:style w:type="paragraph" w:customStyle="1" w:styleId="stbilgi15">
    <w:name w:val="Üstbilgi15"/>
    <w:basedOn w:val="Normal"/>
    <w:rsid w:val="005D13EA"/>
    <w:pPr>
      <w:tabs>
        <w:tab w:val="center" w:pos="4536"/>
        <w:tab w:val="right" w:pos="9072"/>
      </w:tabs>
    </w:pPr>
  </w:style>
  <w:style w:type="paragraph" w:customStyle="1" w:styleId="Altbilgi15">
    <w:name w:val="Altbilgi15"/>
    <w:basedOn w:val="Normal"/>
    <w:rsid w:val="005D13EA"/>
    <w:pPr>
      <w:tabs>
        <w:tab w:val="center" w:pos="4536"/>
        <w:tab w:val="right" w:pos="9072"/>
      </w:tabs>
    </w:pPr>
  </w:style>
  <w:style w:type="character" w:customStyle="1" w:styleId="apple-converted-space15">
    <w:name w:val="apple-converted-space15"/>
    <w:basedOn w:val="VarsaylanParagrafYazTipi"/>
    <w:rsid w:val="00787D03"/>
  </w:style>
  <w:style w:type="character" w:customStyle="1" w:styleId="BalonMetniChar14">
    <w:name w:val="Balon Metni Char14"/>
    <w:semiHidden/>
    <w:locked/>
    <w:rsid w:val="00216EE2"/>
    <w:rPr>
      <w:rFonts w:ascii="Tahoma" w:hAnsi="Tahoma" w:cs="Tahoma"/>
      <w:sz w:val="16"/>
      <w:szCs w:val="16"/>
    </w:rPr>
  </w:style>
  <w:style w:type="paragraph" w:customStyle="1" w:styleId="Default14">
    <w:name w:val="Default14"/>
    <w:rsid w:val="003073C7"/>
    <w:pPr>
      <w:autoSpaceDE w:val="0"/>
      <w:autoSpaceDN w:val="0"/>
      <w:adjustRightInd w:val="0"/>
    </w:pPr>
    <w:rPr>
      <w:rFonts w:ascii="Verdana" w:eastAsia="Times New Roman" w:hAnsi="Verdana" w:cs="Verdana"/>
      <w:color w:val="000000"/>
    </w:rPr>
  </w:style>
  <w:style w:type="paragraph" w:customStyle="1" w:styleId="stbilgi14">
    <w:name w:val="Üstbilgi14"/>
    <w:basedOn w:val="Normal"/>
    <w:rsid w:val="005D13EA"/>
    <w:pPr>
      <w:tabs>
        <w:tab w:val="center" w:pos="4536"/>
        <w:tab w:val="right" w:pos="9072"/>
      </w:tabs>
    </w:pPr>
  </w:style>
  <w:style w:type="paragraph" w:customStyle="1" w:styleId="Altbilgi14">
    <w:name w:val="Altbilgi14"/>
    <w:basedOn w:val="Normal"/>
    <w:rsid w:val="005D13EA"/>
    <w:pPr>
      <w:tabs>
        <w:tab w:val="center" w:pos="4536"/>
        <w:tab w:val="right" w:pos="9072"/>
      </w:tabs>
    </w:pPr>
  </w:style>
  <w:style w:type="character" w:customStyle="1" w:styleId="apple-converted-space14">
    <w:name w:val="apple-converted-space14"/>
    <w:basedOn w:val="VarsaylanParagrafYazTipi"/>
    <w:rsid w:val="00787D03"/>
  </w:style>
  <w:style w:type="character" w:customStyle="1" w:styleId="stBilgiChar1">
    <w:name w:val="Üst Bilgi Char1"/>
    <w:basedOn w:val="VarsaylanParagrafYazTipi"/>
    <w:link w:val="stBilgi"/>
    <w:rsid w:val="001865B8"/>
    <w:rPr>
      <w:rFonts w:eastAsia="Times New Roman"/>
      <w:sz w:val="22"/>
      <w:szCs w:val="22"/>
      <w:lang w:eastAsia="en-US"/>
    </w:rPr>
  </w:style>
  <w:style w:type="character" w:customStyle="1" w:styleId="AltBilgiChar1">
    <w:name w:val="Alt Bilgi Char1"/>
    <w:basedOn w:val="VarsaylanParagrafYazTipi"/>
    <w:link w:val="AltBilgi"/>
    <w:rsid w:val="001865B8"/>
    <w:rPr>
      <w:rFonts w:eastAsia="Times New Roman"/>
      <w:sz w:val="22"/>
      <w:szCs w:val="22"/>
      <w:lang w:eastAsia="en-US"/>
    </w:rPr>
  </w:style>
  <w:style w:type="character" w:customStyle="1" w:styleId="BalonMetniChar13">
    <w:name w:val="Balon Metni Char13"/>
    <w:semiHidden/>
    <w:locked/>
    <w:rsid w:val="00216EE2"/>
    <w:rPr>
      <w:rFonts w:ascii="Tahoma" w:hAnsi="Tahoma" w:cs="Tahoma"/>
      <w:sz w:val="16"/>
      <w:szCs w:val="16"/>
    </w:rPr>
  </w:style>
  <w:style w:type="paragraph" w:customStyle="1" w:styleId="Default13">
    <w:name w:val="Default13"/>
    <w:rsid w:val="003073C7"/>
    <w:pPr>
      <w:autoSpaceDE w:val="0"/>
      <w:autoSpaceDN w:val="0"/>
      <w:adjustRightInd w:val="0"/>
    </w:pPr>
    <w:rPr>
      <w:rFonts w:ascii="Verdana" w:eastAsia="Times New Roman" w:hAnsi="Verdana" w:cs="Verdana"/>
      <w:color w:val="000000"/>
    </w:rPr>
  </w:style>
  <w:style w:type="paragraph" w:customStyle="1" w:styleId="stbilgi13">
    <w:name w:val="Üstbilgi13"/>
    <w:basedOn w:val="Normal"/>
    <w:rsid w:val="005D13EA"/>
    <w:pPr>
      <w:tabs>
        <w:tab w:val="center" w:pos="4536"/>
        <w:tab w:val="right" w:pos="9072"/>
      </w:tabs>
    </w:pPr>
  </w:style>
  <w:style w:type="paragraph" w:customStyle="1" w:styleId="Altbilgi13">
    <w:name w:val="Altbilgi13"/>
    <w:basedOn w:val="Normal"/>
    <w:rsid w:val="005D13EA"/>
    <w:pPr>
      <w:tabs>
        <w:tab w:val="center" w:pos="4536"/>
        <w:tab w:val="right" w:pos="9072"/>
      </w:tabs>
    </w:pPr>
  </w:style>
  <w:style w:type="character" w:customStyle="1" w:styleId="apple-converted-space13">
    <w:name w:val="apple-converted-space13"/>
    <w:basedOn w:val="VarsaylanParagrafYazTipi"/>
    <w:rsid w:val="00787D03"/>
  </w:style>
  <w:style w:type="character" w:customStyle="1" w:styleId="BalonMetniChar12">
    <w:name w:val="Balon Metni Char12"/>
    <w:semiHidden/>
    <w:locked/>
    <w:rsid w:val="00216EE2"/>
    <w:rPr>
      <w:rFonts w:ascii="Tahoma" w:hAnsi="Tahoma" w:cs="Tahoma"/>
      <w:sz w:val="16"/>
      <w:szCs w:val="16"/>
    </w:rPr>
  </w:style>
  <w:style w:type="paragraph" w:customStyle="1" w:styleId="Default12">
    <w:name w:val="Default12"/>
    <w:rsid w:val="003073C7"/>
    <w:pPr>
      <w:autoSpaceDE w:val="0"/>
      <w:autoSpaceDN w:val="0"/>
      <w:adjustRightInd w:val="0"/>
    </w:pPr>
    <w:rPr>
      <w:rFonts w:ascii="Verdana" w:eastAsia="Times New Roman" w:hAnsi="Verdana" w:cs="Verdana"/>
      <w:color w:val="000000"/>
    </w:rPr>
  </w:style>
  <w:style w:type="paragraph" w:customStyle="1" w:styleId="stbilgi12">
    <w:name w:val="Üstbilgi12"/>
    <w:basedOn w:val="Normal"/>
    <w:rsid w:val="005D13EA"/>
    <w:pPr>
      <w:tabs>
        <w:tab w:val="center" w:pos="4536"/>
        <w:tab w:val="right" w:pos="9072"/>
      </w:tabs>
    </w:pPr>
  </w:style>
  <w:style w:type="paragraph" w:customStyle="1" w:styleId="Altbilgi12">
    <w:name w:val="Altbilgi12"/>
    <w:basedOn w:val="Normal"/>
    <w:rsid w:val="005D13EA"/>
    <w:pPr>
      <w:tabs>
        <w:tab w:val="center" w:pos="4536"/>
        <w:tab w:val="right" w:pos="9072"/>
      </w:tabs>
    </w:pPr>
  </w:style>
  <w:style w:type="character" w:customStyle="1" w:styleId="apple-converted-space12">
    <w:name w:val="apple-converted-space12"/>
    <w:basedOn w:val="VarsaylanParagrafYazTipi"/>
    <w:rsid w:val="00787D03"/>
  </w:style>
  <w:style w:type="character" w:customStyle="1" w:styleId="BalonMetniChar11">
    <w:name w:val="Balon Metni Char11"/>
    <w:semiHidden/>
    <w:locked/>
    <w:rsid w:val="00216EE2"/>
    <w:rPr>
      <w:rFonts w:ascii="Tahoma" w:hAnsi="Tahoma" w:cs="Tahoma"/>
      <w:sz w:val="16"/>
      <w:szCs w:val="16"/>
    </w:rPr>
  </w:style>
  <w:style w:type="paragraph" w:customStyle="1" w:styleId="Default11">
    <w:name w:val="Default11"/>
    <w:rsid w:val="003073C7"/>
    <w:pPr>
      <w:autoSpaceDE w:val="0"/>
      <w:autoSpaceDN w:val="0"/>
      <w:adjustRightInd w:val="0"/>
    </w:pPr>
    <w:rPr>
      <w:rFonts w:ascii="Verdana" w:eastAsia="Times New Roman" w:hAnsi="Verdana" w:cs="Verdana"/>
      <w:color w:val="000000"/>
    </w:rPr>
  </w:style>
  <w:style w:type="paragraph" w:customStyle="1" w:styleId="stbilgi11">
    <w:name w:val="Üstbilgi11"/>
    <w:basedOn w:val="Normal"/>
    <w:rsid w:val="005D13EA"/>
    <w:pPr>
      <w:tabs>
        <w:tab w:val="center" w:pos="4536"/>
        <w:tab w:val="right" w:pos="9072"/>
      </w:tabs>
    </w:pPr>
  </w:style>
  <w:style w:type="paragraph" w:customStyle="1" w:styleId="Altbilgi11">
    <w:name w:val="Altbilgi11"/>
    <w:basedOn w:val="Normal"/>
    <w:rsid w:val="005D13EA"/>
    <w:pPr>
      <w:tabs>
        <w:tab w:val="center" w:pos="4536"/>
        <w:tab w:val="right" w:pos="9072"/>
      </w:tabs>
    </w:pPr>
  </w:style>
  <w:style w:type="character" w:customStyle="1" w:styleId="apple-converted-space11">
    <w:name w:val="apple-converted-space11"/>
    <w:basedOn w:val="VarsaylanParagrafYazTipi"/>
    <w:rsid w:val="00787D03"/>
  </w:style>
  <w:style w:type="character" w:customStyle="1" w:styleId="BalonMetniChar10">
    <w:name w:val="Balon Metni Char10"/>
    <w:semiHidden/>
    <w:locked/>
    <w:rsid w:val="00216EE2"/>
    <w:rPr>
      <w:rFonts w:ascii="Tahoma" w:hAnsi="Tahoma" w:cs="Tahoma"/>
      <w:sz w:val="16"/>
      <w:szCs w:val="16"/>
    </w:rPr>
  </w:style>
  <w:style w:type="paragraph" w:customStyle="1" w:styleId="Default10">
    <w:name w:val="Default10"/>
    <w:rsid w:val="003073C7"/>
    <w:pPr>
      <w:autoSpaceDE w:val="0"/>
      <w:autoSpaceDN w:val="0"/>
      <w:adjustRightInd w:val="0"/>
    </w:pPr>
    <w:rPr>
      <w:rFonts w:ascii="Verdana" w:eastAsia="Times New Roman" w:hAnsi="Verdana" w:cs="Verdana"/>
      <w:color w:val="000000"/>
    </w:rPr>
  </w:style>
  <w:style w:type="paragraph" w:customStyle="1" w:styleId="stbilgi10">
    <w:name w:val="Üstbilgi10"/>
    <w:basedOn w:val="Normal"/>
    <w:rsid w:val="005D13EA"/>
    <w:pPr>
      <w:tabs>
        <w:tab w:val="center" w:pos="4536"/>
        <w:tab w:val="right" w:pos="9072"/>
      </w:tabs>
    </w:pPr>
  </w:style>
  <w:style w:type="paragraph" w:customStyle="1" w:styleId="Altbilgi10">
    <w:name w:val="Altbilgi10"/>
    <w:basedOn w:val="Normal"/>
    <w:rsid w:val="005D13EA"/>
    <w:pPr>
      <w:tabs>
        <w:tab w:val="center" w:pos="4536"/>
        <w:tab w:val="right" w:pos="9072"/>
      </w:tabs>
    </w:pPr>
  </w:style>
  <w:style w:type="character" w:customStyle="1" w:styleId="apple-converted-space10">
    <w:name w:val="apple-converted-space10"/>
    <w:basedOn w:val="VarsaylanParagrafYazTipi"/>
    <w:rsid w:val="00787D03"/>
  </w:style>
  <w:style w:type="character" w:customStyle="1" w:styleId="BalonMetniChar9">
    <w:name w:val="Balon Metni Char9"/>
    <w:semiHidden/>
    <w:locked/>
    <w:rsid w:val="00216EE2"/>
    <w:rPr>
      <w:rFonts w:ascii="Tahoma" w:hAnsi="Tahoma" w:cs="Tahoma"/>
      <w:sz w:val="16"/>
      <w:szCs w:val="16"/>
    </w:rPr>
  </w:style>
  <w:style w:type="paragraph" w:customStyle="1" w:styleId="Default9">
    <w:name w:val="Default9"/>
    <w:rsid w:val="003073C7"/>
    <w:pPr>
      <w:autoSpaceDE w:val="0"/>
      <w:autoSpaceDN w:val="0"/>
      <w:adjustRightInd w:val="0"/>
    </w:pPr>
    <w:rPr>
      <w:rFonts w:ascii="Verdana" w:eastAsia="Times New Roman" w:hAnsi="Verdana" w:cs="Verdana"/>
      <w:color w:val="000000"/>
    </w:rPr>
  </w:style>
  <w:style w:type="paragraph" w:customStyle="1" w:styleId="stbilgi9">
    <w:name w:val="Üstbilgi9"/>
    <w:basedOn w:val="Normal"/>
    <w:rsid w:val="005D13EA"/>
    <w:pPr>
      <w:tabs>
        <w:tab w:val="center" w:pos="4536"/>
        <w:tab w:val="right" w:pos="9072"/>
      </w:tabs>
    </w:pPr>
  </w:style>
  <w:style w:type="paragraph" w:customStyle="1" w:styleId="Altbilgi9">
    <w:name w:val="Altbilgi9"/>
    <w:basedOn w:val="Normal"/>
    <w:rsid w:val="005D13EA"/>
    <w:pPr>
      <w:tabs>
        <w:tab w:val="center" w:pos="4536"/>
        <w:tab w:val="right" w:pos="9072"/>
      </w:tabs>
    </w:pPr>
  </w:style>
  <w:style w:type="character" w:customStyle="1" w:styleId="apple-converted-space9">
    <w:name w:val="apple-converted-space9"/>
    <w:basedOn w:val="VarsaylanParagrafYazTipi"/>
    <w:rsid w:val="00787D03"/>
  </w:style>
  <w:style w:type="character" w:customStyle="1" w:styleId="Balk4Char2">
    <w:name w:val="Başlık 4 Char2"/>
    <w:basedOn w:val="VarsaylanParagrafYazTipi"/>
    <w:rsid w:val="002A6F4D"/>
    <w:rPr>
      <w:rFonts w:ascii="Times New Roman" w:eastAsia="Times New Roman" w:hAnsi="Times New Roman"/>
      <w:b/>
      <w:bCs/>
      <w:sz w:val="28"/>
      <w:szCs w:val="28"/>
    </w:rPr>
  </w:style>
  <w:style w:type="character" w:customStyle="1" w:styleId="BalonMetniChar8">
    <w:name w:val="Balon Metni Char8"/>
    <w:semiHidden/>
    <w:locked/>
    <w:rsid w:val="00216EE2"/>
    <w:rPr>
      <w:rFonts w:ascii="Tahoma" w:hAnsi="Tahoma" w:cs="Tahoma"/>
      <w:sz w:val="16"/>
      <w:szCs w:val="16"/>
    </w:rPr>
  </w:style>
  <w:style w:type="paragraph" w:customStyle="1" w:styleId="Default8">
    <w:name w:val="Default8"/>
    <w:rsid w:val="003073C7"/>
    <w:pPr>
      <w:autoSpaceDE w:val="0"/>
      <w:autoSpaceDN w:val="0"/>
      <w:adjustRightInd w:val="0"/>
    </w:pPr>
    <w:rPr>
      <w:rFonts w:ascii="Verdana" w:eastAsia="Times New Roman" w:hAnsi="Verdana" w:cs="Verdana"/>
      <w:color w:val="000000"/>
    </w:rPr>
  </w:style>
  <w:style w:type="paragraph" w:customStyle="1" w:styleId="stbilgi8">
    <w:name w:val="Üstbilgi8"/>
    <w:basedOn w:val="Normal"/>
    <w:rsid w:val="005D13EA"/>
    <w:pPr>
      <w:tabs>
        <w:tab w:val="center" w:pos="4536"/>
        <w:tab w:val="right" w:pos="9072"/>
      </w:tabs>
    </w:pPr>
  </w:style>
  <w:style w:type="paragraph" w:customStyle="1" w:styleId="Altbilgi8">
    <w:name w:val="Altbilgi8"/>
    <w:basedOn w:val="Normal"/>
    <w:rsid w:val="005D13EA"/>
    <w:pPr>
      <w:tabs>
        <w:tab w:val="center" w:pos="4536"/>
        <w:tab w:val="right" w:pos="9072"/>
      </w:tabs>
    </w:pPr>
  </w:style>
  <w:style w:type="character" w:customStyle="1" w:styleId="apple-converted-space8">
    <w:name w:val="apple-converted-space8"/>
    <w:basedOn w:val="VarsaylanParagrafYazTipi"/>
    <w:rsid w:val="00787D03"/>
  </w:style>
  <w:style w:type="character" w:customStyle="1" w:styleId="Balk4Char1">
    <w:name w:val="Başlık 4 Char1"/>
    <w:basedOn w:val="VarsaylanParagrafYazTipi"/>
    <w:link w:val="Balk4"/>
    <w:rsid w:val="0069406B"/>
    <w:rPr>
      <w:rFonts w:ascii="Times New Roman" w:eastAsia="Times New Roman" w:hAnsi="Times New Roman"/>
      <w:b/>
      <w:bCs/>
      <w:sz w:val="28"/>
      <w:szCs w:val="28"/>
    </w:rPr>
  </w:style>
  <w:style w:type="character" w:customStyle="1" w:styleId="BalonMetniChar7">
    <w:name w:val="Balon Metni Char7"/>
    <w:semiHidden/>
    <w:locked/>
    <w:rsid w:val="00216EE2"/>
    <w:rPr>
      <w:rFonts w:ascii="Tahoma" w:hAnsi="Tahoma" w:cs="Tahoma"/>
      <w:sz w:val="16"/>
      <w:szCs w:val="16"/>
    </w:rPr>
  </w:style>
  <w:style w:type="paragraph" w:customStyle="1" w:styleId="Default7">
    <w:name w:val="Default7"/>
    <w:rsid w:val="003073C7"/>
    <w:pPr>
      <w:autoSpaceDE w:val="0"/>
      <w:autoSpaceDN w:val="0"/>
      <w:adjustRightInd w:val="0"/>
    </w:pPr>
    <w:rPr>
      <w:rFonts w:ascii="Verdana" w:eastAsia="Times New Roman" w:hAnsi="Verdana" w:cs="Verdana"/>
      <w:color w:val="000000"/>
    </w:rPr>
  </w:style>
  <w:style w:type="paragraph" w:customStyle="1" w:styleId="stbilgi7">
    <w:name w:val="Üstbilgi7"/>
    <w:basedOn w:val="Normal"/>
    <w:rsid w:val="005D13EA"/>
    <w:pPr>
      <w:tabs>
        <w:tab w:val="center" w:pos="4536"/>
        <w:tab w:val="right" w:pos="9072"/>
      </w:tabs>
    </w:pPr>
  </w:style>
  <w:style w:type="paragraph" w:customStyle="1" w:styleId="Altbilgi7">
    <w:name w:val="Altbilgi7"/>
    <w:basedOn w:val="Normal"/>
    <w:rsid w:val="005D13EA"/>
    <w:pPr>
      <w:tabs>
        <w:tab w:val="center" w:pos="4536"/>
        <w:tab w:val="right" w:pos="9072"/>
      </w:tabs>
    </w:pPr>
  </w:style>
  <w:style w:type="character" w:customStyle="1" w:styleId="apple-converted-space7">
    <w:name w:val="apple-converted-space7"/>
    <w:basedOn w:val="VarsaylanParagrafYazTipi"/>
    <w:rsid w:val="00787D03"/>
  </w:style>
  <w:style w:type="paragraph" w:customStyle="1" w:styleId="ListParagraph12">
    <w:name w:val="List Paragraph12"/>
    <w:basedOn w:val="Normal"/>
    <w:rsid w:val="008E6ECB"/>
    <w:pPr>
      <w:spacing w:after="0" w:line="240" w:lineRule="auto"/>
      <w:ind w:left="720"/>
      <w:contextualSpacing/>
    </w:pPr>
    <w:rPr>
      <w:rFonts w:ascii="Times New Roman" w:hAnsi="Times New Roman"/>
      <w:sz w:val="24"/>
      <w:szCs w:val="24"/>
      <w:lang w:eastAsia="tr-TR"/>
    </w:rPr>
  </w:style>
  <w:style w:type="character" w:customStyle="1" w:styleId="BalonMetniChar6">
    <w:name w:val="Balon Metni Char6"/>
    <w:semiHidden/>
    <w:locked/>
    <w:rsid w:val="00216EE2"/>
    <w:rPr>
      <w:rFonts w:ascii="Tahoma" w:hAnsi="Tahoma" w:cs="Tahoma"/>
      <w:sz w:val="16"/>
      <w:szCs w:val="16"/>
    </w:rPr>
  </w:style>
  <w:style w:type="paragraph" w:customStyle="1" w:styleId="Default6">
    <w:name w:val="Default6"/>
    <w:rsid w:val="003073C7"/>
    <w:pPr>
      <w:autoSpaceDE w:val="0"/>
      <w:autoSpaceDN w:val="0"/>
      <w:adjustRightInd w:val="0"/>
    </w:pPr>
    <w:rPr>
      <w:rFonts w:ascii="Verdana" w:eastAsia="Times New Roman" w:hAnsi="Verdana" w:cs="Verdana"/>
      <w:color w:val="000000"/>
    </w:rPr>
  </w:style>
  <w:style w:type="paragraph" w:customStyle="1" w:styleId="stbilgi6">
    <w:name w:val="Üstbilgi6"/>
    <w:basedOn w:val="Normal"/>
    <w:rsid w:val="005D13EA"/>
    <w:pPr>
      <w:tabs>
        <w:tab w:val="center" w:pos="4536"/>
        <w:tab w:val="right" w:pos="9072"/>
      </w:tabs>
    </w:pPr>
  </w:style>
  <w:style w:type="paragraph" w:customStyle="1" w:styleId="Altbilgi6">
    <w:name w:val="Altbilgi6"/>
    <w:basedOn w:val="Normal"/>
    <w:rsid w:val="005D13EA"/>
    <w:pPr>
      <w:tabs>
        <w:tab w:val="center" w:pos="4536"/>
        <w:tab w:val="right" w:pos="9072"/>
      </w:tabs>
    </w:pPr>
  </w:style>
  <w:style w:type="character" w:customStyle="1" w:styleId="apple-converted-space6">
    <w:name w:val="apple-converted-space6"/>
    <w:basedOn w:val="VarsaylanParagrafYazTipi"/>
    <w:rsid w:val="00787D03"/>
  </w:style>
  <w:style w:type="paragraph" w:customStyle="1" w:styleId="ListParagraph11">
    <w:name w:val="List Paragraph11"/>
    <w:basedOn w:val="Normal"/>
    <w:rsid w:val="003F15AE"/>
    <w:pPr>
      <w:spacing w:after="0" w:line="240" w:lineRule="auto"/>
      <w:ind w:left="720"/>
      <w:contextualSpacing/>
    </w:pPr>
    <w:rPr>
      <w:rFonts w:ascii="Times New Roman" w:hAnsi="Times New Roman"/>
      <w:sz w:val="24"/>
      <w:szCs w:val="24"/>
      <w:lang w:eastAsia="tr-TR"/>
    </w:rPr>
  </w:style>
  <w:style w:type="character" w:customStyle="1" w:styleId="BalonMetniChar5">
    <w:name w:val="Balon Metni Char5"/>
    <w:semiHidden/>
    <w:locked/>
    <w:rsid w:val="00216EE2"/>
    <w:rPr>
      <w:rFonts w:ascii="Tahoma" w:hAnsi="Tahoma" w:cs="Tahoma"/>
      <w:sz w:val="16"/>
      <w:szCs w:val="16"/>
    </w:rPr>
  </w:style>
  <w:style w:type="paragraph" w:customStyle="1" w:styleId="Default5">
    <w:name w:val="Default5"/>
    <w:rsid w:val="003073C7"/>
    <w:pPr>
      <w:autoSpaceDE w:val="0"/>
      <w:autoSpaceDN w:val="0"/>
      <w:adjustRightInd w:val="0"/>
    </w:pPr>
    <w:rPr>
      <w:rFonts w:ascii="Verdana" w:eastAsia="Times New Roman" w:hAnsi="Verdana" w:cs="Verdana"/>
      <w:color w:val="000000"/>
    </w:rPr>
  </w:style>
  <w:style w:type="paragraph" w:customStyle="1" w:styleId="stbilgi5">
    <w:name w:val="Üstbilgi5"/>
    <w:basedOn w:val="Normal"/>
    <w:rsid w:val="005D13EA"/>
    <w:pPr>
      <w:tabs>
        <w:tab w:val="center" w:pos="4536"/>
        <w:tab w:val="right" w:pos="9072"/>
      </w:tabs>
    </w:pPr>
  </w:style>
  <w:style w:type="paragraph" w:customStyle="1" w:styleId="Altbilgi5">
    <w:name w:val="Altbilgi5"/>
    <w:basedOn w:val="Normal"/>
    <w:rsid w:val="005D13EA"/>
    <w:pPr>
      <w:tabs>
        <w:tab w:val="center" w:pos="4536"/>
        <w:tab w:val="right" w:pos="9072"/>
      </w:tabs>
    </w:pPr>
  </w:style>
  <w:style w:type="character" w:customStyle="1" w:styleId="apple-converted-space5">
    <w:name w:val="apple-converted-space5"/>
    <w:basedOn w:val="VarsaylanParagrafYazTipi"/>
    <w:rsid w:val="00787D03"/>
  </w:style>
  <w:style w:type="character" w:customStyle="1" w:styleId="BalonMetniChar4">
    <w:name w:val="Balon Metni Char4"/>
    <w:semiHidden/>
    <w:locked/>
    <w:rsid w:val="00216EE2"/>
    <w:rPr>
      <w:rFonts w:ascii="Tahoma" w:hAnsi="Tahoma" w:cs="Tahoma"/>
      <w:sz w:val="16"/>
      <w:szCs w:val="16"/>
    </w:rPr>
  </w:style>
  <w:style w:type="paragraph" w:customStyle="1" w:styleId="Default4">
    <w:name w:val="Default4"/>
    <w:rsid w:val="003073C7"/>
    <w:pPr>
      <w:autoSpaceDE w:val="0"/>
      <w:autoSpaceDN w:val="0"/>
      <w:adjustRightInd w:val="0"/>
    </w:pPr>
    <w:rPr>
      <w:rFonts w:ascii="Verdana" w:eastAsia="Times New Roman" w:hAnsi="Verdana" w:cs="Verdana"/>
      <w:color w:val="000000"/>
    </w:rPr>
  </w:style>
  <w:style w:type="paragraph" w:customStyle="1" w:styleId="stbilgi4">
    <w:name w:val="Üstbilgi4"/>
    <w:basedOn w:val="Normal"/>
    <w:rsid w:val="005D13EA"/>
    <w:pPr>
      <w:tabs>
        <w:tab w:val="center" w:pos="4536"/>
        <w:tab w:val="right" w:pos="9072"/>
      </w:tabs>
    </w:pPr>
  </w:style>
  <w:style w:type="paragraph" w:customStyle="1" w:styleId="Altbilgi4">
    <w:name w:val="Altbilgi4"/>
    <w:basedOn w:val="Normal"/>
    <w:rsid w:val="005D13EA"/>
    <w:pPr>
      <w:tabs>
        <w:tab w:val="center" w:pos="4536"/>
        <w:tab w:val="right" w:pos="9072"/>
      </w:tabs>
    </w:pPr>
  </w:style>
  <w:style w:type="character" w:customStyle="1" w:styleId="apple-converted-space4">
    <w:name w:val="apple-converted-space4"/>
    <w:basedOn w:val="VarsaylanParagrafYazTipi"/>
    <w:rsid w:val="00787D03"/>
  </w:style>
  <w:style w:type="character" w:styleId="Kpr">
    <w:name w:val="Hyperlink"/>
    <w:rsid w:val="005C755F"/>
    <w:rPr>
      <w:color w:val="0000FF"/>
      <w:u w:val="single"/>
    </w:rPr>
  </w:style>
  <w:style w:type="character" w:customStyle="1" w:styleId="BalonMetniChar3">
    <w:name w:val="Balon Metni Char3"/>
    <w:semiHidden/>
    <w:locked/>
    <w:rsid w:val="00216EE2"/>
    <w:rPr>
      <w:rFonts w:ascii="Tahoma" w:hAnsi="Tahoma" w:cs="Tahoma"/>
      <w:sz w:val="16"/>
      <w:szCs w:val="16"/>
    </w:rPr>
  </w:style>
  <w:style w:type="paragraph" w:customStyle="1" w:styleId="Default3">
    <w:name w:val="Default3"/>
    <w:rsid w:val="003073C7"/>
    <w:pPr>
      <w:autoSpaceDE w:val="0"/>
      <w:autoSpaceDN w:val="0"/>
      <w:adjustRightInd w:val="0"/>
    </w:pPr>
    <w:rPr>
      <w:rFonts w:ascii="Verdana" w:eastAsia="Times New Roman" w:hAnsi="Verdana" w:cs="Verdana"/>
      <w:color w:val="000000"/>
    </w:rPr>
  </w:style>
  <w:style w:type="paragraph" w:customStyle="1" w:styleId="stbilgi3">
    <w:name w:val="Üstbilgi3"/>
    <w:basedOn w:val="Normal"/>
    <w:rsid w:val="005D13EA"/>
    <w:pPr>
      <w:tabs>
        <w:tab w:val="center" w:pos="4536"/>
        <w:tab w:val="right" w:pos="9072"/>
      </w:tabs>
    </w:pPr>
  </w:style>
  <w:style w:type="paragraph" w:customStyle="1" w:styleId="Altbilgi3">
    <w:name w:val="Altbilgi3"/>
    <w:basedOn w:val="Normal"/>
    <w:rsid w:val="005D13EA"/>
    <w:pPr>
      <w:tabs>
        <w:tab w:val="center" w:pos="4536"/>
        <w:tab w:val="right" w:pos="9072"/>
      </w:tabs>
    </w:pPr>
  </w:style>
  <w:style w:type="character" w:customStyle="1" w:styleId="apple-converted-space3">
    <w:name w:val="apple-converted-space3"/>
    <w:basedOn w:val="VarsaylanParagrafYazTipi"/>
    <w:rsid w:val="00787D03"/>
  </w:style>
  <w:style w:type="character" w:customStyle="1" w:styleId="BalonMetniChar2">
    <w:name w:val="Balon Metni Char2"/>
    <w:semiHidden/>
    <w:locked/>
    <w:rsid w:val="00216EE2"/>
    <w:rPr>
      <w:rFonts w:ascii="Tahoma" w:hAnsi="Tahoma" w:cs="Tahoma"/>
      <w:sz w:val="16"/>
      <w:szCs w:val="16"/>
    </w:rPr>
  </w:style>
  <w:style w:type="paragraph" w:customStyle="1" w:styleId="Default2">
    <w:name w:val="Default2"/>
    <w:rsid w:val="003073C7"/>
    <w:pPr>
      <w:autoSpaceDE w:val="0"/>
      <w:autoSpaceDN w:val="0"/>
      <w:adjustRightInd w:val="0"/>
    </w:pPr>
    <w:rPr>
      <w:rFonts w:ascii="Verdana" w:eastAsia="Times New Roman" w:hAnsi="Verdana" w:cs="Verdana"/>
      <w:color w:val="000000"/>
    </w:rPr>
  </w:style>
  <w:style w:type="paragraph" w:customStyle="1" w:styleId="stbilgi2">
    <w:name w:val="Üstbilgi2"/>
    <w:basedOn w:val="Normal"/>
    <w:rsid w:val="005D13EA"/>
    <w:pPr>
      <w:tabs>
        <w:tab w:val="center" w:pos="4536"/>
        <w:tab w:val="right" w:pos="9072"/>
      </w:tabs>
    </w:pPr>
  </w:style>
  <w:style w:type="paragraph" w:customStyle="1" w:styleId="Altbilgi2">
    <w:name w:val="Altbilgi2"/>
    <w:basedOn w:val="Normal"/>
    <w:rsid w:val="005D13EA"/>
    <w:pPr>
      <w:tabs>
        <w:tab w:val="center" w:pos="4536"/>
        <w:tab w:val="right" w:pos="9072"/>
      </w:tabs>
    </w:pPr>
  </w:style>
  <w:style w:type="character" w:customStyle="1" w:styleId="apple-converted-space2">
    <w:name w:val="apple-converted-space2"/>
    <w:basedOn w:val="VarsaylanParagrafYazTipi"/>
    <w:rsid w:val="00787D03"/>
  </w:style>
  <w:style w:type="character" w:customStyle="1" w:styleId="BalonMetniChar1">
    <w:name w:val="Balon Metni Char1"/>
    <w:link w:val="BalonMetni"/>
    <w:semiHidden/>
    <w:locked/>
    <w:rsid w:val="00216EE2"/>
    <w:rPr>
      <w:rFonts w:ascii="Tahoma" w:hAnsi="Tahoma" w:cs="Tahoma"/>
      <w:sz w:val="16"/>
      <w:szCs w:val="16"/>
    </w:rPr>
  </w:style>
  <w:style w:type="paragraph" w:customStyle="1" w:styleId="Default1">
    <w:name w:val="Default1"/>
    <w:rsid w:val="003073C7"/>
    <w:pPr>
      <w:autoSpaceDE w:val="0"/>
      <w:autoSpaceDN w:val="0"/>
      <w:adjustRightInd w:val="0"/>
    </w:pPr>
    <w:rPr>
      <w:rFonts w:ascii="Verdana" w:eastAsia="Times New Roman" w:hAnsi="Verdana" w:cs="Verdana"/>
      <w:color w:val="000000"/>
    </w:rPr>
  </w:style>
  <w:style w:type="paragraph" w:customStyle="1" w:styleId="stbilgi1">
    <w:name w:val="Üstbilgi1"/>
    <w:basedOn w:val="Normal"/>
    <w:rsid w:val="005D13EA"/>
    <w:pPr>
      <w:tabs>
        <w:tab w:val="center" w:pos="4536"/>
        <w:tab w:val="right" w:pos="9072"/>
      </w:tabs>
    </w:pPr>
  </w:style>
  <w:style w:type="paragraph" w:customStyle="1" w:styleId="Altbilgi1">
    <w:name w:val="Altbilgi1"/>
    <w:basedOn w:val="Normal"/>
    <w:rsid w:val="005D13EA"/>
    <w:pPr>
      <w:tabs>
        <w:tab w:val="center" w:pos="4536"/>
        <w:tab w:val="right" w:pos="9072"/>
      </w:tabs>
    </w:pPr>
  </w:style>
  <w:style w:type="character" w:customStyle="1" w:styleId="apple-converted-space1">
    <w:name w:val="apple-converted-space1"/>
    <w:basedOn w:val="VarsaylanParagrafYazTipi"/>
    <w:rsid w:val="0078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2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A21D-9F27-474D-836F-8A11EB03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67</Pages>
  <Words>27337</Words>
  <Characters>155827</Characters>
  <Application>Microsoft Office Word</Application>
  <DocSecurity>0</DocSecurity>
  <Lines>1298</Lines>
  <Paragraphs>365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cp:lastModifiedBy>
  <cp:revision>35</cp:revision>
  <dcterms:created xsi:type="dcterms:W3CDTF">2025-02-10T12:53:00Z</dcterms:created>
  <dcterms:modified xsi:type="dcterms:W3CDTF">2025-02-15T21:50:00Z</dcterms:modified>
</cp:coreProperties>
</file>